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89C1" w14:textId="3C0C66B2" w:rsidR="00940F5E" w:rsidRPr="006D6554" w:rsidRDefault="00940F5E" w:rsidP="006D6554">
      <w:pPr>
        <w:pBdr>
          <w:bottom w:val="single" w:sz="4" w:space="1" w:color="auto"/>
        </w:pBdr>
        <w:spacing w:after="60" w:line="276" w:lineRule="auto"/>
        <w:ind w:left="-709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6D6554">
        <w:rPr>
          <w:rFonts w:asciiTheme="minorHAnsi" w:hAnsiTheme="minorHAnsi" w:cstheme="minorHAnsi"/>
          <w:b/>
          <w:i/>
          <w:sz w:val="18"/>
          <w:szCs w:val="18"/>
        </w:rPr>
        <w:t xml:space="preserve">Załącznik nr 1a do SIWZ </w:t>
      </w:r>
      <w:r w:rsidRPr="006D6554">
        <w:rPr>
          <w:rFonts w:asciiTheme="minorHAnsi" w:hAnsiTheme="minorHAnsi" w:cstheme="minorHAnsi"/>
          <w:i/>
          <w:sz w:val="18"/>
          <w:szCs w:val="18"/>
        </w:rPr>
        <w:t>- postępowanie nr J711.291.1.</w:t>
      </w:r>
      <w:r w:rsidR="00C91445">
        <w:rPr>
          <w:rFonts w:asciiTheme="minorHAnsi" w:hAnsiTheme="minorHAnsi" w:cstheme="minorHAnsi"/>
          <w:i/>
          <w:sz w:val="18"/>
          <w:szCs w:val="18"/>
        </w:rPr>
        <w:t>77.2020.RR</w:t>
      </w:r>
      <w:r w:rsidR="00E27CE3">
        <w:rPr>
          <w:rFonts w:asciiTheme="minorHAnsi" w:hAnsiTheme="minorHAnsi" w:cstheme="minorHAnsi"/>
          <w:i/>
          <w:sz w:val="18"/>
          <w:szCs w:val="18"/>
        </w:rPr>
        <w:t xml:space="preserve"> – modyfikacja nr 1</w:t>
      </w:r>
    </w:p>
    <w:p w14:paraId="0950643C" w14:textId="6C221767" w:rsidR="00940F5E" w:rsidRPr="006D6554" w:rsidRDefault="00940F5E" w:rsidP="006D6554">
      <w:pPr>
        <w:pStyle w:val="ZALACZNIK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E8C0CD" w14:textId="5858089C" w:rsidR="00940F5E" w:rsidRPr="006D6554" w:rsidRDefault="00940F5E" w:rsidP="006D6554">
      <w:pPr>
        <w:pStyle w:val="ZALACZNIKTEKS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6554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444F23B6" w14:textId="77777777" w:rsidR="0028074A" w:rsidRPr="006D6554" w:rsidRDefault="0028074A" w:rsidP="006D6554">
      <w:pPr>
        <w:pStyle w:val="ZALACZNIKTEKST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9C9D93" w14:textId="024A5BFE" w:rsidR="0028074A" w:rsidRPr="003901B8" w:rsidRDefault="00C91445" w:rsidP="006D6554">
      <w:pPr>
        <w:pStyle w:val="ZALACZNIKTEKST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91445">
        <w:rPr>
          <w:rFonts w:asciiTheme="minorHAnsi" w:hAnsiTheme="minorHAnsi" w:cstheme="minorHAnsi"/>
          <w:b/>
          <w:bCs/>
          <w:sz w:val="24"/>
          <w:szCs w:val="24"/>
        </w:rPr>
        <w:t>Dostawa urządzenia do namnażania kultur drobnous</w:t>
      </w:r>
      <w:r>
        <w:rPr>
          <w:rFonts w:asciiTheme="minorHAnsi" w:hAnsiTheme="minorHAnsi" w:cstheme="minorHAnsi"/>
          <w:b/>
          <w:bCs/>
          <w:sz w:val="24"/>
          <w:szCs w:val="24"/>
        </w:rPr>
        <w:t>trojów dla Kolekcji Plazmidów i </w:t>
      </w:r>
      <w:r w:rsidRPr="00C91445">
        <w:rPr>
          <w:rFonts w:asciiTheme="minorHAnsi" w:hAnsiTheme="minorHAnsi" w:cstheme="minorHAnsi"/>
          <w:b/>
          <w:bCs/>
          <w:sz w:val="24"/>
          <w:szCs w:val="24"/>
        </w:rPr>
        <w:t>Drobnoustrojów Uniwersytetu Gdańskiego</w:t>
      </w:r>
      <w:r w:rsidR="0028074A" w:rsidRPr="003901B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990B4CA" w14:textId="77777777" w:rsidR="00FE25AB" w:rsidRPr="006D6554" w:rsidRDefault="00FE25AB" w:rsidP="006D6554">
      <w:pPr>
        <w:pStyle w:val="ZALACZNIKTEKS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42F3D9" w14:textId="77777777" w:rsidR="00C91445" w:rsidRPr="00C91445" w:rsidRDefault="00C91445" w:rsidP="00C91445">
      <w:pPr>
        <w:pStyle w:val="ZALACZNIKTEK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91445">
        <w:rPr>
          <w:rFonts w:asciiTheme="minorHAnsi" w:hAnsiTheme="minorHAnsi" w:cstheme="minorHAnsi"/>
          <w:b/>
          <w:sz w:val="22"/>
          <w:szCs w:val="22"/>
        </w:rPr>
        <w:t>I. Główne funkcje urządzenia</w:t>
      </w:r>
    </w:p>
    <w:p w14:paraId="71918D04" w14:textId="77777777" w:rsidR="00C91445" w:rsidRPr="00C91445" w:rsidRDefault="00C91445" w:rsidP="00C91445">
      <w:pPr>
        <w:pStyle w:val="ZALACZNIK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DBD3B4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Inkubator z wytrząsaniem i chłodzeniem</w:t>
      </w:r>
    </w:p>
    <w:p w14:paraId="475586F8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Dostępne tryby pracy: stała prędkość i temperatura; wytrząsanie w zaprogramowanym czasie i temperaturze; program wieloetapowy</w:t>
      </w:r>
    </w:p>
    <w:p w14:paraId="3727A532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Możliwość zaprogramowania minimum czterech piętnastostopniowych programów</w:t>
      </w:r>
    </w:p>
    <w:p w14:paraId="06F9457C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Możliwość ustawienia czasu w zakresie nie mniejszym niż 0,1 do 99,9 godzin oraz pracy ciągłej</w:t>
      </w:r>
    </w:p>
    <w:p w14:paraId="23EB631E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Średnica orbity wytrząsania 2,5 cm</w:t>
      </w:r>
    </w:p>
    <w:p w14:paraId="18462ACD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Obroty min. 25-400 obr/min </w:t>
      </w:r>
    </w:p>
    <w:p w14:paraId="56E4B717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Zakres temperatury: od 20˚C poniżej temp. pokojowej (temperatura minimalna +4 °C) do +80°C,                                                   </w:t>
      </w:r>
    </w:p>
    <w:p w14:paraId="1F50C52C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Jednorodność temperatury +/- 0.25 °C w 37 °C </w:t>
      </w:r>
    </w:p>
    <w:p w14:paraId="78A8FE53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Regulacja temperatury: skok o 0,1 °C</w:t>
      </w:r>
    </w:p>
    <w:p w14:paraId="0631B216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Stabilność temperatury w 37 °C - wahania nie większe niż +/- 0,1 °C</w:t>
      </w:r>
    </w:p>
    <w:p w14:paraId="3B89BA41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Alarm wizualny i dźwiękowy, gdy: </w:t>
      </w:r>
    </w:p>
    <w:p w14:paraId="2DBB154C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prędkość odbiega od zadanej o min. 5 rpm </w:t>
      </w:r>
    </w:p>
    <w:p w14:paraId="7D2CDB99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temperatura odbiega od zadanej o min. 1°C z </w:t>
      </w:r>
    </w:p>
    <w:p w14:paraId="3CF1785D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możliwość wyciszenia alarmu dźwiękowego</w:t>
      </w:r>
    </w:p>
    <w:p w14:paraId="16A36453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Samoczynne zatrzymywanie wytrząsania podczas otwierania drzwi </w:t>
      </w:r>
    </w:p>
    <w:p w14:paraId="154C8425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Wyposażenie w postaci platformy z żywicy fenolowej umożliwiającej instalację uchwytów na kolby od 10 ml do 6 L oraz statywów na probówki i płytki.</w:t>
      </w:r>
    </w:p>
    <w:p w14:paraId="33763790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Opcja namnażania mikroorganizmów fotosyntetyzujących - wyposażenie w zespół programowalnych lamp fotosyntetycznych</w:t>
      </w:r>
    </w:p>
    <w:p w14:paraId="593E6B06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Możliwość doposażenia w lampy dezynfekujące UV</w:t>
      </w:r>
    </w:p>
    <w:p w14:paraId="4A9CAB9B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Możliwość wykorzystania statywu (nie jest częścią dostawy), który umożliwi postawienie wytrząsarki nad posiadaną przez Zamawiającego Innova 42R</w:t>
      </w:r>
    </w:p>
    <w:p w14:paraId="77703EC2" w14:textId="77777777" w:rsidR="00C91445" w:rsidRPr="00C91445" w:rsidRDefault="00C91445" w:rsidP="00C91445">
      <w:pPr>
        <w:pStyle w:val="ZALACZNIKTEK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91445">
        <w:rPr>
          <w:rFonts w:asciiTheme="minorHAnsi" w:hAnsiTheme="minorHAnsi" w:cstheme="minorHAnsi"/>
          <w:b/>
          <w:sz w:val="22"/>
          <w:szCs w:val="22"/>
        </w:rPr>
        <w:t>II. Wymagania techniczne</w:t>
      </w:r>
    </w:p>
    <w:p w14:paraId="2824966F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Żeliwny, wyważony napęd potrójnie mimośrodowy z dziewięcioma stale smarowanymi łożyskami kulkowymi, z przeciwwagą, gwarantujący płynny ruch i stabilność.</w:t>
      </w:r>
    </w:p>
    <w:p w14:paraId="1EABE0D7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Potrójna szyba termiczna w drzwiach przednich</w:t>
      </w:r>
    </w:p>
    <w:p w14:paraId="42DD5AA4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Platforma uniwersalna o wymiarach 46 x 46 cm umożliwiająca zamontowanie różnych statywów kompatybilnych z posiadanymi przez Zamawiającego, zamontowanymi w wytrząsarkach z serii Innova   </w:t>
      </w:r>
    </w:p>
    <w:p w14:paraId="40EB2ACE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Wewnętrzne oświetlenie komory, możliwość trybu „włączone”, „wyłączone”, „włączone przy otwartych drzwiach, a wyłączone przy zamkniętych drzwiach”</w:t>
      </w:r>
    </w:p>
    <w:p w14:paraId="18D609E3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Duży, czytelny wyświetlacz</w:t>
      </w:r>
    </w:p>
    <w:p w14:paraId="66461644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Automatyczny restart po braku zasilania</w:t>
      </w:r>
    </w:p>
    <w:p w14:paraId="29D10F83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Interfejs RS-232</w:t>
      </w:r>
    </w:p>
    <w:p w14:paraId="544CE224" w14:textId="068CD6DA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Wymiary (szer. x gł. x wys.) max. 64 x 75 x </w:t>
      </w:r>
      <w:r w:rsidRPr="00E27CE3"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="00E27CE3" w:rsidRPr="00E27CE3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E27CE3">
        <w:rPr>
          <w:rFonts w:asciiTheme="minorHAnsi" w:hAnsiTheme="minorHAnsi" w:cstheme="minorHAnsi"/>
          <w:color w:val="FF0000"/>
          <w:sz w:val="22"/>
          <w:szCs w:val="22"/>
        </w:rPr>
        <w:t xml:space="preserve"> cm </w:t>
      </w:r>
      <w:r w:rsidRPr="00C91445">
        <w:rPr>
          <w:rFonts w:asciiTheme="minorHAnsi" w:hAnsiTheme="minorHAnsi" w:cstheme="minorHAnsi"/>
          <w:sz w:val="22"/>
          <w:szCs w:val="22"/>
        </w:rPr>
        <w:t>(głębokość po otwarciu drzwi max. 132 cm)</w:t>
      </w:r>
    </w:p>
    <w:p w14:paraId="248C58D8" w14:textId="3338F689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Waga bez wyposażenia </w:t>
      </w:r>
      <w:r w:rsidRPr="00E27CE3">
        <w:rPr>
          <w:rFonts w:asciiTheme="minorHAnsi" w:hAnsiTheme="minorHAnsi" w:cstheme="minorHAnsi"/>
          <w:color w:val="FF0000"/>
          <w:sz w:val="22"/>
          <w:szCs w:val="22"/>
        </w:rPr>
        <w:t>max. 1</w:t>
      </w:r>
      <w:r w:rsidR="00E27CE3" w:rsidRPr="00E27CE3">
        <w:rPr>
          <w:rFonts w:asciiTheme="minorHAnsi" w:hAnsiTheme="minorHAnsi" w:cstheme="minorHAnsi"/>
          <w:color w:val="FF0000"/>
          <w:sz w:val="22"/>
          <w:szCs w:val="22"/>
        </w:rPr>
        <w:t>22</w:t>
      </w:r>
      <w:r w:rsidRPr="00E27CE3">
        <w:rPr>
          <w:rFonts w:asciiTheme="minorHAnsi" w:hAnsiTheme="minorHAnsi" w:cstheme="minorHAnsi"/>
          <w:color w:val="FF0000"/>
          <w:sz w:val="22"/>
          <w:szCs w:val="22"/>
        </w:rPr>
        <w:t xml:space="preserve"> kg</w:t>
      </w:r>
    </w:p>
    <w:p w14:paraId="3739212C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lastRenderedPageBreak/>
        <w:t>Możliwość ustawienia do 2 jednostek jedna na drugiej</w:t>
      </w:r>
    </w:p>
    <w:p w14:paraId="25BA727F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Przechowywanie zapamiętanych programów także po wyłączeniu zasilania</w:t>
      </w:r>
    </w:p>
    <w:p w14:paraId="7CC73FFC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Sprzęt fabrycznie nowy, produkowany seryjnie podlegający 24 miesięcznej gwarancji</w:t>
      </w:r>
    </w:p>
    <w:p w14:paraId="02EE9C30" w14:textId="60599881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Rok produkcji: 2020</w:t>
      </w:r>
    </w:p>
    <w:p w14:paraId="16EA97CF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Nie wymaga podłączenia do innych mediów oprócz zasilania 230V/50Hz</w:t>
      </w:r>
    </w:p>
    <w:p w14:paraId="40CEA6C9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Autoryzowany serwis na terenie Polski</w:t>
      </w:r>
    </w:p>
    <w:p w14:paraId="6FB8C673" w14:textId="1EA22C61" w:rsidR="00815B70" w:rsidRPr="006D6554" w:rsidRDefault="00815B70" w:rsidP="006D6554">
      <w:pPr>
        <w:pStyle w:val="ZALACZNIK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15B70" w:rsidRPr="006D6554" w:rsidSect="00C91445">
      <w:footerReference w:type="default" r:id="rId7"/>
      <w:pgSz w:w="11907" w:h="16840" w:code="9"/>
      <w:pgMar w:top="756" w:right="1418" w:bottom="1418" w:left="1418" w:header="340" w:footer="18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15180" w14:textId="77777777" w:rsidR="00B93DCB" w:rsidRDefault="00B93DCB">
      <w:r>
        <w:separator/>
      </w:r>
    </w:p>
  </w:endnote>
  <w:endnote w:type="continuationSeparator" w:id="0">
    <w:p w14:paraId="4D3BC936" w14:textId="77777777" w:rsidR="00B93DCB" w:rsidRDefault="00B9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7188" w14:textId="77777777" w:rsidR="00940F5E" w:rsidRPr="007C1B57" w:rsidRDefault="00940F5E" w:rsidP="00940F5E">
    <w:pPr>
      <w:pBdr>
        <w:top w:val="single" w:sz="4" w:space="1" w:color="auto"/>
      </w:pBdr>
      <w:tabs>
        <w:tab w:val="center" w:pos="4536"/>
        <w:tab w:val="right" w:pos="9072"/>
      </w:tabs>
      <w:spacing w:after="120"/>
      <w:ind w:left="426" w:right="423"/>
      <w:jc w:val="center"/>
      <w:rPr>
        <w:rFonts w:ascii="Cambria" w:eastAsia="Calibri" w:hAnsi="Cambria" w:cs="Arial"/>
        <w:i/>
        <w:sz w:val="18"/>
        <w:szCs w:val="16"/>
      </w:rPr>
    </w:pPr>
    <w:r w:rsidRPr="00801E08">
      <w:rPr>
        <w:rFonts w:ascii="Cambria" w:eastAsia="Calibri" w:hAnsi="Cambria" w:cs="Arial"/>
        <w:i/>
        <w:sz w:val="18"/>
        <w:szCs w:val="16"/>
      </w:rPr>
      <w:t>Uniwersytet Gdański Dział Zamówień Publicznych, ul. Jana Bażyńskiego 8, 80-309 Gdańsk</w:t>
    </w:r>
  </w:p>
  <w:p w14:paraId="742ADC18" w14:textId="77777777" w:rsidR="00940F5E" w:rsidRDefault="00940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0E8B" w14:textId="77777777" w:rsidR="00B93DCB" w:rsidRDefault="00B93DCB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1D50DE92" w14:textId="77777777" w:rsidR="00B93DCB" w:rsidRDefault="00B9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7942A4"/>
    <w:multiLevelType w:val="hybridMultilevel"/>
    <w:tmpl w:val="0DC4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 w15:restartNumberingAfterBreak="0">
    <w:nsid w:val="1DD35796"/>
    <w:multiLevelType w:val="hybridMultilevel"/>
    <w:tmpl w:val="6280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0675"/>
    <w:multiLevelType w:val="hybridMultilevel"/>
    <w:tmpl w:val="BB78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 w15:restartNumberingAfterBreak="0">
    <w:nsid w:val="4B430FE2"/>
    <w:multiLevelType w:val="hybridMultilevel"/>
    <w:tmpl w:val="0DC4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570D0"/>
    <w:multiLevelType w:val="hybridMultilevel"/>
    <w:tmpl w:val="93721234"/>
    <w:lvl w:ilvl="0" w:tplc="9C2CB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D7710B"/>
    <w:multiLevelType w:val="hybridMultilevel"/>
    <w:tmpl w:val="F0D813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9D40D93"/>
    <w:multiLevelType w:val="hybridMultilevel"/>
    <w:tmpl w:val="A266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22759"/>
    <w:rsid w:val="000259E7"/>
    <w:rsid w:val="00032B82"/>
    <w:rsid w:val="00051377"/>
    <w:rsid w:val="000564E0"/>
    <w:rsid w:val="00063C1F"/>
    <w:rsid w:val="00065B06"/>
    <w:rsid w:val="000663A1"/>
    <w:rsid w:val="0007058F"/>
    <w:rsid w:val="00073875"/>
    <w:rsid w:val="00082DEC"/>
    <w:rsid w:val="00086B92"/>
    <w:rsid w:val="00091831"/>
    <w:rsid w:val="000A6605"/>
    <w:rsid w:val="000C265D"/>
    <w:rsid w:val="000C324F"/>
    <w:rsid w:val="000D4578"/>
    <w:rsid w:val="000D7C24"/>
    <w:rsid w:val="000E1D52"/>
    <w:rsid w:val="000E595F"/>
    <w:rsid w:val="000E68AA"/>
    <w:rsid w:val="000F0034"/>
    <w:rsid w:val="000F1C22"/>
    <w:rsid w:val="000F6E74"/>
    <w:rsid w:val="00106E98"/>
    <w:rsid w:val="00120BA9"/>
    <w:rsid w:val="00133D5C"/>
    <w:rsid w:val="00152654"/>
    <w:rsid w:val="001756A9"/>
    <w:rsid w:val="00177C47"/>
    <w:rsid w:val="0019083F"/>
    <w:rsid w:val="00196E10"/>
    <w:rsid w:val="001B2B24"/>
    <w:rsid w:val="001B684F"/>
    <w:rsid w:val="001B6C61"/>
    <w:rsid w:val="001D0600"/>
    <w:rsid w:val="001D4AC1"/>
    <w:rsid w:val="001F6FE4"/>
    <w:rsid w:val="0020427F"/>
    <w:rsid w:val="0020602B"/>
    <w:rsid w:val="00220DEB"/>
    <w:rsid w:val="002226EF"/>
    <w:rsid w:val="00246A15"/>
    <w:rsid w:val="00267BD4"/>
    <w:rsid w:val="00273444"/>
    <w:rsid w:val="0028045B"/>
    <w:rsid w:val="0028074A"/>
    <w:rsid w:val="002A2DE2"/>
    <w:rsid w:val="002C10BA"/>
    <w:rsid w:val="002E4590"/>
    <w:rsid w:val="00304D27"/>
    <w:rsid w:val="00314DAB"/>
    <w:rsid w:val="0036635C"/>
    <w:rsid w:val="003667CE"/>
    <w:rsid w:val="00367DB2"/>
    <w:rsid w:val="00372A89"/>
    <w:rsid w:val="003736AF"/>
    <w:rsid w:val="00377AF4"/>
    <w:rsid w:val="003814AD"/>
    <w:rsid w:val="00385507"/>
    <w:rsid w:val="003901B8"/>
    <w:rsid w:val="00392991"/>
    <w:rsid w:val="003A4FE7"/>
    <w:rsid w:val="003A5585"/>
    <w:rsid w:val="003A7D09"/>
    <w:rsid w:val="003B329D"/>
    <w:rsid w:val="003D35FC"/>
    <w:rsid w:val="003E0884"/>
    <w:rsid w:val="004113FB"/>
    <w:rsid w:val="00411D98"/>
    <w:rsid w:val="00416B8C"/>
    <w:rsid w:val="0042445D"/>
    <w:rsid w:val="00432E12"/>
    <w:rsid w:val="00472AC6"/>
    <w:rsid w:val="004A1F6E"/>
    <w:rsid w:val="004D1A88"/>
    <w:rsid w:val="004E0AB5"/>
    <w:rsid w:val="004E7A73"/>
    <w:rsid w:val="004F35C6"/>
    <w:rsid w:val="004F4879"/>
    <w:rsid w:val="004F497A"/>
    <w:rsid w:val="004F6750"/>
    <w:rsid w:val="00522896"/>
    <w:rsid w:val="00534B03"/>
    <w:rsid w:val="00537E6C"/>
    <w:rsid w:val="00560474"/>
    <w:rsid w:val="00575557"/>
    <w:rsid w:val="005901A9"/>
    <w:rsid w:val="00592380"/>
    <w:rsid w:val="005926CD"/>
    <w:rsid w:val="00592D26"/>
    <w:rsid w:val="0059424B"/>
    <w:rsid w:val="00597EBB"/>
    <w:rsid w:val="005A46B1"/>
    <w:rsid w:val="005A7A94"/>
    <w:rsid w:val="005B1292"/>
    <w:rsid w:val="005B32FC"/>
    <w:rsid w:val="005D0985"/>
    <w:rsid w:val="005E4D55"/>
    <w:rsid w:val="005E7A13"/>
    <w:rsid w:val="005F3B86"/>
    <w:rsid w:val="005F464F"/>
    <w:rsid w:val="00601334"/>
    <w:rsid w:val="00613035"/>
    <w:rsid w:val="00616368"/>
    <w:rsid w:val="0063182E"/>
    <w:rsid w:val="006411FC"/>
    <w:rsid w:val="0064694D"/>
    <w:rsid w:val="00655F75"/>
    <w:rsid w:val="0066592E"/>
    <w:rsid w:val="00680164"/>
    <w:rsid w:val="006A6F6C"/>
    <w:rsid w:val="006B2B81"/>
    <w:rsid w:val="006B6160"/>
    <w:rsid w:val="006C3929"/>
    <w:rsid w:val="006C6DDB"/>
    <w:rsid w:val="006D6554"/>
    <w:rsid w:val="006E3E98"/>
    <w:rsid w:val="006F03D3"/>
    <w:rsid w:val="006F4947"/>
    <w:rsid w:val="007001CF"/>
    <w:rsid w:val="00716AAA"/>
    <w:rsid w:val="0071769A"/>
    <w:rsid w:val="00721498"/>
    <w:rsid w:val="00732CA1"/>
    <w:rsid w:val="00742090"/>
    <w:rsid w:val="0076575D"/>
    <w:rsid w:val="00766132"/>
    <w:rsid w:val="00771608"/>
    <w:rsid w:val="00780DE5"/>
    <w:rsid w:val="007A7AFF"/>
    <w:rsid w:val="007B3293"/>
    <w:rsid w:val="007E6A18"/>
    <w:rsid w:val="007E7471"/>
    <w:rsid w:val="007F0FEE"/>
    <w:rsid w:val="0080063F"/>
    <w:rsid w:val="00805BB1"/>
    <w:rsid w:val="00814F29"/>
    <w:rsid w:val="00815B70"/>
    <w:rsid w:val="0083083F"/>
    <w:rsid w:val="00834BDA"/>
    <w:rsid w:val="00853F8B"/>
    <w:rsid w:val="00897B32"/>
    <w:rsid w:val="008A4A8B"/>
    <w:rsid w:val="008A55F0"/>
    <w:rsid w:val="008A6E88"/>
    <w:rsid w:val="008B6792"/>
    <w:rsid w:val="008D2C1D"/>
    <w:rsid w:val="008D7F1B"/>
    <w:rsid w:val="008F5D2B"/>
    <w:rsid w:val="0091061F"/>
    <w:rsid w:val="0092106B"/>
    <w:rsid w:val="00921594"/>
    <w:rsid w:val="00934544"/>
    <w:rsid w:val="00940F5E"/>
    <w:rsid w:val="0094797D"/>
    <w:rsid w:val="00955C13"/>
    <w:rsid w:val="009712B8"/>
    <w:rsid w:val="009719AF"/>
    <w:rsid w:val="0098116F"/>
    <w:rsid w:val="00981C97"/>
    <w:rsid w:val="00997E08"/>
    <w:rsid w:val="009A12E2"/>
    <w:rsid w:val="009B614B"/>
    <w:rsid w:val="009E55CC"/>
    <w:rsid w:val="00A03FFC"/>
    <w:rsid w:val="00A116F7"/>
    <w:rsid w:val="00A11A44"/>
    <w:rsid w:val="00A126BD"/>
    <w:rsid w:val="00A25672"/>
    <w:rsid w:val="00A25C82"/>
    <w:rsid w:val="00A53B19"/>
    <w:rsid w:val="00A647A5"/>
    <w:rsid w:val="00A71E41"/>
    <w:rsid w:val="00A87252"/>
    <w:rsid w:val="00A928C9"/>
    <w:rsid w:val="00A97035"/>
    <w:rsid w:val="00AA1B78"/>
    <w:rsid w:val="00AA55E7"/>
    <w:rsid w:val="00AC224E"/>
    <w:rsid w:val="00AC2628"/>
    <w:rsid w:val="00AC7BF4"/>
    <w:rsid w:val="00AF0B38"/>
    <w:rsid w:val="00AF26C3"/>
    <w:rsid w:val="00AF46D9"/>
    <w:rsid w:val="00B12E39"/>
    <w:rsid w:val="00B16B98"/>
    <w:rsid w:val="00B431A6"/>
    <w:rsid w:val="00B50D28"/>
    <w:rsid w:val="00B64894"/>
    <w:rsid w:val="00B6715F"/>
    <w:rsid w:val="00B93DCB"/>
    <w:rsid w:val="00B94087"/>
    <w:rsid w:val="00B95A62"/>
    <w:rsid w:val="00BA18EF"/>
    <w:rsid w:val="00BB233E"/>
    <w:rsid w:val="00BB7FAE"/>
    <w:rsid w:val="00BC6AC1"/>
    <w:rsid w:val="00BD2883"/>
    <w:rsid w:val="00BD5A7C"/>
    <w:rsid w:val="00BE0FC6"/>
    <w:rsid w:val="00BE2EF8"/>
    <w:rsid w:val="00C04AD8"/>
    <w:rsid w:val="00C1203B"/>
    <w:rsid w:val="00C21A35"/>
    <w:rsid w:val="00C2202C"/>
    <w:rsid w:val="00C23BD9"/>
    <w:rsid w:val="00C30812"/>
    <w:rsid w:val="00C3261A"/>
    <w:rsid w:val="00C3270E"/>
    <w:rsid w:val="00C53EF8"/>
    <w:rsid w:val="00C543B0"/>
    <w:rsid w:val="00C60F4B"/>
    <w:rsid w:val="00C6516E"/>
    <w:rsid w:val="00C70A5D"/>
    <w:rsid w:val="00C83C57"/>
    <w:rsid w:val="00C91445"/>
    <w:rsid w:val="00C9604C"/>
    <w:rsid w:val="00CB02EA"/>
    <w:rsid w:val="00CD0DC8"/>
    <w:rsid w:val="00D0556A"/>
    <w:rsid w:val="00D16150"/>
    <w:rsid w:val="00D21127"/>
    <w:rsid w:val="00D45C9C"/>
    <w:rsid w:val="00D61395"/>
    <w:rsid w:val="00D85E19"/>
    <w:rsid w:val="00D9034D"/>
    <w:rsid w:val="00DB158E"/>
    <w:rsid w:val="00DB49A5"/>
    <w:rsid w:val="00DB511B"/>
    <w:rsid w:val="00DC2A99"/>
    <w:rsid w:val="00DD34EC"/>
    <w:rsid w:val="00DE110C"/>
    <w:rsid w:val="00DE25A6"/>
    <w:rsid w:val="00DF419C"/>
    <w:rsid w:val="00E20E89"/>
    <w:rsid w:val="00E25FC2"/>
    <w:rsid w:val="00E2797E"/>
    <w:rsid w:val="00E27CE3"/>
    <w:rsid w:val="00E554ED"/>
    <w:rsid w:val="00E728B0"/>
    <w:rsid w:val="00E764F4"/>
    <w:rsid w:val="00E82C8B"/>
    <w:rsid w:val="00E96682"/>
    <w:rsid w:val="00EA4780"/>
    <w:rsid w:val="00EB14DE"/>
    <w:rsid w:val="00EC3002"/>
    <w:rsid w:val="00ED0B15"/>
    <w:rsid w:val="00EE024F"/>
    <w:rsid w:val="00EE11FC"/>
    <w:rsid w:val="00EE4731"/>
    <w:rsid w:val="00EE6BCB"/>
    <w:rsid w:val="00EF38E3"/>
    <w:rsid w:val="00EF4912"/>
    <w:rsid w:val="00F028C1"/>
    <w:rsid w:val="00F0450A"/>
    <w:rsid w:val="00F05319"/>
    <w:rsid w:val="00F065B6"/>
    <w:rsid w:val="00F17AD5"/>
    <w:rsid w:val="00F229D5"/>
    <w:rsid w:val="00F40BE7"/>
    <w:rsid w:val="00F421B3"/>
    <w:rsid w:val="00F43B06"/>
    <w:rsid w:val="00F44DD2"/>
    <w:rsid w:val="00F635E5"/>
    <w:rsid w:val="00F63C89"/>
    <w:rsid w:val="00F90CD2"/>
    <w:rsid w:val="00F97BE1"/>
    <w:rsid w:val="00FA50C6"/>
    <w:rsid w:val="00FB4674"/>
    <w:rsid w:val="00FB531B"/>
    <w:rsid w:val="00FC30F3"/>
    <w:rsid w:val="00FD19C9"/>
    <w:rsid w:val="00FD6F81"/>
    <w:rsid w:val="00FE25AB"/>
    <w:rsid w:val="00FE2E0F"/>
    <w:rsid w:val="00FF1DD5"/>
    <w:rsid w:val="00FF1E4F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77F678D"/>
  <w15:docId w15:val="{E0DEFC4A-BDA4-4596-989F-46E34163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nhideWhenUsed/>
    <w:rsid w:val="00416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6B8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16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6B8C"/>
    <w:rPr>
      <w:sz w:val="24"/>
      <w:szCs w:val="24"/>
    </w:rPr>
  </w:style>
  <w:style w:type="character" w:styleId="Hipercze">
    <w:name w:val="Hyperlink"/>
    <w:basedOn w:val="Domylnaczcionkaakapitu"/>
    <w:unhideWhenUsed/>
    <w:rsid w:val="008D2C1D"/>
    <w:rPr>
      <w:color w:val="0000FF" w:themeColor="hyperlink"/>
      <w:u w:val="single"/>
    </w:rPr>
  </w:style>
  <w:style w:type="paragraph" w:customStyle="1" w:styleId="HTML-wstpniesformatowany1">
    <w:name w:val="HTML - wstępnie sformatowany1"/>
    <w:basedOn w:val="Normalny"/>
    <w:rsid w:val="00D0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344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C7B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7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7BF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7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7BF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C7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C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a.budrewicz</dc:creator>
  <cp:keywords/>
  <dc:description/>
  <cp:lastModifiedBy>Rafał Rzepecki</cp:lastModifiedBy>
  <cp:revision>4</cp:revision>
  <cp:lastPrinted>2020-03-10T14:30:00Z</cp:lastPrinted>
  <dcterms:created xsi:type="dcterms:W3CDTF">2020-06-09T10:09:00Z</dcterms:created>
  <dcterms:modified xsi:type="dcterms:W3CDTF">2020-07-16T08:49:00Z</dcterms:modified>
</cp:coreProperties>
</file>