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32" w:rsidRPr="00895323" w:rsidRDefault="006067C4" w:rsidP="00895323">
      <w:pPr>
        <w:pStyle w:val="Nagwek1"/>
        <w:tabs>
          <w:tab w:val="left" w:pos="3405"/>
          <w:tab w:val="center" w:pos="7002"/>
          <w:tab w:val="left" w:pos="11250"/>
        </w:tabs>
        <w:spacing w:before="0" w:after="0"/>
        <w:rPr>
          <w:rFonts w:asciiTheme="majorHAnsi" w:eastAsia="Calibri" w:hAnsiTheme="majorHAnsi" w:cs="Arial"/>
          <w:color w:val="auto"/>
          <w:sz w:val="20"/>
          <w:szCs w:val="20"/>
          <w:lang w:val="pl-PL"/>
        </w:rPr>
      </w:pPr>
      <w:r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ab/>
      </w:r>
      <w:r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ab/>
      </w:r>
    </w:p>
    <w:p w:rsidR="00D6505E" w:rsidRPr="00895323" w:rsidRDefault="00D6505E" w:rsidP="00895323">
      <w:pPr>
        <w:pStyle w:val="Nagwek1"/>
        <w:tabs>
          <w:tab w:val="center" w:pos="7002"/>
          <w:tab w:val="left" w:pos="11250"/>
        </w:tabs>
        <w:spacing w:before="0" w:after="0"/>
        <w:rPr>
          <w:rFonts w:asciiTheme="majorHAnsi" w:eastAsia="Calibri" w:hAnsiTheme="majorHAnsi" w:cs="Arial"/>
          <w:color w:val="auto"/>
          <w:sz w:val="20"/>
          <w:szCs w:val="20"/>
          <w:lang w:val="pl-PL"/>
        </w:rPr>
      </w:pPr>
      <w:r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>Uniwersytet Gdański</w:t>
      </w:r>
      <w:r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ab/>
      </w:r>
      <w:r w:rsidR="00BD7C32"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ab/>
      </w:r>
      <w:r w:rsidR="00F66955"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 xml:space="preserve">       </w:t>
      </w:r>
      <w:r w:rsidR="00D76275"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>Gdańsk, dnia</w:t>
      </w:r>
      <w:r w:rsidR="00D27972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>14.08.2019</w:t>
      </w:r>
      <w:r w:rsidR="007470F8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 xml:space="preserve"> roku</w:t>
      </w:r>
    </w:p>
    <w:p w:rsidR="00D6505E" w:rsidRPr="00895323" w:rsidRDefault="00D6505E" w:rsidP="00895323">
      <w:pPr>
        <w:pStyle w:val="Nagwek1"/>
        <w:tabs>
          <w:tab w:val="center" w:pos="7002"/>
        </w:tabs>
        <w:spacing w:before="0" w:after="0"/>
        <w:rPr>
          <w:rFonts w:asciiTheme="majorHAnsi" w:eastAsia="Calibri" w:hAnsiTheme="majorHAnsi" w:cs="Arial"/>
          <w:color w:val="auto"/>
          <w:sz w:val="20"/>
          <w:szCs w:val="20"/>
          <w:lang w:val="pl-PL"/>
        </w:rPr>
      </w:pPr>
      <w:r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 xml:space="preserve">ul. </w:t>
      </w:r>
      <w:r w:rsidR="000F1F1C"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 xml:space="preserve">Jana </w:t>
      </w:r>
      <w:r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>Bażyńskiego 8</w:t>
      </w:r>
      <w:r w:rsidRPr="00895323">
        <w:rPr>
          <w:rFonts w:asciiTheme="majorHAnsi" w:eastAsia="Calibri" w:hAnsiTheme="majorHAnsi" w:cs="Arial"/>
          <w:color w:val="auto"/>
          <w:sz w:val="20"/>
          <w:szCs w:val="20"/>
          <w:lang w:val="pl-PL"/>
        </w:rPr>
        <w:tab/>
      </w:r>
    </w:p>
    <w:p w:rsidR="00BA0F53" w:rsidRPr="00895323" w:rsidRDefault="00D6505E" w:rsidP="00895323">
      <w:pPr>
        <w:tabs>
          <w:tab w:val="center" w:pos="7002"/>
          <w:tab w:val="right" w:pos="9215"/>
        </w:tabs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895323">
        <w:rPr>
          <w:rFonts w:asciiTheme="majorHAnsi" w:hAnsiTheme="majorHAnsi" w:cs="Arial"/>
          <w:b/>
          <w:sz w:val="20"/>
          <w:szCs w:val="20"/>
        </w:rPr>
        <w:t>80-309 Gdańsk</w:t>
      </w:r>
    </w:p>
    <w:p w:rsidR="00C06A9A" w:rsidRDefault="00BA0F53" w:rsidP="00C06A9A">
      <w:pPr>
        <w:tabs>
          <w:tab w:val="center" w:pos="7002"/>
          <w:tab w:val="right" w:pos="9215"/>
        </w:tabs>
        <w:spacing w:line="240" w:lineRule="auto"/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  <w:lang w:eastAsia="en-US"/>
        </w:rPr>
      </w:pPr>
      <w:r w:rsidRPr="00895323">
        <w:rPr>
          <w:rFonts w:asciiTheme="majorHAnsi" w:hAnsiTheme="majorHAnsi" w:cs="Arial"/>
          <w:sz w:val="20"/>
          <w:szCs w:val="20"/>
        </w:rPr>
        <w:t xml:space="preserve">L. dz. </w:t>
      </w:r>
      <w:r w:rsidR="000754DC" w:rsidRPr="00895323">
        <w:rPr>
          <w:rFonts w:asciiTheme="majorHAnsi" w:hAnsiTheme="majorHAnsi" w:cs="Arial"/>
          <w:sz w:val="20"/>
          <w:szCs w:val="20"/>
        </w:rPr>
        <w:t>A120</w:t>
      </w:r>
      <w:r w:rsidR="009A2D78" w:rsidRPr="00895323">
        <w:rPr>
          <w:rFonts w:asciiTheme="majorHAnsi" w:hAnsiTheme="majorHAnsi" w:cs="Arial"/>
          <w:sz w:val="20"/>
          <w:szCs w:val="20"/>
        </w:rPr>
        <w:t xml:space="preserve"> –</w:t>
      </w:r>
      <w:r w:rsidR="003A57BB">
        <w:rPr>
          <w:rFonts w:asciiTheme="majorHAnsi" w:hAnsiTheme="majorHAnsi" w:cs="Arial"/>
          <w:sz w:val="20"/>
          <w:szCs w:val="20"/>
        </w:rPr>
        <w:t xml:space="preserve"> </w:t>
      </w:r>
      <w:r w:rsidR="00D27972">
        <w:rPr>
          <w:rFonts w:asciiTheme="majorHAnsi" w:hAnsiTheme="majorHAnsi" w:cs="Arial"/>
          <w:sz w:val="20"/>
          <w:szCs w:val="20"/>
        </w:rPr>
        <w:t>1240</w:t>
      </w:r>
      <w:r w:rsidRPr="00895323">
        <w:rPr>
          <w:rFonts w:asciiTheme="majorHAnsi" w:hAnsiTheme="majorHAnsi" w:cs="Arial"/>
          <w:sz w:val="20"/>
          <w:szCs w:val="20"/>
        </w:rPr>
        <w:t>/</w:t>
      </w:r>
      <w:r w:rsidR="00F66955" w:rsidRPr="00895323">
        <w:rPr>
          <w:rFonts w:asciiTheme="majorHAnsi" w:hAnsiTheme="majorHAnsi" w:cs="Arial"/>
          <w:sz w:val="20"/>
          <w:szCs w:val="20"/>
        </w:rPr>
        <w:t>1</w:t>
      </w:r>
      <w:r w:rsidR="00827BC5">
        <w:rPr>
          <w:rFonts w:asciiTheme="majorHAnsi" w:hAnsiTheme="majorHAnsi" w:cs="Arial"/>
          <w:sz w:val="20"/>
          <w:szCs w:val="20"/>
        </w:rPr>
        <w:t>9</w:t>
      </w:r>
      <w:r w:rsidR="00C779C5" w:rsidRPr="00895323">
        <w:rPr>
          <w:rFonts w:asciiTheme="majorHAnsi" w:hAnsiTheme="majorHAnsi" w:cs="Arial"/>
          <w:sz w:val="20"/>
          <w:szCs w:val="20"/>
        </w:rPr>
        <w:t>/</w:t>
      </w:r>
      <w:r w:rsidR="00C06A9A">
        <w:rPr>
          <w:rFonts w:asciiTheme="majorHAnsi" w:hAnsiTheme="majorHAnsi" w:cs="Arial"/>
          <w:sz w:val="20"/>
          <w:szCs w:val="20"/>
        </w:rPr>
        <w:t xml:space="preserve">MR                              </w:t>
      </w:r>
      <w:r w:rsidR="00C06A9A" w:rsidRPr="00C06A9A"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  <w:lang w:eastAsia="en-US"/>
        </w:rPr>
        <w:t>DO UCZESTNIKÓW POSTĘPOWANIA</w:t>
      </w:r>
      <w:r w:rsidR="00C06A9A"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  <w:lang w:eastAsia="en-US"/>
        </w:rPr>
        <w:t xml:space="preserve"> </w:t>
      </w:r>
      <w:r w:rsidR="00C06A9A" w:rsidRPr="00C06A9A"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  <w:lang w:eastAsia="en-US"/>
        </w:rPr>
        <w:t>O UDZIELENIE ZAMÓWIENIA PUBLICZNEGO</w:t>
      </w:r>
    </w:p>
    <w:p w:rsidR="00F148AF" w:rsidRPr="00C06A9A" w:rsidRDefault="00F148AF" w:rsidP="00C06A9A">
      <w:pPr>
        <w:tabs>
          <w:tab w:val="center" w:pos="7002"/>
          <w:tab w:val="right" w:pos="9215"/>
        </w:tabs>
        <w:spacing w:line="240" w:lineRule="auto"/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  <w:lang w:eastAsia="en-US"/>
        </w:rPr>
      </w:pPr>
    </w:p>
    <w:p w:rsidR="00C06A9A" w:rsidRDefault="00C06A9A" w:rsidP="009A20A8">
      <w:pPr>
        <w:spacing w:line="240" w:lineRule="auto"/>
        <w:ind w:left="851" w:hanging="851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06A9A">
        <w:rPr>
          <w:rFonts w:ascii="Cambria" w:eastAsia="Calibri" w:hAnsi="Cambria" w:cs="Arial"/>
          <w:sz w:val="20"/>
          <w:szCs w:val="20"/>
          <w:u w:val="single"/>
          <w:lang w:eastAsia="en-US"/>
        </w:rPr>
        <w:t>Dotyczy:</w:t>
      </w:r>
      <w:r w:rsidR="009A20A8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="009A20A8">
        <w:rPr>
          <w:rFonts w:ascii="Cambria" w:eastAsia="Calibri" w:hAnsi="Cambria" w:cs="Arial"/>
          <w:sz w:val="20"/>
          <w:szCs w:val="20"/>
          <w:lang w:eastAsia="en-US"/>
        </w:rPr>
        <w:tab/>
        <w:t>postępowania nr A120-211-84/19</w:t>
      </w:r>
      <w:r w:rsidRPr="00C06A9A">
        <w:rPr>
          <w:rFonts w:ascii="Cambria" w:eastAsia="Calibri" w:hAnsi="Cambria" w:cs="Arial"/>
          <w:sz w:val="20"/>
          <w:szCs w:val="20"/>
          <w:lang w:eastAsia="en-US"/>
        </w:rPr>
        <w:t xml:space="preserve">/MR prowadzonego w trybie przetargu nieograniczonego na </w:t>
      </w:r>
      <w:r w:rsidRPr="00C06A9A">
        <w:rPr>
          <w:rFonts w:ascii="Cambria" w:eastAsia="Calibri" w:hAnsi="Cambria" w:cs="Arial"/>
          <w:i/>
          <w:sz w:val="18"/>
          <w:szCs w:val="20"/>
          <w:lang w:eastAsia="en-US"/>
        </w:rPr>
        <w:t>„</w:t>
      </w:r>
      <w:r w:rsidR="00A650DF">
        <w:rPr>
          <w:rFonts w:ascii="Cambria" w:eastAsia="Calibri" w:hAnsi="Cambria" w:cs="Arial"/>
          <w:bCs/>
          <w:i/>
          <w:sz w:val="20"/>
          <w:lang w:eastAsia="ar-SA"/>
        </w:rPr>
        <w:t>Dostawę</w:t>
      </w:r>
      <w:r w:rsidR="009A20A8" w:rsidRPr="009A20A8">
        <w:rPr>
          <w:rFonts w:ascii="Cambria" w:eastAsia="Calibri" w:hAnsi="Cambria" w:cs="Arial"/>
          <w:bCs/>
          <w:i/>
          <w:sz w:val="20"/>
          <w:lang w:eastAsia="ar-SA"/>
        </w:rPr>
        <w:t xml:space="preserve"> sprzętu sieciowego w ramach projektu: „Rozbudowa budynku Wydziału Matematyki, Fizyki i Informatyki Uniwersytetu Gdańskiego w Gdańsku na potrzeby kształcenia na kierunku o profilu praktycznym.</w:t>
      </w:r>
      <w:r w:rsidRPr="00C06A9A">
        <w:rPr>
          <w:rFonts w:ascii="Cambria" w:eastAsia="Calibri" w:hAnsi="Cambria" w:cs="Arial"/>
          <w:bCs/>
          <w:i/>
          <w:sz w:val="20"/>
          <w:lang w:eastAsia="ar-SA"/>
        </w:rPr>
        <w:t>”,</w:t>
      </w:r>
      <w:r w:rsidRPr="00C06A9A">
        <w:rPr>
          <w:rFonts w:ascii="Cambria" w:eastAsia="Calibri" w:hAnsi="Cambria" w:cs="Arial"/>
          <w:sz w:val="18"/>
          <w:szCs w:val="20"/>
          <w:lang w:eastAsia="en-US"/>
        </w:rPr>
        <w:t xml:space="preserve"> </w:t>
      </w:r>
      <w:r w:rsidR="009A20A8">
        <w:rPr>
          <w:rFonts w:ascii="Cambria" w:eastAsia="Calibri" w:hAnsi="Cambria" w:cs="Arial"/>
          <w:sz w:val="20"/>
          <w:szCs w:val="20"/>
          <w:lang w:eastAsia="en-US"/>
        </w:rPr>
        <w:t>o</w:t>
      </w:r>
      <w:r w:rsidR="009A20A8" w:rsidRPr="009A20A8">
        <w:rPr>
          <w:rFonts w:ascii="Cambria" w:eastAsia="Calibri" w:hAnsi="Cambria" w:cs="Arial"/>
          <w:sz w:val="20"/>
          <w:szCs w:val="20"/>
          <w:lang w:eastAsia="en-US"/>
        </w:rPr>
        <w:t>głoszony</w:t>
      </w:r>
      <w:r w:rsidR="00A650DF">
        <w:rPr>
          <w:rFonts w:ascii="Cambria" w:eastAsia="Calibri" w:hAnsi="Cambria" w:cs="Arial"/>
          <w:sz w:val="20"/>
          <w:szCs w:val="20"/>
          <w:lang w:eastAsia="en-US"/>
        </w:rPr>
        <w:t>m</w:t>
      </w:r>
      <w:r w:rsidR="009A20A8" w:rsidRPr="009A20A8">
        <w:rPr>
          <w:rFonts w:ascii="Cambria" w:eastAsia="Calibri" w:hAnsi="Cambria" w:cs="Arial"/>
          <w:sz w:val="20"/>
          <w:szCs w:val="20"/>
          <w:lang w:eastAsia="en-US"/>
        </w:rPr>
        <w:t xml:space="preserve"> w Dzienniku Urzędowym Unii Europejskiej dnia 28.06.2019r.</w:t>
      </w:r>
      <w:r w:rsidR="009A20A8">
        <w:rPr>
          <w:rFonts w:ascii="Cambria" w:eastAsia="Calibri" w:hAnsi="Cambria" w:cs="Arial"/>
          <w:sz w:val="20"/>
          <w:szCs w:val="20"/>
          <w:lang w:eastAsia="en-US"/>
        </w:rPr>
        <w:t xml:space="preserve"> pod numerem </w:t>
      </w:r>
      <w:r w:rsidR="009A20A8" w:rsidRPr="009A20A8">
        <w:rPr>
          <w:rFonts w:ascii="Cambria" w:eastAsia="Calibri" w:hAnsi="Cambria" w:cs="Arial"/>
          <w:sz w:val="20"/>
          <w:szCs w:val="20"/>
          <w:lang w:eastAsia="en-US"/>
        </w:rPr>
        <w:t xml:space="preserve"> 2019/S 123-299755</w:t>
      </w:r>
      <w:r w:rsidR="009A20A8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148AF" w:rsidRPr="00C06A9A" w:rsidRDefault="00F148AF" w:rsidP="009A20A8">
      <w:pPr>
        <w:spacing w:line="240" w:lineRule="auto"/>
        <w:ind w:left="851" w:hanging="851"/>
        <w:jc w:val="both"/>
        <w:rPr>
          <w:rFonts w:ascii="Cambria" w:eastAsia="Calibri" w:hAnsi="Cambria" w:cs="Arial"/>
          <w:b/>
          <w:bCs/>
          <w:color w:val="000000"/>
          <w:sz w:val="16"/>
          <w:szCs w:val="20"/>
          <w:u w:val="single"/>
        </w:rPr>
      </w:pPr>
    </w:p>
    <w:p w:rsidR="00C06A9A" w:rsidRDefault="00C06A9A" w:rsidP="00A3686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C06A9A">
        <w:rPr>
          <w:rFonts w:ascii="Cambria" w:eastAsia="Calibri" w:hAnsi="Cambria" w:cs="Arial"/>
          <w:color w:val="000000"/>
          <w:sz w:val="20"/>
          <w:szCs w:val="20"/>
        </w:rPr>
        <w:t xml:space="preserve">Zamawiający na podstawie art. 38 ust. 1 i 2 </w:t>
      </w:r>
      <w:r w:rsidRPr="00AA2DF8">
        <w:rPr>
          <w:rFonts w:ascii="Cambria" w:hAnsi="Cambria" w:cs="Arial"/>
          <w:color w:val="000000"/>
          <w:sz w:val="20"/>
          <w:szCs w:val="20"/>
        </w:rPr>
        <w:t>ustawa z dnia 29 stycznia 2004r. Prawo zamówień publicznyc</w:t>
      </w:r>
      <w:r>
        <w:rPr>
          <w:rFonts w:ascii="Cambria" w:hAnsi="Cambria" w:cs="Arial"/>
          <w:color w:val="000000"/>
          <w:sz w:val="20"/>
          <w:szCs w:val="20"/>
        </w:rPr>
        <w:t>h (tekst jednolity Dz. U. z 2018 r. poz. 1986</w:t>
      </w:r>
      <w:r w:rsidRPr="00AA2DF8">
        <w:rPr>
          <w:rFonts w:ascii="Cambria" w:hAnsi="Cambria" w:cs="Arial"/>
          <w:color w:val="000000"/>
          <w:sz w:val="20"/>
          <w:szCs w:val="20"/>
        </w:rPr>
        <w:t xml:space="preserve"> z późn zm.), </w:t>
      </w:r>
      <w:r w:rsidRPr="00C06A9A">
        <w:rPr>
          <w:rFonts w:ascii="Cambria" w:eastAsia="Calibri" w:hAnsi="Cambria" w:cs="Arial"/>
          <w:color w:val="000000"/>
          <w:sz w:val="20"/>
          <w:szCs w:val="20"/>
        </w:rPr>
        <w:t xml:space="preserve">udziela </w:t>
      </w:r>
      <w:r>
        <w:rPr>
          <w:rFonts w:ascii="Cambria" w:eastAsia="Calibri" w:hAnsi="Cambria" w:cs="Arial"/>
          <w:color w:val="000000"/>
          <w:sz w:val="20"/>
          <w:szCs w:val="20"/>
        </w:rPr>
        <w:t>odpowiedzi na pytanie</w:t>
      </w:r>
      <w:r w:rsidRPr="00C06A9A">
        <w:rPr>
          <w:rFonts w:ascii="Cambria" w:eastAsia="Calibri" w:hAnsi="Cambria" w:cs="Arial"/>
          <w:color w:val="000000"/>
          <w:sz w:val="20"/>
          <w:szCs w:val="20"/>
        </w:rPr>
        <w:t xml:space="preserve"> zadane do postępowania.</w:t>
      </w:r>
    </w:p>
    <w:p w:rsidR="00C06A9A" w:rsidRPr="00C06A9A" w:rsidRDefault="00C06A9A" w:rsidP="00C06A9A">
      <w:pPr>
        <w:autoSpaceDE w:val="0"/>
        <w:autoSpaceDN w:val="0"/>
        <w:adjustRightInd w:val="0"/>
        <w:spacing w:after="0" w:line="240" w:lineRule="auto"/>
        <w:ind w:right="-64"/>
        <w:rPr>
          <w:rFonts w:ascii="Cambria" w:eastAsia="Calibri" w:hAnsi="Cambria" w:cs="Arial"/>
          <w:color w:val="000000"/>
          <w:sz w:val="20"/>
          <w:szCs w:val="20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304"/>
        <w:gridCol w:w="7063"/>
        <w:gridCol w:w="5952"/>
      </w:tblGrid>
      <w:tr w:rsidR="00D6505E" w:rsidRPr="00895323" w:rsidTr="00A820EC">
        <w:trPr>
          <w:trHeight w:val="149"/>
        </w:trPr>
        <w:tc>
          <w:tcPr>
            <w:tcW w:w="323" w:type="pct"/>
            <w:shd w:val="clear" w:color="auto" w:fill="D9D9D9"/>
          </w:tcPr>
          <w:p w:rsidR="00D6505E" w:rsidRPr="00895323" w:rsidRDefault="00D6505E" w:rsidP="0089532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95323">
              <w:rPr>
                <w:rFonts w:asciiTheme="majorHAnsi" w:hAnsiTheme="majorHAnsi" w:cs="Arial"/>
                <w:b/>
                <w:sz w:val="20"/>
                <w:szCs w:val="20"/>
              </w:rPr>
              <w:t>Nr pytania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D6505E" w:rsidRPr="00895323" w:rsidRDefault="00D6505E" w:rsidP="0089532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95323">
              <w:rPr>
                <w:rFonts w:asciiTheme="majorHAnsi" w:hAnsiTheme="majorHAnsi"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2307" w:type="pct"/>
            <w:shd w:val="clear" w:color="auto" w:fill="D9D9D9"/>
            <w:vAlign w:val="center"/>
          </w:tcPr>
          <w:p w:rsidR="00D6505E" w:rsidRPr="00895323" w:rsidRDefault="00D6505E" w:rsidP="00895323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95323">
              <w:rPr>
                <w:rFonts w:asciiTheme="majorHAnsi" w:hAnsiTheme="majorHAnsi" w:cs="Arial"/>
                <w:b/>
                <w:sz w:val="20"/>
                <w:szCs w:val="20"/>
              </w:rPr>
              <w:t>Treść pytania</w:t>
            </w:r>
          </w:p>
        </w:tc>
        <w:tc>
          <w:tcPr>
            <w:tcW w:w="1944" w:type="pct"/>
            <w:shd w:val="clear" w:color="auto" w:fill="D9D9D9"/>
            <w:vAlign w:val="center"/>
          </w:tcPr>
          <w:p w:rsidR="00D6505E" w:rsidRPr="00895323" w:rsidRDefault="00D6505E" w:rsidP="0089532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95323">
              <w:rPr>
                <w:rFonts w:asciiTheme="majorHAnsi" w:hAnsiTheme="majorHAnsi" w:cs="Arial"/>
                <w:b/>
                <w:sz w:val="20"/>
                <w:szCs w:val="20"/>
              </w:rPr>
              <w:t>Odpowiedź Zamawiającego</w:t>
            </w:r>
          </w:p>
        </w:tc>
      </w:tr>
      <w:tr w:rsidR="00342A7F" w:rsidRPr="00895323" w:rsidTr="00A820EC">
        <w:trPr>
          <w:trHeight w:val="1371"/>
        </w:trPr>
        <w:tc>
          <w:tcPr>
            <w:tcW w:w="323" w:type="pct"/>
            <w:vAlign w:val="center"/>
          </w:tcPr>
          <w:p w:rsidR="00342A7F" w:rsidRPr="00A44C38" w:rsidRDefault="00A05C77" w:rsidP="0089532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4C3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342A7F" w:rsidRPr="00A44C38" w:rsidRDefault="00373BBE" w:rsidP="00DD0B6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04.07.2019</w:t>
            </w:r>
          </w:p>
        </w:tc>
        <w:tc>
          <w:tcPr>
            <w:tcW w:w="2307" w:type="pct"/>
            <w:vAlign w:val="center"/>
          </w:tcPr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5B62">
              <w:rPr>
                <w:rFonts w:asciiTheme="majorHAnsi" w:hAnsiTheme="majorHAnsi"/>
                <w:b/>
                <w:bCs/>
                <w:sz w:val="20"/>
                <w:szCs w:val="20"/>
              </w:rPr>
              <w:t>Pytanie nr 1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Zamawiający zamieścił na stronie plik: „Załącznik nr 1a do SIWZ -formularz przedmiotowo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445B62">
              <w:rPr>
                <w:rFonts w:asciiTheme="majorHAnsi" w:hAnsiTheme="majorHAnsi"/>
                <w:sz w:val="20"/>
                <w:szCs w:val="20"/>
              </w:rPr>
              <w:t>cenowy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po modyfikacji z dnia 05.08.2019 roku”. Nie uwzględnia od zmian jakie zostały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wprowadzone w związku z odpowiedziami na pytania z 15.07.2019 roku: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- liczba gniazd sieciowych w UPS: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powinno być: min. 4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jest: min. 6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- liczba portów UPS: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powinno być: liczba portów: min. 1 port USB, min. 1 interfejs szeregowy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jest: min. 1 port USB 2, min. 1 interfejs szeregowy, min. 1 interfejs SCSI typu RS-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232, min. 1 port RJ45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- naładowanie UPS: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powinno być: Typowy czas potrzebny do pełnego naładowania akumulatora: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maksymalnie 3 godziny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jest: Czas potrzebny do pełnego naładowania akumulatora: maksymalnie 3 godziny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-zasilanie UPS:</w:t>
            </w:r>
          </w:p>
          <w:p w:rsidR="00445B62" w:rsidRPr="00445B62" w:rsidRDefault="00445B62" w:rsidP="00445B6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powinno być: Zasilanie 230V (zakres napięcia wejściowego: co najmniej 180-280V)</w:t>
            </w:r>
          </w:p>
          <w:p w:rsidR="008851E5" w:rsidRDefault="00445B62" w:rsidP="00445B6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5B62">
              <w:rPr>
                <w:rFonts w:asciiTheme="majorHAnsi" w:hAnsiTheme="majorHAnsi"/>
                <w:sz w:val="20"/>
                <w:szCs w:val="20"/>
              </w:rPr>
              <w:t>Jest: poziom hałasu Lc IEC: maksymalnie 41 dB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- wymagane akcesoria UPS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powinno być: c. przewody komunikacyjne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jest: c. przewody: 1szt. RJ-45, 1 szt. RS-232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- Switch sieciowy: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powinno być: Gniazdko wyjścia DC: Tak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jest: Gniazdko wyjścia CD: Tak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- Szafa rack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powinno być: Wielkość: 42U 600x1000, obciążenie statyczne min. 800 kg</w:t>
            </w:r>
          </w:p>
          <w:p w:rsidR="00445B62" w:rsidRPr="00445B62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jest: Wielkość: 42U 600x1000, obciążenie statyczne min. do 800kg</w:t>
            </w:r>
          </w:p>
          <w:p w:rsidR="00445B62" w:rsidRPr="001014D4" w:rsidRDefault="00445B62" w:rsidP="00445B6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Dodatkowo przy pobieraniu ze strony zapisuje się z datą 08_07_2019 w nazwie. Czy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445B62">
              <w:rPr>
                <w:rFonts w:asciiTheme="majorHAnsi" w:hAnsiTheme="majorHAnsi" w:cstheme="minorHAnsi"/>
                <w:sz w:val="20"/>
                <w:szCs w:val="20"/>
              </w:rPr>
              <w:t>Zamawiający sprawdzi całościowo wymagania i zamieści poprawną wersję?</w:t>
            </w:r>
          </w:p>
        </w:tc>
        <w:tc>
          <w:tcPr>
            <w:tcW w:w="1944" w:type="pct"/>
            <w:vAlign w:val="center"/>
          </w:tcPr>
          <w:p w:rsidR="00A820EC" w:rsidRPr="00A44C38" w:rsidRDefault="00445B62" w:rsidP="00373BBE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Zamawi</w:t>
            </w:r>
            <w:r w:rsidR="003000E7">
              <w:rPr>
                <w:rFonts w:asciiTheme="majorHAnsi" w:hAnsiTheme="majorHAnsi" w:cstheme="minorHAnsi"/>
                <w:sz w:val="20"/>
                <w:szCs w:val="20"/>
              </w:rPr>
              <w:t xml:space="preserve">ający modyfikuje załącznik nr 1a do SIWZ i wprowadza </w:t>
            </w:r>
            <w:r w:rsidR="003000E7" w:rsidRPr="003000E7">
              <w:rPr>
                <w:rFonts w:asciiTheme="majorHAnsi" w:hAnsiTheme="majorHAnsi" w:cstheme="minorHAnsi"/>
                <w:b/>
                <w:sz w:val="20"/>
                <w:szCs w:val="20"/>
              </w:rPr>
              <w:t>załącznik nr 1a do SIWZ z dnia 14.08.2019</w:t>
            </w:r>
            <w:r w:rsidR="003000E7">
              <w:rPr>
                <w:rFonts w:asciiTheme="majorHAnsi" w:hAnsiTheme="majorHAnsi" w:cstheme="minorHAnsi"/>
                <w:sz w:val="20"/>
                <w:szCs w:val="20"/>
              </w:rPr>
              <w:t xml:space="preserve"> – który zastępuje wszystkie dotychczasowe wersje załącznika nr 1a do SIWZ i jest obowiązujący dla prawidłowo złożonej oferty.</w:t>
            </w:r>
          </w:p>
        </w:tc>
      </w:tr>
    </w:tbl>
    <w:p w:rsidR="00C779C5" w:rsidRDefault="00C779C5" w:rsidP="00895323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373BBE" w:rsidRDefault="00373BBE" w:rsidP="00895323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373BBE" w:rsidRDefault="00373BBE" w:rsidP="00895323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373BBE" w:rsidRDefault="00373BBE" w:rsidP="00895323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373BBE" w:rsidRDefault="00373BBE" w:rsidP="00895323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373BBE" w:rsidRDefault="00373BBE" w:rsidP="00895323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D27972" w:rsidRPr="00D27972" w:rsidRDefault="00D27972" w:rsidP="00D27972">
      <w:pPr>
        <w:autoSpaceDE w:val="0"/>
        <w:autoSpaceDN w:val="0"/>
        <w:adjustRightInd w:val="0"/>
        <w:spacing w:before="12"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D27972">
        <w:rPr>
          <w:rFonts w:ascii="Cambria" w:eastAsia="Times New Roman" w:hAnsi="Cambria" w:cs="Arial"/>
          <w:sz w:val="20"/>
          <w:szCs w:val="20"/>
        </w:rPr>
        <w:t>Działając zgodnie z art. 38 ust. 4 i ust. 4a pkt 2 ustawy z dnia 29 stycznia 2004 roku Prawo zamówień publicznych (tekst jednolity Dz. U. z 2018r. poz. 1986), Zamawiający zmienia treść Specyfikacji Istotnych Warunków Zamówienia.</w:t>
      </w:r>
    </w:p>
    <w:p w:rsidR="00D27972" w:rsidRPr="00D27972" w:rsidRDefault="00D27972" w:rsidP="00D27972">
      <w:pPr>
        <w:autoSpaceDE w:val="0"/>
        <w:autoSpaceDN w:val="0"/>
        <w:adjustRightInd w:val="0"/>
        <w:spacing w:before="12"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D27972" w:rsidRPr="00D27972" w:rsidRDefault="009818F5" w:rsidP="00D27972">
      <w:pPr>
        <w:autoSpaceDE w:val="0"/>
        <w:autoSpaceDN w:val="0"/>
        <w:adjustRightInd w:val="0"/>
        <w:spacing w:before="12"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>
        <w:rPr>
          <w:rFonts w:ascii="Cambria" w:eastAsia="Times New Roman" w:hAnsi="Cambria" w:cs="Arial"/>
          <w:b/>
          <w:sz w:val="20"/>
          <w:szCs w:val="20"/>
          <w:u w:val="single"/>
        </w:rPr>
        <w:t xml:space="preserve">Zamawiający wprowadza </w:t>
      </w:r>
      <w:r w:rsidR="00D27972">
        <w:rPr>
          <w:rFonts w:ascii="Cambria" w:eastAsia="Times New Roman" w:hAnsi="Cambria" w:cs="Arial"/>
          <w:b/>
          <w:sz w:val="20"/>
          <w:szCs w:val="20"/>
          <w:u w:val="single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u w:val="single"/>
        </w:rPr>
        <w:t>1a do SIWZ  - z dnia 14.08.2019</w:t>
      </w:r>
    </w:p>
    <w:p w:rsidR="00D27972" w:rsidRPr="00D27972" w:rsidRDefault="00D27972" w:rsidP="00D2797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D27972">
        <w:rPr>
          <w:rFonts w:ascii="Cambria" w:eastAsia="Times New Roman" w:hAnsi="Cambria" w:cs="Arial"/>
          <w:sz w:val="20"/>
          <w:szCs w:val="20"/>
        </w:rPr>
        <w:t xml:space="preserve">Z uwagi na powyższe zmiany treści SIWZ, Zamawiający działając zgodnie z art. 12a ust. 2 ustawy Pzp, przedłuża termin składania ofert o czas niezbędny na wprowadzenie zmian </w:t>
      </w:r>
      <w:r w:rsidRPr="00D27972">
        <w:rPr>
          <w:rFonts w:ascii="Cambria" w:eastAsia="Times New Roman" w:hAnsi="Cambria" w:cs="Arial"/>
          <w:sz w:val="20"/>
          <w:szCs w:val="20"/>
        </w:rPr>
        <w:br/>
        <w:t>w ofertach.</w:t>
      </w:r>
    </w:p>
    <w:p w:rsidR="00D27972" w:rsidRPr="00D27972" w:rsidRDefault="00D27972" w:rsidP="00D27972">
      <w:pPr>
        <w:spacing w:line="240" w:lineRule="auto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D27972">
        <w:rPr>
          <w:rFonts w:ascii="Cambria" w:hAnsi="Cambria" w:cs="Arial"/>
          <w:b/>
          <w:sz w:val="20"/>
          <w:szCs w:val="20"/>
          <w:u w:val="single"/>
        </w:rPr>
        <w:t>SIWZ w rozdziale  XII</w:t>
      </w:r>
    </w:p>
    <w:p w:rsidR="00D27972" w:rsidRPr="00D27972" w:rsidRDefault="00D27972" w:rsidP="00D2797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D27972">
        <w:rPr>
          <w:rFonts w:ascii="Cambria" w:eastAsia="Times New Roman" w:hAnsi="Cambria" w:cs="Arial"/>
          <w:sz w:val="20"/>
          <w:szCs w:val="20"/>
        </w:rPr>
        <w:t>Było:</w:t>
      </w:r>
    </w:p>
    <w:p w:rsidR="00D27972" w:rsidRPr="00D27972" w:rsidRDefault="00D27972" w:rsidP="00D27972">
      <w:pPr>
        <w:numPr>
          <w:ilvl w:val="0"/>
          <w:numId w:val="47"/>
        </w:numPr>
        <w:suppressAutoHyphens/>
        <w:spacing w:after="0" w:line="240" w:lineRule="auto"/>
        <w:ind w:left="426" w:right="422" w:hanging="426"/>
        <w:jc w:val="both"/>
        <w:rPr>
          <w:rFonts w:ascii="Calibri" w:eastAsia="Times New Roman" w:hAnsi="Calibri" w:cs="Times New Roman"/>
        </w:rPr>
      </w:pPr>
      <w:r w:rsidRPr="00D27972">
        <w:rPr>
          <w:rFonts w:ascii="Cambria" w:eastAsia="Times New Roman" w:hAnsi="Cambria" w:cs="Times New Roman"/>
          <w:sz w:val="20"/>
          <w:szCs w:val="20"/>
        </w:rPr>
        <w:t xml:space="preserve">Oferty należy składać </w:t>
      </w:r>
      <w:r>
        <w:rPr>
          <w:rFonts w:ascii="Cambria" w:eastAsia="Times New Roman" w:hAnsi="Cambria" w:cs="Times New Roman"/>
          <w:b/>
          <w:sz w:val="20"/>
          <w:szCs w:val="20"/>
        </w:rPr>
        <w:t>w terminie do dnia 21</w:t>
      </w:r>
      <w:r w:rsidRPr="00D27972">
        <w:rPr>
          <w:rFonts w:ascii="Cambria" w:eastAsia="Times New Roman" w:hAnsi="Cambria" w:cs="Times New Roman"/>
          <w:b/>
          <w:sz w:val="20"/>
          <w:szCs w:val="20"/>
        </w:rPr>
        <w:t>.08.2019 roku do godz. 10:00.</w:t>
      </w:r>
    </w:p>
    <w:p w:rsidR="00D27972" w:rsidRPr="00D27972" w:rsidRDefault="00D27972" w:rsidP="00D27972">
      <w:pPr>
        <w:numPr>
          <w:ilvl w:val="0"/>
          <w:numId w:val="47"/>
        </w:numPr>
        <w:suppressAutoHyphens/>
        <w:spacing w:after="0" w:line="240" w:lineRule="auto"/>
        <w:ind w:left="426" w:right="422" w:hanging="426"/>
        <w:jc w:val="both"/>
        <w:rPr>
          <w:rFonts w:ascii="Cambria" w:eastAsia="Times New Roman" w:hAnsi="Cambria" w:cs="Times New Roman"/>
          <w:sz w:val="20"/>
          <w:szCs w:val="20"/>
        </w:rPr>
      </w:pPr>
      <w:r w:rsidRPr="00D27972">
        <w:rPr>
          <w:rFonts w:ascii="Cambria" w:eastAsia="Times New Roman" w:hAnsi="Cambria" w:cs="Times New Roman"/>
          <w:sz w:val="20"/>
          <w:szCs w:val="20"/>
        </w:rPr>
        <w:t xml:space="preserve">Datą złożenia oferty jest data jej przekazania na ePUAP. </w:t>
      </w:r>
    </w:p>
    <w:p w:rsidR="00D27972" w:rsidRPr="00D27972" w:rsidRDefault="00D27972" w:rsidP="00D27972">
      <w:pPr>
        <w:numPr>
          <w:ilvl w:val="0"/>
          <w:numId w:val="47"/>
        </w:numPr>
        <w:suppressAutoHyphens/>
        <w:spacing w:after="0" w:line="240" w:lineRule="auto"/>
        <w:ind w:left="426" w:hanging="426"/>
        <w:rPr>
          <w:rFonts w:ascii="Cambria" w:eastAsia="Times New Roman" w:hAnsi="Cambria" w:cs="Times New Roman"/>
          <w:sz w:val="20"/>
          <w:szCs w:val="20"/>
        </w:rPr>
      </w:pPr>
      <w:r w:rsidRPr="00D27972">
        <w:rPr>
          <w:rFonts w:ascii="Cambria" w:eastAsia="Times New Roman" w:hAnsi="Cambria" w:cs="Times New Roman"/>
          <w:sz w:val="20"/>
          <w:szCs w:val="20"/>
        </w:rPr>
        <w:t xml:space="preserve">Otwarcie ofert nastąpi </w:t>
      </w:r>
      <w:r>
        <w:rPr>
          <w:rFonts w:ascii="Cambria" w:eastAsia="Times New Roman" w:hAnsi="Cambria" w:cs="Times New Roman"/>
          <w:b/>
          <w:sz w:val="20"/>
          <w:szCs w:val="20"/>
        </w:rPr>
        <w:t>w dniu 21</w:t>
      </w:r>
      <w:r w:rsidRPr="00D27972">
        <w:rPr>
          <w:rFonts w:ascii="Cambria" w:eastAsia="Times New Roman" w:hAnsi="Cambria" w:cs="Times New Roman"/>
          <w:b/>
          <w:sz w:val="20"/>
          <w:szCs w:val="20"/>
        </w:rPr>
        <w:t>.08.2019 roku o godz. 11:00</w:t>
      </w:r>
      <w:r w:rsidRPr="00D27972">
        <w:rPr>
          <w:rFonts w:ascii="Cambria" w:eastAsia="Times New Roman" w:hAnsi="Cambria" w:cs="Times New Roman"/>
          <w:sz w:val="20"/>
          <w:szCs w:val="20"/>
        </w:rPr>
        <w:t>, w budynku Rektoratu Uniwersytetu Gdańskiego, ul. Jana Bażyńskiego 8, 80-309 Gdańsk, pokój nr 110,</w:t>
      </w:r>
      <w:r w:rsidRPr="00D27972">
        <w:rPr>
          <w:rFonts w:ascii="Cambria" w:eastAsia="Times New Roman" w:hAnsi="Cambria" w:cs="Times New Roman"/>
          <w:sz w:val="20"/>
          <w:szCs w:val="20"/>
        </w:rPr>
        <w:br/>
        <w:t xml:space="preserve"> I piętro.</w:t>
      </w:r>
    </w:p>
    <w:p w:rsidR="00D27972" w:rsidRPr="00D27972" w:rsidRDefault="00D27972" w:rsidP="00D2797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D27972">
        <w:rPr>
          <w:rFonts w:ascii="Cambria" w:eastAsia="Times New Roman" w:hAnsi="Cambria" w:cs="Arial"/>
          <w:sz w:val="20"/>
          <w:szCs w:val="20"/>
        </w:rPr>
        <w:t>Jest:</w:t>
      </w:r>
    </w:p>
    <w:p w:rsidR="00D27972" w:rsidRPr="00D27972" w:rsidRDefault="00D27972" w:rsidP="00D27972">
      <w:pPr>
        <w:numPr>
          <w:ilvl w:val="0"/>
          <w:numId w:val="48"/>
        </w:numPr>
        <w:suppressAutoHyphens/>
        <w:spacing w:after="0" w:line="240" w:lineRule="auto"/>
        <w:ind w:right="422"/>
        <w:jc w:val="both"/>
        <w:rPr>
          <w:rFonts w:ascii="Calibri" w:eastAsia="Times New Roman" w:hAnsi="Calibri" w:cs="Times New Roman"/>
        </w:rPr>
      </w:pPr>
      <w:r w:rsidRPr="00D27972">
        <w:rPr>
          <w:rFonts w:ascii="Cambria" w:eastAsia="Times New Roman" w:hAnsi="Cambria" w:cs="Times New Roman"/>
          <w:sz w:val="20"/>
          <w:szCs w:val="20"/>
        </w:rPr>
        <w:t xml:space="preserve">Oferty należy składać </w:t>
      </w:r>
      <w:r w:rsidRPr="00D27972">
        <w:rPr>
          <w:rFonts w:ascii="Cambria" w:eastAsia="Times New Roman" w:hAnsi="Cambria" w:cs="Times New Roman"/>
          <w:b/>
          <w:sz w:val="20"/>
          <w:szCs w:val="20"/>
        </w:rPr>
        <w:t>w t</w:t>
      </w:r>
      <w:r>
        <w:rPr>
          <w:rFonts w:ascii="Cambria" w:eastAsia="Times New Roman" w:hAnsi="Cambria" w:cs="Times New Roman"/>
          <w:b/>
          <w:sz w:val="20"/>
          <w:szCs w:val="20"/>
        </w:rPr>
        <w:t>erminie do dnia 30.08.2019</w:t>
      </w:r>
      <w:r w:rsidRPr="00D27972">
        <w:rPr>
          <w:rFonts w:ascii="Cambria" w:eastAsia="Times New Roman" w:hAnsi="Cambria" w:cs="Times New Roman"/>
          <w:b/>
          <w:sz w:val="20"/>
          <w:szCs w:val="20"/>
        </w:rPr>
        <w:t xml:space="preserve"> roku do godz. 10:00.</w:t>
      </w:r>
    </w:p>
    <w:p w:rsidR="00D27972" w:rsidRPr="00D27972" w:rsidRDefault="00D27972" w:rsidP="00D27972">
      <w:pPr>
        <w:numPr>
          <w:ilvl w:val="0"/>
          <w:numId w:val="48"/>
        </w:numPr>
        <w:suppressAutoHyphens/>
        <w:spacing w:after="0" w:line="240" w:lineRule="auto"/>
        <w:ind w:right="422"/>
        <w:jc w:val="both"/>
        <w:rPr>
          <w:rFonts w:ascii="Cambria" w:eastAsia="Times New Roman" w:hAnsi="Cambria" w:cs="Times New Roman"/>
          <w:sz w:val="20"/>
          <w:szCs w:val="20"/>
        </w:rPr>
      </w:pPr>
      <w:r w:rsidRPr="00D27972">
        <w:rPr>
          <w:rFonts w:ascii="Cambria" w:eastAsia="Times New Roman" w:hAnsi="Cambria" w:cs="Times New Roman"/>
          <w:sz w:val="20"/>
          <w:szCs w:val="20"/>
        </w:rPr>
        <w:t xml:space="preserve">Datą złożenia oferty jest data jej przekazania na ePUAP. </w:t>
      </w:r>
    </w:p>
    <w:p w:rsidR="00D27972" w:rsidRPr="00D27972" w:rsidRDefault="00D27972" w:rsidP="00D27972">
      <w:pPr>
        <w:numPr>
          <w:ilvl w:val="0"/>
          <w:numId w:val="48"/>
        </w:num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972">
        <w:rPr>
          <w:rFonts w:ascii="Cambria" w:eastAsia="Times New Roman" w:hAnsi="Cambria" w:cs="Times New Roman"/>
          <w:sz w:val="20"/>
          <w:szCs w:val="20"/>
        </w:rPr>
        <w:t xml:space="preserve">Otwarcie ofert nastąpi </w:t>
      </w:r>
      <w:r>
        <w:rPr>
          <w:rFonts w:ascii="Cambria" w:eastAsia="Times New Roman" w:hAnsi="Cambria" w:cs="Times New Roman"/>
          <w:b/>
          <w:sz w:val="20"/>
          <w:szCs w:val="20"/>
        </w:rPr>
        <w:t>w dniu 30.08.2019</w:t>
      </w:r>
      <w:r w:rsidRPr="00D27972">
        <w:rPr>
          <w:rFonts w:ascii="Cambria" w:eastAsia="Times New Roman" w:hAnsi="Cambria" w:cs="Times New Roman"/>
          <w:b/>
          <w:sz w:val="20"/>
          <w:szCs w:val="20"/>
        </w:rPr>
        <w:t xml:space="preserve"> roku o godz. 11:00</w:t>
      </w:r>
      <w:r w:rsidRPr="00D27972">
        <w:rPr>
          <w:rFonts w:ascii="Cambria" w:eastAsia="Times New Roman" w:hAnsi="Cambria" w:cs="Times New Roman"/>
          <w:sz w:val="20"/>
          <w:szCs w:val="20"/>
        </w:rPr>
        <w:t>, w budynku Rektoratu Uniwersytetu Gdańskiego, ul. Jana Bażyńskiego 8, 80-309 Gdańsk, pokój nr 110, I piętro.</w:t>
      </w:r>
    </w:p>
    <w:p w:rsidR="00D27972" w:rsidRDefault="00D27972" w:rsidP="00D27972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27972" w:rsidRDefault="00D27972" w:rsidP="00D27972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27972" w:rsidRDefault="00D27972" w:rsidP="00D27972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27972" w:rsidRDefault="00D27972" w:rsidP="00D27972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27972" w:rsidRDefault="00D27972" w:rsidP="00D27972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27972" w:rsidRDefault="00D27972" w:rsidP="00D27972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27972" w:rsidRPr="00D27972" w:rsidRDefault="00D27972" w:rsidP="00D27972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27972" w:rsidRPr="00D27972" w:rsidRDefault="00D27972" w:rsidP="00D27972">
      <w:pPr>
        <w:widowControl w:val="0"/>
        <w:snapToGrid w:val="0"/>
        <w:spacing w:after="0" w:line="240" w:lineRule="auto"/>
        <w:ind w:right="-57"/>
        <w:rPr>
          <w:rFonts w:ascii="Cambria" w:eastAsia="Calibri" w:hAnsi="Cambria" w:cs="Arial"/>
          <w:b/>
          <w:sz w:val="20"/>
          <w:szCs w:val="20"/>
          <w:u w:val="single"/>
        </w:rPr>
      </w:pPr>
      <w:r w:rsidRPr="00D27972">
        <w:rPr>
          <w:rFonts w:ascii="Cambria" w:eastAsia="Calibri" w:hAnsi="Cambria" w:cs="Arial"/>
          <w:b/>
          <w:sz w:val="20"/>
          <w:szCs w:val="20"/>
          <w:u w:val="single"/>
        </w:rPr>
        <w:t xml:space="preserve">Załączone do niniejszego pisma dokumenty są   obowiązujące  do prawidłowo złożonej oferty. </w:t>
      </w:r>
    </w:p>
    <w:p w:rsidR="00D27972" w:rsidRPr="00D27972" w:rsidRDefault="00D27972" w:rsidP="00D27972">
      <w:pPr>
        <w:widowControl w:val="0"/>
        <w:snapToGrid w:val="0"/>
        <w:spacing w:after="0" w:line="240" w:lineRule="auto"/>
        <w:ind w:left="426" w:right="-57" w:hanging="426"/>
        <w:rPr>
          <w:rFonts w:ascii="Cambria" w:eastAsia="Calibri" w:hAnsi="Cambria" w:cs="Arial"/>
          <w:b/>
          <w:sz w:val="20"/>
          <w:szCs w:val="20"/>
          <w:u w:val="single"/>
        </w:rPr>
      </w:pPr>
      <w:r w:rsidRPr="00D27972">
        <w:rPr>
          <w:rFonts w:ascii="Cambria" w:eastAsia="Calibri" w:hAnsi="Cambria" w:cs="Arial"/>
          <w:b/>
          <w:sz w:val="20"/>
          <w:szCs w:val="20"/>
          <w:u w:val="single"/>
        </w:rPr>
        <w:t>Wszystkie pozostałe warunki pozostają bez zmian.</w:t>
      </w:r>
    </w:p>
    <w:p w:rsidR="00D27972" w:rsidRPr="00D27972" w:rsidRDefault="00D27972" w:rsidP="00D27972">
      <w:pPr>
        <w:spacing w:line="240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:rsidR="00D27972" w:rsidRPr="00D27972" w:rsidRDefault="00D27972" w:rsidP="00D27972">
      <w:pPr>
        <w:spacing w:line="240" w:lineRule="auto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D27972">
        <w:rPr>
          <w:rFonts w:ascii="Cambria" w:hAnsi="Cambria" w:cs="Arial"/>
          <w:b/>
          <w:sz w:val="20"/>
          <w:szCs w:val="20"/>
          <w:u w:val="single"/>
        </w:rPr>
        <w:t>Załączniki:</w:t>
      </w:r>
    </w:p>
    <w:p w:rsidR="00D27972" w:rsidRPr="00D27972" w:rsidRDefault="00D27972" w:rsidP="00D2797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D27972">
        <w:rPr>
          <w:rFonts w:ascii="Cambria" w:eastAsia="Times New Roman" w:hAnsi="Cambria" w:cs="Arial"/>
          <w:sz w:val="20"/>
          <w:szCs w:val="20"/>
        </w:rPr>
        <w:t>SIWZ po modyfikacji z dnia</w:t>
      </w:r>
      <w:r>
        <w:rPr>
          <w:rFonts w:ascii="Cambria" w:eastAsia="Times New Roman" w:hAnsi="Cambria" w:cs="Arial"/>
          <w:sz w:val="20"/>
          <w:szCs w:val="20"/>
        </w:rPr>
        <w:t xml:space="preserve"> 14.08.2019r.</w:t>
      </w:r>
    </w:p>
    <w:p w:rsidR="00D27972" w:rsidRPr="00D27972" w:rsidRDefault="00D27972" w:rsidP="00D2797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D27972">
        <w:rPr>
          <w:rFonts w:ascii="Cambria" w:eastAsia="Times New Roman" w:hAnsi="Cambria" w:cs="Arial"/>
          <w:sz w:val="20"/>
          <w:szCs w:val="20"/>
        </w:rPr>
        <w:t xml:space="preserve">Załącznik nr 1a do SIWZ </w:t>
      </w:r>
      <w:r w:rsidR="009818F5">
        <w:rPr>
          <w:rFonts w:ascii="Cambria" w:eastAsia="Times New Roman" w:hAnsi="Cambria" w:cs="Arial"/>
          <w:sz w:val="20"/>
          <w:szCs w:val="20"/>
        </w:rPr>
        <w:t xml:space="preserve"> z dnia 14.08.2019 </w:t>
      </w:r>
      <w:r w:rsidRPr="00D27972">
        <w:rPr>
          <w:rFonts w:ascii="Cambria" w:eastAsia="Times New Roman" w:hAnsi="Cambria" w:cs="Arial"/>
          <w:sz w:val="20"/>
          <w:szCs w:val="20"/>
        </w:rPr>
        <w:t>– formularz przedmiotowo-cenowy po modyfikacji z dnia</w:t>
      </w:r>
      <w:r>
        <w:rPr>
          <w:rFonts w:ascii="Cambria" w:eastAsia="Times New Roman" w:hAnsi="Cambria" w:cs="Arial"/>
          <w:sz w:val="20"/>
          <w:szCs w:val="20"/>
        </w:rPr>
        <w:t xml:space="preserve"> 14.08.2019r.</w:t>
      </w:r>
    </w:p>
    <w:p w:rsidR="00D27972" w:rsidRPr="00D27972" w:rsidRDefault="00D27972" w:rsidP="00D27972">
      <w:pPr>
        <w:framePr w:h="195" w:hRule="exact" w:hSpace="36" w:wrap="notBeside" w:vAnchor="text" w:hAnchor="text" w:x="1355" w:y="272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iCs/>
          <w:sz w:val="20"/>
          <w:szCs w:val="20"/>
          <w:u w:val="single"/>
        </w:rPr>
      </w:pPr>
    </w:p>
    <w:p w:rsidR="00D27972" w:rsidRPr="00D27972" w:rsidRDefault="00D27972" w:rsidP="00D27972">
      <w:pPr>
        <w:spacing w:line="240" w:lineRule="auto"/>
        <w:ind w:left="10620" w:firstLine="708"/>
        <w:contextualSpacing/>
        <w:rPr>
          <w:b/>
        </w:rPr>
      </w:pPr>
    </w:p>
    <w:p w:rsidR="00D6505E" w:rsidRPr="00895323" w:rsidRDefault="00D6505E" w:rsidP="00D27972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sectPr w:rsidR="00D6505E" w:rsidRPr="00895323" w:rsidSect="00A225EE">
      <w:headerReference w:type="default" r:id="rId7"/>
      <w:footerReference w:type="default" r:id="rId8"/>
      <w:pgSz w:w="16838" w:h="11906" w:orient="landscape"/>
      <w:pgMar w:top="426" w:right="678" w:bottom="851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2F" w:rsidRDefault="00E8182F" w:rsidP="002863A3">
      <w:pPr>
        <w:spacing w:after="0" w:line="240" w:lineRule="auto"/>
      </w:pPr>
      <w:r>
        <w:separator/>
      </w:r>
    </w:p>
  </w:endnote>
  <w:endnote w:type="continuationSeparator" w:id="0">
    <w:p w:rsidR="00E8182F" w:rsidRDefault="00E8182F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:rsidR="00E8182F" w:rsidRDefault="00E8182F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:rsidR="00E8182F" w:rsidRDefault="00E8182F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5B4A68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5B4A68"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:rsidR="00E8182F" w:rsidRPr="00D6505E" w:rsidRDefault="005B4A68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2F" w:rsidRDefault="00E8182F" w:rsidP="002863A3">
      <w:pPr>
        <w:spacing w:after="0" w:line="240" w:lineRule="auto"/>
      </w:pPr>
      <w:r>
        <w:separator/>
      </w:r>
    </w:p>
  </w:footnote>
  <w:footnote w:type="continuationSeparator" w:id="0">
    <w:p w:rsidR="00E8182F" w:rsidRDefault="00E8182F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2F" w:rsidRDefault="009A20A8" w:rsidP="00C06A9A">
    <w:pPr>
      <w:pStyle w:val="Nagwek"/>
      <w:jc w:val="center"/>
    </w:pPr>
    <w:r>
      <w:rPr>
        <w:noProof/>
      </w:rPr>
      <w:drawing>
        <wp:inline distT="0" distB="0" distL="0" distR="0" wp14:anchorId="34A15CD9">
          <wp:extent cx="7028815" cy="7620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6B4"/>
    <w:multiLevelType w:val="multilevel"/>
    <w:tmpl w:val="25D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E2C9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9E8"/>
    <w:multiLevelType w:val="hybridMultilevel"/>
    <w:tmpl w:val="702010C4"/>
    <w:lvl w:ilvl="0" w:tplc="12B61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7D6B"/>
    <w:multiLevelType w:val="hybridMultilevel"/>
    <w:tmpl w:val="703660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494866"/>
    <w:multiLevelType w:val="hybridMultilevel"/>
    <w:tmpl w:val="676C2680"/>
    <w:lvl w:ilvl="0" w:tplc="5BECD42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1709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A28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6A6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714D3"/>
    <w:multiLevelType w:val="hybridMultilevel"/>
    <w:tmpl w:val="4F7EF310"/>
    <w:lvl w:ilvl="0" w:tplc="F2FEBB50">
      <w:start w:val="1"/>
      <w:numFmt w:val="decimal"/>
      <w:lvlText w:val="%1."/>
      <w:lvlJc w:val="left"/>
      <w:pPr>
        <w:ind w:left="6971" w:hanging="360"/>
      </w:pPr>
    </w:lvl>
    <w:lvl w:ilvl="1" w:tplc="04150019" w:tentative="1">
      <w:start w:val="1"/>
      <w:numFmt w:val="lowerLetter"/>
      <w:lvlText w:val="%2."/>
      <w:lvlJc w:val="left"/>
      <w:pPr>
        <w:ind w:left="7691" w:hanging="360"/>
      </w:pPr>
    </w:lvl>
    <w:lvl w:ilvl="2" w:tplc="0415001B" w:tentative="1">
      <w:start w:val="1"/>
      <w:numFmt w:val="lowerRoman"/>
      <w:lvlText w:val="%3."/>
      <w:lvlJc w:val="right"/>
      <w:pPr>
        <w:ind w:left="8411" w:hanging="180"/>
      </w:pPr>
    </w:lvl>
    <w:lvl w:ilvl="3" w:tplc="0415000F" w:tentative="1">
      <w:start w:val="1"/>
      <w:numFmt w:val="decimal"/>
      <w:lvlText w:val="%4."/>
      <w:lvlJc w:val="left"/>
      <w:pPr>
        <w:ind w:left="9131" w:hanging="360"/>
      </w:pPr>
    </w:lvl>
    <w:lvl w:ilvl="4" w:tplc="04150019" w:tentative="1">
      <w:start w:val="1"/>
      <w:numFmt w:val="lowerLetter"/>
      <w:lvlText w:val="%5."/>
      <w:lvlJc w:val="left"/>
      <w:pPr>
        <w:ind w:left="9851" w:hanging="360"/>
      </w:pPr>
    </w:lvl>
    <w:lvl w:ilvl="5" w:tplc="0415001B" w:tentative="1">
      <w:start w:val="1"/>
      <w:numFmt w:val="lowerRoman"/>
      <w:lvlText w:val="%6."/>
      <w:lvlJc w:val="right"/>
      <w:pPr>
        <w:ind w:left="10571" w:hanging="180"/>
      </w:pPr>
    </w:lvl>
    <w:lvl w:ilvl="6" w:tplc="0415000F" w:tentative="1">
      <w:start w:val="1"/>
      <w:numFmt w:val="decimal"/>
      <w:lvlText w:val="%7."/>
      <w:lvlJc w:val="left"/>
      <w:pPr>
        <w:ind w:left="11291" w:hanging="360"/>
      </w:pPr>
    </w:lvl>
    <w:lvl w:ilvl="7" w:tplc="04150019" w:tentative="1">
      <w:start w:val="1"/>
      <w:numFmt w:val="lowerLetter"/>
      <w:lvlText w:val="%8."/>
      <w:lvlJc w:val="left"/>
      <w:pPr>
        <w:ind w:left="12011" w:hanging="360"/>
      </w:pPr>
    </w:lvl>
    <w:lvl w:ilvl="8" w:tplc="0415001B" w:tentative="1">
      <w:start w:val="1"/>
      <w:numFmt w:val="lowerRoman"/>
      <w:lvlText w:val="%9."/>
      <w:lvlJc w:val="right"/>
      <w:pPr>
        <w:ind w:left="12731" w:hanging="180"/>
      </w:pPr>
    </w:lvl>
  </w:abstractNum>
  <w:abstractNum w:abstractNumId="9" w15:restartNumberingAfterBreak="0">
    <w:nsid w:val="1A2C31E6"/>
    <w:multiLevelType w:val="hybridMultilevel"/>
    <w:tmpl w:val="174AC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FB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4D3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D0422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4FAB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168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F234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3461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D0A13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11A0B"/>
    <w:multiLevelType w:val="hybridMultilevel"/>
    <w:tmpl w:val="889C3F78"/>
    <w:lvl w:ilvl="0" w:tplc="9F6693BE">
      <w:start w:val="1"/>
      <w:numFmt w:val="decimal"/>
      <w:lvlText w:val="%1)"/>
      <w:lvlJc w:val="left"/>
      <w:pPr>
        <w:ind w:left="7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9" w15:restartNumberingAfterBreak="0">
    <w:nsid w:val="303B173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27F9A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710FC"/>
    <w:multiLevelType w:val="hybridMultilevel"/>
    <w:tmpl w:val="02E8F7E6"/>
    <w:lvl w:ilvl="0" w:tplc="F81CF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1522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20AE3"/>
    <w:multiLevelType w:val="hybridMultilevel"/>
    <w:tmpl w:val="95B483FA"/>
    <w:lvl w:ilvl="0" w:tplc="3ECC955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11C6"/>
    <w:multiLevelType w:val="hybridMultilevel"/>
    <w:tmpl w:val="27A4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34AC6"/>
    <w:multiLevelType w:val="hybridMultilevel"/>
    <w:tmpl w:val="9D8EC43A"/>
    <w:lvl w:ilvl="0" w:tplc="5C8E29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739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A72C4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B6259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47C1"/>
    <w:multiLevelType w:val="hybridMultilevel"/>
    <w:tmpl w:val="167E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46B44"/>
    <w:multiLevelType w:val="hybridMultilevel"/>
    <w:tmpl w:val="A23C661A"/>
    <w:lvl w:ilvl="0" w:tplc="8C86755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9440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00511"/>
    <w:multiLevelType w:val="hybridMultilevel"/>
    <w:tmpl w:val="7CB23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DB4412"/>
    <w:multiLevelType w:val="hybridMultilevel"/>
    <w:tmpl w:val="AF44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2FE5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8280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72F95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A09EC"/>
    <w:multiLevelType w:val="hybridMultilevel"/>
    <w:tmpl w:val="9D8EC43A"/>
    <w:lvl w:ilvl="0" w:tplc="5C8E29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9143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46C30"/>
    <w:multiLevelType w:val="hybridMultilevel"/>
    <w:tmpl w:val="336A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0B3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7E12"/>
    <w:multiLevelType w:val="hybridMultilevel"/>
    <w:tmpl w:val="87A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D23B2"/>
    <w:multiLevelType w:val="hybridMultilevel"/>
    <w:tmpl w:val="D660CEC2"/>
    <w:name w:val="WW8Num252"/>
    <w:lvl w:ilvl="0" w:tplc="77486DB2">
      <w:start w:val="1"/>
      <w:numFmt w:val="decimal"/>
      <w:lvlText w:val="%1)"/>
      <w:lvlJc w:val="left"/>
      <w:pPr>
        <w:ind w:left="502" w:hanging="360"/>
      </w:pPr>
      <w:rPr>
        <w:rFonts w:asciiTheme="majorHAnsi" w:eastAsia="Calibri" w:hAnsiTheme="majorHAnsi" w:cstheme="minorHAnsi"/>
      </w:r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43" w15:restartNumberingAfterBreak="0">
    <w:nsid w:val="763D4E0E"/>
    <w:multiLevelType w:val="hybridMultilevel"/>
    <w:tmpl w:val="7312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12F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54184"/>
    <w:multiLevelType w:val="hybridMultilevel"/>
    <w:tmpl w:val="2F122EDA"/>
    <w:lvl w:ilvl="0" w:tplc="AAAE46F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E1D1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35"/>
  </w:num>
  <w:num w:numId="8">
    <w:abstractNumId w:val="44"/>
  </w:num>
  <w:num w:numId="9">
    <w:abstractNumId w:val="12"/>
  </w:num>
  <w:num w:numId="10">
    <w:abstractNumId w:val="16"/>
  </w:num>
  <w:num w:numId="11">
    <w:abstractNumId w:val="31"/>
  </w:num>
  <w:num w:numId="12">
    <w:abstractNumId w:val="38"/>
  </w:num>
  <w:num w:numId="13">
    <w:abstractNumId w:val="19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10"/>
  </w:num>
  <w:num w:numId="20">
    <w:abstractNumId w:val="17"/>
  </w:num>
  <w:num w:numId="21">
    <w:abstractNumId w:val="11"/>
  </w:num>
  <w:num w:numId="22">
    <w:abstractNumId w:val="40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4"/>
  </w:num>
  <w:num w:numId="31">
    <w:abstractNumId w:val="26"/>
  </w:num>
  <w:num w:numId="32">
    <w:abstractNumId w:val="6"/>
  </w:num>
  <w:num w:numId="33">
    <w:abstractNumId w:val="13"/>
  </w:num>
  <w:num w:numId="34">
    <w:abstractNumId w:val="33"/>
  </w:num>
  <w:num w:numId="35">
    <w:abstractNumId w:val="0"/>
  </w:num>
  <w:num w:numId="36">
    <w:abstractNumId w:val="32"/>
  </w:num>
  <w:num w:numId="37">
    <w:abstractNumId w:val="39"/>
  </w:num>
  <w:num w:numId="38">
    <w:abstractNumId w:val="43"/>
  </w:num>
  <w:num w:numId="39">
    <w:abstractNumId w:val="2"/>
  </w:num>
  <w:num w:numId="40">
    <w:abstractNumId w:val="4"/>
  </w:num>
  <w:num w:numId="41">
    <w:abstractNumId w:val="18"/>
  </w:num>
  <w:num w:numId="42">
    <w:abstractNumId w:val="9"/>
  </w:num>
  <w:num w:numId="43">
    <w:abstractNumId w:val="23"/>
  </w:num>
  <w:num w:numId="44">
    <w:abstractNumId w:val="8"/>
  </w:num>
  <w:num w:numId="45">
    <w:abstractNumId w:val="24"/>
  </w:num>
  <w:num w:numId="46">
    <w:abstractNumId w:val="42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3"/>
    <w:rsid w:val="00003171"/>
    <w:rsid w:val="00007B86"/>
    <w:rsid w:val="000234CF"/>
    <w:rsid w:val="00026C26"/>
    <w:rsid w:val="00032410"/>
    <w:rsid w:val="00034FA2"/>
    <w:rsid w:val="0003604A"/>
    <w:rsid w:val="00043A61"/>
    <w:rsid w:val="0005000D"/>
    <w:rsid w:val="00055A5C"/>
    <w:rsid w:val="00057A2C"/>
    <w:rsid w:val="000631A5"/>
    <w:rsid w:val="0006529F"/>
    <w:rsid w:val="000656A2"/>
    <w:rsid w:val="00066360"/>
    <w:rsid w:val="0007496D"/>
    <w:rsid w:val="000754DC"/>
    <w:rsid w:val="000772D9"/>
    <w:rsid w:val="0008455E"/>
    <w:rsid w:val="00084A79"/>
    <w:rsid w:val="00086765"/>
    <w:rsid w:val="0008696C"/>
    <w:rsid w:val="0009028F"/>
    <w:rsid w:val="000948C5"/>
    <w:rsid w:val="000A14E1"/>
    <w:rsid w:val="000A2770"/>
    <w:rsid w:val="000A2C14"/>
    <w:rsid w:val="000A3F4A"/>
    <w:rsid w:val="000C5615"/>
    <w:rsid w:val="000C79E9"/>
    <w:rsid w:val="000D0F4E"/>
    <w:rsid w:val="000D18FB"/>
    <w:rsid w:val="000D3FB5"/>
    <w:rsid w:val="000E0FE3"/>
    <w:rsid w:val="000E5FCA"/>
    <w:rsid w:val="000E679E"/>
    <w:rsid w:val="000F14EE"/>
    <w:rsid w:val="000F1F1C"/>
    <w:rsid w:val="000F56A2"/>
    <w:rsid w:val="00100E22"/>
    <w:rsid w:val="001014D4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42360"/>
    <w:rsid w:val="001522B8"/>
    <w:rsid w:val="00153F71"/>
    <w:rsid w:val="001708A0"/>
    <w:rsid w:val="001876B9"/>
    <w:rsid w:val="0019425E"/>
    <w:rsid w:val="0019749B"/>
    <w:rsid w:val="001A5D3E"/>
    <w:rsid w:val="001A5E6C"/>
    <w:rsid w:val="001A73AB"/>
    <w:rsid w:val="001B1DC0"/>
    <w:rsid w:val="001B2C00"/>
    <w:rsid w:val="001B3C24"/>
    <w:rsid w:val="001B630C"/>
    <w:rsid w:val="001D31D7"/>
    <w:rsid w:val="001F53EE"/>
    <w:rsid w:val="00200C03"/>
    <w:rsid w:val="0020128D"/>
    <w:rsid w:val="00203119"/>
    <w:rsid w:val="00203E78"/>
    <w:rsid w:val="00210189"/>
    <w:rsid w:val="00242567"/>
    <w:rsid w:val="00246C55"/>
    <w:rsid w:val="002527BC"/>
    <w:rsid w:val="00256B35"/>
    <w:rsid w:val="00261D75"/>
    <w:rsid w:val="00280BAD"/>
    <w:rsid w:val="00281D75"/>
    <w:rsid w:val="002863A3"/>
    <w:rsid w:val="002879E1"/>
    <w:rsid w:val="00290C10"/>
    <w:rsid w:val="002964C2"/>
    <w:rsid w:val="002975B5"/>
    <w:rsid w:val="002A7D46"/>
    <w:rsid w:val="002B0869"/>
    <w:rsid w:val="002B41DB"/>
    <w:rsid w:val="002B5C54"/>
    <w:rsid w:val="002B74F1"/>
    <w:rsid w:val="002C14CE"/>
    <w:rsid w:val="002C15EE"/>
    <w:rsid w:val="002C2E2D"/>
    <w:rsid w:val="002D3199"/>
    <w:rsid w:val="002D5F19"/>
    <w:rsid w:val="002D69FF"/>
    <w:rsid w:val="002D77DD"/>
    <w:rsid w:val="002E20D4"/>
    <w:rsid w:val="002F51BC"/>
    <w:rsid w:val="003000E7"/>
    <w:rsid w:val="00305E68"/>
    <w:rsid w:val="00310612"/>
    <w:rsid w:val="00312534"/>
    <w:rsid w:val="00313B8C"/>
    <w:rsid w:val="00315029"/>
    <w:rsid w:val="0031540C"/>
    <w:rsid w:val="003222B5"/>
    <w:rsid w:val="00327274"/>
    <w:rsid w:val="00340329"/>
    <w:rsid w:val="00342A7F"/>
    <w:rsid w:val="00346695"/>
    <w:rsid w:val="00346E97"/>
    <w:rsid w:val="00350A12"/>
    <w:rsid w:val="003633D4"/>
    <w:rsid w:val="00364202"/>
    <w:rsid w:val="0036437A"/>
    <w:rsid w:val="00366436"/>
    <w:rsid w:val="00373BBE"/>
    <w:rsid w:val="00375BC7"/>
    <w:rsid w:val="00383486"/>
    <w:rsid w:val="00393923"/>
    <w:rsid w:val="00397608"/>
    <w:rsid w:val="00397926"/>
    <w:rsid w:val="003A57BB"/>
    <w:rsid w:val="003B2195"/>
    <w:rsid w:val="003B6B20"/>
    <w:rsid w:val="003C2DF9"/>
    <w:rsid w:val="003C3421"/>
    <w:rsid w:val="003C3D94"/>
    <w:rsid w:val="003C465F"/>
    <w:rsid w:val="003C6C9E"/>
    <w:rsid w:val="003C6D09"/>
    <w:rsid w:val="003D34CB"/>
    <w:rsid w:val="003E0143"/>
    <w:rsid w:val="003E1477"/>
    <w:rsid w:val="00401A1D"/>
    <w:rsid w:val="00415328"/>
    <w:rsid w:val="00416D8D"/>
    <w:rsid w:val="00433E15"/>
    <w:rsid w:val="00441EDA"/>
    <w:rsid w:val="00445B62"/>
    <w:rsid w:val="00453045"/>
    <w:rsid w:val="0045351C"/>
    <w:rsid w:val="00453C06"/>
    <w:rsid w:val="004619CB"/>
    <w:rsid w:val="00461FF2"/>
    <w:rsid w:val="00467658"/>
    <w:rsid w:val="0047537F"/>
    <w:rsid w:val="00476F6D"/>
    <w:rsid w:val="00482D5E"/>
    <w:rsid w:val="0048721B"/>
    <w:rsid w:val="004919E2"/>
    <w:rsid w:val="004A4831"/>
    <w:rsid w:val="004A787B"/>
    <w:rsid w:val="004B4DDC"/>
    <w:rsid w:val="004B6B2D"/>
    <w:rsid w:val="004C1238"/>
    <w:rsid w:val="004C1AB0"/>
    <w:rsid w:val="004C4755"/>
    <w:rsid w:val="004D00CB"/>
    <w:rsid w:val="004D07FD"/>
    <w:rsid w:val="004D4226"/>
    <w:rsid w:val="004D731E"/>
    <w:rsid w:val="004E0B7A"/>
    <w:rsid w:val="004F6BEE"/>
    <w:rsid w:val="00507BB0"/>
    <w:rsid w:val="0052421D"/>
    <w:rsid w:val="00540D17"/>
    <w:rsid w:val="00550040"/>
    <w:rsid w:val="0055690C"/>
    <w:rsid w:val="00564D06"/>
    <w:rsid w:val="005660E1"/>
    <w:rsid w:val="00567670"/>
    <w:rsid w:val="00567BFB"/>
    <w:rsid w:val="00567ED4"/>
    <w:rsid w:val="005774C3"/>
    <w:rsid w:val="0058551B"/>
    <w:rsid w:val="005966A3"/>
    <w:rsid w:val="00596FD7"/>
    <w:rsid w:val="005A426C"/>
    <w:rsid w:val="005A4CA1"/>
    <w:rsid w:val="005B1EC5"/>
    <w:rsid w:val="005B2BCF"/>
    <w:rsid w:val="005B4A68"/>
    <w:rsid w:val="005B5731"/>
    <w:rsid w:val="005C062F"/>
    <w:rsid w:val="005C290A"/>
    <w:rsid w:val="005C3525"/>
    <w:rsid w:val="005C5C27"/>
    <w:rsid w:val="005C7626"/>
    <w:rsid w:val="005E0B43"/>
    <w:rsid w:val="005E2638"/>
    <w:rsid w:val="005E4937"/>
    <w:rsid w:val="005F5961"/>
    <w:rsid w:val="005F6EFD"/>
    <w:rsid w:val="0060367C"/>
    <w:rsid w:val="006067C4"/>
    <w:rsid w:val="00615C2F"/>
    <w:rsid w:val="0062108E"/>
    <w:rsid w:val="00621341"/>
    <w:rsid w:val="006250FA"/>
    <w:rsid w:val="00627097"/>
    <w:rsid w:val="006318EF"/>
    <w:rsid w:val="006322BC"/>
    <w:rsid w:val="00634862"/>
    <w:rsid w:val="006374A1"/>
    <w:rsid w:val="00640595"/>
    <w:rsid w:val="006435C0"/>
    <w:rsid w:val="00644DD8"/>
    <w:rsid w:val="00644DF8"/>
    <w:rsid w:val="00650F92"/>
    <w:rsid w:val="00654B80"/>
    <w:rsid w:val="006858A7"/>
    <w:rsid w:val="00690428"/>
    <w:rsid w:val="00690F78"/>
    <w:rsid w:val="00692A98"/>
    <w:rsid w:val="00693B74"/>
    <w:rsid w:val="00694F51"/>
    <w:rsid w:val="00696841"/>
    <w:rsid w:val="006A4FB5"/>
    <w:rsid w:val="006A5032"/>
    <w:rsid w:val="006B5755"/>
    <w:rsid w:val="006C3C85"/>
    <w:rsid w:val="006C5CB6"/>
    <w:rsid w:val="006D4162"/>
    <w:rsid w:val="006E0FC3"/>
    <w:rsid w:val="006E1B95"/>
    <w:rsid w:val="006E3357"/>
    <w:rsid w:val="006E33DC"/>
    <w:rsid w:val="0071284D"/>
    <w:rsid w:val="0071428E"/>
    <w:rsid w:val="007151AA"/>
    <w:rsid w:val="007246D5"/>
    <w:rsid w:val="007263C3"/>
    <w:rsid w:val="00731F37"/>
    <w:rsid w:val="00743B95"/>
    <w:rsid w:val="00746593"/>
    <w:rsid w:val="007470F8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80712"/>
    <w:rsid w:val="007824A1"/>
    <w:rsid w:val="00787896"/>
    <w:rsid w:val="00791D3E"/>
    <w:rsid w:val="00796401"/>
    <w:rsid w:val="007A1CA7"/>
    <w:rsid w:val="007A6919"/>
    <w:rsid w:val="007A73F4"/>
    <w:rsid w:val="007B0E6F"/>
    <w:rsid w:val="007B165D"/>
    <w:rsid w:val="007B245E"/>
    <w:rsid w:val="007B2F97"/>
    <w:rsid w:val="007C080E"/>
    <w:rsid w:val="007C15C7"/>
    <w:rsid w:val="007C3C71"/>
    <w:rsid w:val="007C4323"/>
    <w:rsid w:val="007D32DC"/>
    <w:rsid w:val="007D709A"/>
    <w:rsid w:val="007E3293"/>
    <w:rsid w:val="007E525F"/>
    <w:rsid w:val="007E585E"/>
    <w:rsid w:val="007E5E54"/>
    <w:rsid w:val="007F17C7"/>
    <w:rsid w:val="007F1F47"/>
    <w:rsid w:val="007F56A7"/>
    <w:rsid w:val="007F6432"/>
    <w:rsid w:val="007F6DA7"/>
    <w:rsid w:val="0080172C"/>
    <w:rsid w:val="00801893"/>
    <w:rsid w:val="00804754"/>
    <w:rsid w:val="00805CC7"/>
    <w:rsid w:val="00806C8F"/>
    <w:rsid w:val="00807D7E"/>
    <w:rsid w:val="00811D88"/>
    <w:rsid w:val="00812CC8"/>
    <w:rsid w:val="008162F4"/>
    <w:rsid w:val="00816F93"/>
    <w:rsid w:val="008179FC"/>
    <w:rsid w:val="00825D2C"/>
    <w:rsid w:val="00826442"/>
    <w:rsid w:val="008267C4"/>
    <w:rsid w:val="00827261"/>
    <w:rsid w:val="008279F2"/>
    <w:rsid w:val="00827BC5"/>
    <w:rsid w:val="00831092"/>
    <w:rsid w:val="00836610"/>
    <w:rsid w:val="008368AB"/>
    <w:rsid w:val="0084289F"/>
    <w:rsid w:val="00844746"/>
    <w:rsid w:val="008456A1"/>
    <w:rsid w:val="00847221"/>
    <w:rsid w:val="00855D50"/>
    <w:rsid w:val="008646A0"/>
    <w:rsid w:val="00883DC5"/>
    <w:rsid w:val="00884642"/>
    <w:rsid w:val="008851E5"/>
    <w:rsid w:val="00895323"/>
    <w:rsid w:val="008976F1"/>
    <w:rsid w:val="008A08A7"/>
    <w:rsid w:val="008B6239"/>
    <w:rsid w:val="008D04B5"/>
    <w:rsid w:val="008D152F"/>
    <w:rsid w:val="008D26DD"/>
    <w:rsid w:val="008D5365"/>
    <w:rsid w:val="008D5746"/>
    <w:rsid w:val="008E3D13"/>
    <w:rsid w:val="008E5147"/>
    <w:rsid w:val="008F3BB0"/>
    <w:rsid w:val="00917272"/>
    <w:rsid w:val="00917EA2"/>
    <w:rsid w:val="00922DDB"/>
    <w:rsid w:val="00922F78"/>
    <w:rsid w:val="00925C22"/>
    <w:rsid w:val="009305C6"/>
    <w:rsid w:val="00935380"/>
    <w:rsid w:val="009354DE"/>
    <w:rsid w:val="009370C8"/>
    <w:rsid w:val="00941279"/>
    <w:rsid w:val="00945289"/>
    <w:rsid w:val="00946A4B"/>
    <w:rsid w:val="00947AE0"/>
    <w:rsid w:val="00951A2B"/>
    <w:rsid w:val="00951C26"/>
    <w:rsid w:val="00951E66"/>
    <w:rsid w:val="009557A1"/>
    <w:rsid w:val="00956E2F"/>
    <w:rsid w:val="009610DE"/>
    <w:rsid w:val="00976692"/>
    <w:rsid w:val="009818F5"/>
    <w:rsid w:val="0098793F"/>
    <w:rsid w:val="00993584"/>
    <w:rsid w:val="0099587E"/>
    <w:rsid w:val="009A0FA4"/>
    <w:rsid w:val="009A20A8"/>
    <w:rsid w:val="009A2D78"/>
    <w:rsid w:val="009B285C"/>
    <w:rsid w:val="009C17FC"/>
    <w:rsid w:val="009C373D"/>
    <w:rsid w:val="009C623B"/>
    <w:rsid w:val="009D0264"/>
    <w:rsid w:val="009D780E"/>
    <w:rsid w:val="009E6A31"/>
    <w:rsid w:val="009F42A7"/>
    <w:rsid w:val="009F4D10"/>
    <w:rsid w:val="00A00AA7"/>
    <w:rsid w:val="00A03144"/>
    <w:rsid w:val="00A05C77"/>
    <w:rsid w:val="00A10963"/>
    <w:rsid w:val="00A1205B"/>
    <w:rsid w:val="00A170B2"/>
    <w:rsid w:val="00A225EE"/>
    <w:rsid w:val="00A247F8"/>
    <w:rsid w:val="00A26EEB"/>
    <w:rsid w:val="00A3686A"/>
    <w:rsid w:val="00A41101"/>
    <w:rsid w:val="00A41463"/>
    <w:rsid w:val="00A44C38"/>
    <w:rsid w:val="00A51097"/>
    <w:rsid w:val="00A51F92"/>
    <w:rsid w:val="00A53543"/>
    <w:rsid w:val="00A55445"/>
    <w:rsid w:val="00A556DB"/>
    <w:rsid w:val="00A57B4A"/>
    <w:rsid w:val="00A62FFF"/>
    <w:rsid w:val="00A63003"/>
    <w:rsid w:val="00A650DF"/>
    <w:rsid w:val="00A651B4"/>
    <w:rsid w:val="00A671BD"/>
    <w:rsid w:val="00A67E5B"/>
    <w:rsid w:val="00A71712"/>
    <w:rsid w:val="00A73DBA"/>
    <w:rsid w:val="00A820EC"/>
    <w:rsid w:val="00A842C9"/>
    <w:rsid w:val="00AA7BA4"/>
    <w:rsid w:val="00AB15F7"/>
    <w:rsid w:val="00AB25C7"/>
    <w:rsid w:val="00AB609A"/>
    <w:rsid w:val="00AC1286"/>
    <w:rsid w:val="00AC73FD"/>
    <w:rsid w:val="00AC7A63"/>
    <w:rsid w:val="00AE72B8"/>
    <w:rsid w:val="00AE792A"/>
    <w:rsid w:val="00AF2066"/>
    <w:rsid w:val="00AF39AC"/>
    <w:rsid w:val="00AF3F81"/>
    <w:rsid w:val="00AF5578"/>
    <w:rsid w:val="00AF5F26"/>
    <w:rsid w:val="00B05D8F"/>
    <w:rsid w:val="00B1003B"/>
    <w:rsid w:val="00B119CF"/>
    <w:rsid w:val="00B2351A"/>
    <w:rsid w:val="00B252C1"/>
    <w:rsid w:val="00B26313"/>
    <w:rsid w:val="00B27B06"/>
    <w:rsid w:val="00B3274E"/>
    <w:rsid w:val="00B34E92"/>
    <w:rsid w:val="00B364F5"/>
    <w:rsid w:val="00B40BF4"/>
    <w:rsid w:val="00B46F07"/>
    <w:rsid w:val="00B532B9"/>
    <w:rsid w:val="00B54613"/>
    <w:rsid w:val="00B54A41"/>
    <w:rsid w:val="00B5522C"/>
    <w:rsid w:val="00B567E7"/>
    <w:rsid w:val="00B60A28"/>
    <w:rsid w:val="00B60C7D"/>
    <w:rsid w:val="00B63C4B"/>
    <w:rsid w:val="00B67E09"/>
    <w:rsid w:val="00B7291C"/>
    <w:rsid w:val="00B748C1"/>
    <w:rsid w:val="00B75429"/>
    <w:rsid w:val="00B902F0"/>
    <w:rsid w:val="00B93F9C"/>
    <w:rsid w:val="00BA0F53"/>
    <w:rsid w:val="00BA6F59"/>
    <w:rsid w:val="00BB2652"/>
    <w:rsid w:val="00BC2974"/>
    <w:rsid w:val="00BD07FC"/>
    <w:rsid w:val="00BD4D34"/>
    <w:rsid w:val="00BD7C32"/>
    <w:rsid w:val="00BE099D"/>
    <w:rsid w:val="00BF0223"/>
    <w:rsid w:val="00C06A9A"/>
    <w:rsid w:val="00C221EF"/>
    <w:rsid w:val="00C22881"/>
    <w:rsid w:val="00C32C32"/>
    <w:rsid w:val="00C35F59"/>
    <w:rsid w:val="00C568E8"/>
    <w:rsid w:val="00C65FBA"/>
    <w:rsid w:val="00C665BE"/>
    <w:rsid w:val="00C70A6D"/>
    <w:rsid w:val="00C715E0"/>
    <w:rsid w:val="00C74F79"/>
    <w:rsid w:val="00C776B3"/>
    <w:rsid w:val="00C779C5"/>
    <w:rsid w:val="00C80458"/>
    <w:rsid w:val="00C876AD"/>
    <w:rsid w:val="00C91B38"/>
    <w:rsid w:val="00C920C8"/>
    <w:rsid w:val="00C95847"/>
    <w:rsid w:val="00CA4D98"/>
    <w:rsid w:val="00CB1CBB"/>
    <w:rsid w:val="00CB2402"/>
    <w:rsid w:val="00CB691C"/>
    <w:rsid w:val="00CB7DCB"/>
    <w:rsid w:val="00CC034A"/>
    <w:rsid w:val="00CC0914"/>
    <w:rsid w:val="00CD2A43"/>
    <w:rsid w:val="00CE3BE3"/>
    <w:rsid w:val="00CF0C93"/>
    <w:rsid w:val="00CF1BED"/>
    <w:rsid w:val="00D00453"/>
    <w:rsid w:val="00D00C87"/>
    <w:rsid w:val="00D010F2"/>
    <w:rsid w:val="00D0327D"/>
    <w:rsid w:val="00D043C6"/>
    <w:rsid w:val="00D05760"/>
    <w:rsid w:val="00D1047D"/>
    <w:rsid w:val="00D13589"/>
    <w:rsid w:val="00D170FD"/>
    <w:rsid w:val="00D23145"/>
    <w:rsid w:val="00D23899"/>
    <w:rsid w:val="00D27972"/>
    <w:rsid w:val="00D51449"/>
    <w:rsid w:val="00D62FF6"/>
    <w:rsid w:val="00D6505E"/>
    <w:rsid w:val="00D701FB"/>
    <w:rsid w:val="00D76275"/>
    <w:rsid w:val="00D813A7"/>
    <w:rsid w:val="00D90A62"/>
    <w:rsid w:val="00D9331F"/>
    <w:rsid w:val="00DA7DC7"/>
    <w:rsid w:val="00DB0D3B"/>
    <w:rsid w:val="00DB1E9B"/>
    <w:rsid w:val="00DB4906"/>
    <w:rsid w:val="00DC3244"/>
    <w:rsid w:val="00DC7EEF"/>
    <w:rsid w:val="00DD0B63"/>
    <w:rsid w:val="00DD49D9"/>
    <w:rsid w:val="00DE0984"/>
    <w:rsid w:val="00DE1292"/>
    <w:rsid w:val="00DF7360"/>
    <w:rsid w:val="00E05D0A"/>
    <w:rsid w:val="00E223B9"/>
    <w:rsid w:val="00E24B58"/>
    <w:rsid w:val="00E26BB1"/>
    <w:rsid w:val="00E34F73"/>
    <w:rsid w:val="00E41111"/>
    <w:rsid w:val="00E43B79"/>
    <w:rsid w:val="00E53AF8"/>
    <w:rsid w:val="00E55E23"/>
    <w:rsid w:val="00E571ED"/>
    <w:rsid w:val="00E65C03"/>
    <w:rsid w:val="00E67882"/>
    <w:rsid w:val="00E730DF"/>
    <w:rsid w:val="00E73937"/>
    <w:rsid w:val="00E766F1"/>
    <w:rsid w:val="00E8182F"/>
    <w:rsid w:val="00E95472"/>
    <w:rsid w:val="00EA05EB"/>
    <w:rsid w:val="00EA23E7"/>
    <w:rsid w:val="00EA417C"/>
    <w:rsid w:val="00EB3DAA"/>
    <w:rsid w:val="00EC03C5"/>
    <w:rsid w:val="00EC6C1C"/>
    <w:rsid w:val="00ED535F"/>
    <w:rsid w:val="00ED7B90"/>
    <w:rsid w:val="00EE0CE6"/>
    <w:rsid w:val="00EE1FBF"/>
    <w:rsid w:val="00EE264E"/>
    <w:rsid w:val="00EE298B"/>
    <w:rsid w:val="00EE3BAB"/>
    <w:rsid w:val="00EE3FC9"/>
    <w:rsid w:val="00EF7BF3"/>
    <w:rsid w:val="00F01A79"/>
    <w:rsid w:val="00F02C8D"/>
    <w:rsid w:val="00F0630B"/>
    <w:rsid w:val="00F148AF"/>
    <w:rsid w:val="00F17E33"/>
    <w:rsid w:val="00F215D1"/>
    <w:rsid w:val="00F33165"/>
    <w:rsid w:val="00F36B68"/>
    <w:rsid w:val="00F509F7"/>
    <w:rsid w:val="00F525A0"/>
    <w:rsid w:val="00F52BE2"/>
    <w:rsid w:val="00F5490D"/>
    <w:rsid w:val="00F5557D"/>
    <w:rsid w:val="00F578D7"/>
    <w:rsid w:val="00F61CD1"/>
    <w:rsid w:val="00F66955"/>
    <w:rsid w:val="00F67288"/>
    <w:rsid w:val="00F7642E"/>
    <w:rsid w:val="00F81D39"/>
    <w:rsid w:val="00F94B13"/>
    <w:rsid w:val="00FA69E5"/>
    <w:rsid w:val="00FC6F86"/>
    <w:rsid w:val="00FD45D8"/>
    <w:rsid w:val="00FE00DD"/>
    <w:rsid w:val="00FE37B4"/>
    <w:rsid w:val="00FE7401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F413ED06-99D2-4FE4-8B76-4AAFD79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uiPriority w:val="22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uiPriority w:val="99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Default">
    <w:name w:val="Default"/>
    <w:rsid w:val="008851E5"/>
    <w:pPr>
      <w:autoSpaceDE w:val="0"/>
      <w:autoSpaceDN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character" w:customStyle="1" w:styleId="StrongEmphasis">
    <w:name w:val="Strong Emphasis"/>
    <w:rsid w:val="009C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AC768F31</Template>
  <TotalTime>156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113</cp:revision>
  <cp:lastPrinted>2019-08-14T06:14:00Z</cp:lastPrinted>
  <dcterms:created xsi:type="dcterms:W3CDTF">2018-07-16T05:44:00Z</dcterms:created>
  <dcterms:modified xsi:type="dcterms:W3CDTF">2019-08-14T06:21:00Z</dcterms:modified>
</cp:coreProperties>
</file>