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8" w:rsidRDefault="00A47D76" w:rsidP="00F216B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1A63">
        <w:rPr>
          <w:rFonts w:ascii="Arial" w:hAnsi="Arial" w:cs="Arial"/>
          <w:b/>
          <w:sz w:val="20"/>
          <w:szCs w:val="20"/>
        </w:rPr>
        <w:t>Opis przedmiotu zamówienia</w:t>
      </w:r>
    </w:p>
    <w:p w:rsidR="00B51AD1" w:rsidRDefault="00B51AD1" w:rsidP="00F216B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51AD1" w:rsidRPr="00B51AD1" w:rsidRDefault="00B51AD1" w:rsidP="00F216B7">
      <w:pPr>
        <w:spacing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51AD1">
        <w:rPr>
          <w:rFonts w:ascii="Arial" w:hAnsi="Arial" w:cs="Arial"/>
          <w:b/>
          <w:color w:val="FF0000"/>
          <w:sz w:val="20"/>
          <w:szCs w:val="20"/>
        </w:rPr>
        <w:t xml:space="preserve">PO MODYFIKACJI Z DNIA </w:t>
      </w:r>
      <w:r w:rsidR="008458B3">
        <w:rPr>
          <w:rFonts w:ascii="Arial" w:hAnsi="Arial" w:cs="Arial"/>
          <w:b/>
          <w:color w:val="FF0000"/>
          <w:sz w:val="20"/>
          <w:szCs w:val="20"/>
        </w:rPr>
        <w:t>18.02.</w:t>
      </w:r>
      <w:r w:rsidRPr="00B51AD1">
        <w:rPr>
          <w:rFonts w:ascii="Arial" w:hAnsi="Arial" w:cs="Arial"/>
          <w:b/>
          <w:color w:val="FF0000"/>
          <w:sz w:val="20"/>
          <w:szCs w:val="20"/>
        </w:rPr>
        <w:t>2020</w:t>
      </w:r>
      <w:bookmarkStart w:id="0" w:name="_GoBack"/>
      <w:bookmarkEnd w:id="0"/>
    </w:p>
    <w:p w:rsidR="00B51AD1" w:rsidRPr="004A1A63" w:rsidRDefault="00B51AD1" w:rsidP="00F216B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C319D" w:rsidRDefault="004A1A63" w:rsidP="003C319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1A63">
        <w:rPr>
          <w:rFonts w:ascii="Arial" w:hAnsi="Arial" w:cs="Arial"/>
          <w:b/>
          <w:sz w:val="20"/>
          <w:szCs w:val="20"/>
        </w:rPr>
        <w:t xml:space="preserve">Dostawa </w:t>
      </w:r>
      <w:r w:rsidR="00A23EE0" w:rsidRPr="004A1A63">
        <w:rPr>
          <w:rFonts w:ascii="Arial" w:hAnsi="Arial" w:cs="Arial"/>
          <w:b/>
          <w:sz w:val="20"/>
          <w:szCs w:val="20"/>
        </w:rPr>
        <w:t>aparatury</w:t>
      </w:r>
      <w:r w:rsidR="003C319D" w:rsidRPr="004A1A63">
        <w:rPr>
          <w:rFonts w:ascii="Arial" w:hAnsi="Arial" w:cs="Arial"/>
          <w:b/>
          <w:sz w:val="20"/>
          <w:szCs w:val="20"/>
        </w:rPr>
        <w:t xml:space="preserve"> dla Wydziału Biologii Uniwersytetu Gdańskiego według części:</w:t>
      </w:r>
    </w:p>
    <w:p w:rsidR="00F216B7" w:rsidRPr="004A1A63" w:rsidRDefault="00F216B7" w:rsidP="003C319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C319D" w:rsidRDefault="003C319D" w:rsidP="00F216B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1A63">
        <w:rPr>
          <w:rFonts w:ascii="Arial" w:hAnsi="Arial" w:cs="Arial"/>
          <w:b/>
          <w:sz w:val="20"/>
          <w:szCs w:val="20"/>
        </w:rPr>
        <w:t xml:space="preserve">I część: </w:t>
      </w:r>
      <w:r w:rsidR="004A1A63" w:rsidRPr="004A1A63">
        <w:rPr>
          <w:rFonts w:ascii="Arial" w:hAnsi="Arial" w:cs="Arial"/>
          <w:b/>
          <w:sz w:val="20"/>
          <w:szCs w:val="20"/>
        </w:rPr>
        <w:t>dostawa wirówki stołowej z rotorami</w:t>
      </w:r>
    </w:p>
    <w:p w:rsidR="00F216B7" w:rsidRPr="004A1A63" w:rsidRDefault="00F216B7" w:rsidP="00F216B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006B2" w:rsidRPr="004A1A63" w:rsidRDefault="005006B2" w:rsidP="00F216B7">
      <w:pPr>
        <w:spacing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A1A63">
        <w:rPr>
          <w:rFonts w:ascii="Arial" w:hAnsi="Arial" w:cs="Arial"/>
          <w:sz w:val="20"/>
          <w:szCs w:val="20"/>
          <w:u w:val="single"/>
        </w:rPr>
        <w:t>Wymagane minimalne parametry techniczne: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 xml:space="preserve">Prędkość wirowania co najmniej w zakresie od 300 do </w:t>
      </w:r>
      <w:r w:rsidRPr="00B51AD1">
        <w:rPr>
          <w:rFonts w:ascii="Arial" w:hAnsi="Arial" w:cs="Arial"/>
          <w:color w:val="FF0000"/>
          <w:sz w:val="20"/>
          <w:szCs w:val="20"/>
        </w:rPr>
        <w:t>17</w:t>
      </w:r>
      <w:r w:rsidR="00B51AD1" w:rsidRPr="00B51A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1AD1">
        <w:rPr>
          <w:rFonts w:ascii="Arial" w:hAnsi="Arial" w:cs="Arial"/>
          <w:color w:val="FF0000"/>
          <w:sz w:val="20"/>
          <w:szCs w:val="20"/>
        </w:rPr>
        <w:t xml:space="preserve">500 </w:t>
      </w:r>
      <w:proofErr w:type="spellStart"/>
      <w:r w:rsidRPr="00B51AD1">
        <w:rPr>
          <w:rFonts w:ascii="Arial" w:hAnsi="Arial" w:cs="Arial"/>
          <w:color w:val="FF0000"/>
          <w:sz w:val="20"/>
          <w:szCs w:val="20"/>
        </w:rPr>
        <w:t>obr</w:t>
      </w:r>
      <w:proofErr w:type="spellEnd"/>
      <w:r w:rsidRPr="00B51AD1">
        <w:rPr>
          <w:rFonts w:ascii="Arial" w:hAnsi="Arial" w:cs="Arial"/>
          <w:color w:val="FF0000"/>
          <w:sz w:val="20"/>
          <w:szCs w:val="20"/>
        </w:rPr>
        <w:t>/min</w:t>
      </w:r>
      <w:r w:rsidR="00F216B7" w:rsidRPr="00B51AD1">
        <w:rPr>
          <w:rFonts w:ascii="Arial" w:hAnsi="Arial" w:cs="Arial"/>
          <w:color w:val="FF0000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Zakres regulacji temperatury od -10 do 40°C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Komora wirówki ze stali nierdzewnej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Automatyczna identyfikacja rotora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Czujnik złego zrównoważenia rotora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Co najmniej 2 krzywe hamowania i rozpędzania do wyboru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Wyświetlacz LCD pokazujący : prędkości obrotowe/przeciążenia, czas wirowania, temperaturę, informacje słowne o stanie wirówki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Panel sterowania z przyciskami membranowymi odpornymi na zalanie bez pokręteł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Zabezpieczenie przed przegrzaniem komory wirówki oraz silnika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Pokrywa z blokadą wirowania, otwieraniem awaryjnym bez zasilania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System zmiany rotorów z zamkiem zatrzaskowym niewymagającym przykręcania i odkręcania jakichkolwiek śrub i innych elementów</w:t>
      </w:r>
      <w:r w:rsidR="00F216B7">
        <w:rPr>
          <w:rFonts w:ascii="Arial" w:hAnsi="Arial" w:cs="Arial"/>
          <w:sz w:val="20"/>
          <w:szCs w:val="20"/>
        </w:rPr>
        <w:t>,</w:t>
      </w:r>
      <w:r w:rsidRPr="004A1A63">
        <w:rPr>
          <w:rFonts w:ascii="Arial" w:hAnsi="Arial" w:cs="Arial"/>
          <w:sz w:val="20"/>
          <w:szCs w:val="20"/>
        </w:rPr>
        <w:t xml:space="preserve"> 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 xml:space="preserve">Zasilanie 230V/50 </w:t>
      </w:r>
      <w:proofErr w:type="spellStart"/>
      <w:r w:rsidRPr="004A1A63">
        <w:rPr>
          <w:rFonts w:ascii="Arial" w:hAnsi="Arial" w:cs="Arial"/>
          <w:sz w:val="20"/>
          <w:szCs w:val="20"/>
        </w:rPr>
        <w:t>Hz</w:t>
      </w:r>
      <w:proofErr w:type="spellEnd"/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 xml:space="preserve">Co najmniej 4 programy wirowania dostępne bezpośrednio z panelu sterowania, bez potrzeby wchodzenia do </w:t>
      </w:r>
      <w:r w:rsidR="00F216B7">
        <w:rPr>
          <w:rFonts w:ascii="Arial" w:hAnsi="Arial" w:cs="Arial"/>
          <w:sz w:val="20"/>
          <w:szCs w:val="20"/>
        </w:rPr>
        <w:t>menu</w:t>
      </w:r>
      <w:r w:rsidRPr="004A1A63">
        <w:rPr>
          <w:rFonts w:ascii="Arial" w:hAnsi="Arial" w:cs="Arial"/>
          <w:sz w:val="20"/>
          <w:szCs w:val="20"/>
        </w:rPr>
        <w:t xml:space="preserve"> wirówki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A1A63">
        <w:rPr>
          <w:rFonts w:ascii="Arial" w:hAnsi="Arial" w:cs="Arial"/>
          <w:bCs/>
          <w:sz w:val="20"/>
          <w:szCs w:val="20"/>
        </w:rPr>
        <w:t xml:space="preserve">Wyposażenie: </w:t>
      </w:r>
    </w:p>
    <w:p w:rsidR="004A1A63" w:rsidRPr="004A1A63" w:rsidRDefault="004A1A63" w:rsidP="00F216B7">
      <w:pPr>
        <w:numPr>
          <w:ilvl w:val="0"/>
          <w:numId w:val="6"/>
        </w:numPr>
        <w:spacing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 xml:space="preserve">Rotor horyzontalny o pojemności co najmniej 4 x 150ml wraz z kubkami </w:t>
      </w:r>
      <w:proofErr w:type="spellStart"/>
      <w:r w:rsidRPr="004A1A63">
        <w:rPr>
          <w:rFonts w:ascii="Arial" w:hAnsi="Arial" w:cs="Arial"/>
          <w:sz w:val="20"/>
          <w:szCs w:val="20"/>
        </w:rPr>
        <w:t>wirowniczymi</w:t>
      </w:r>
      <w:proofErr w:type="spellEnd"/>
      <w:r w:rsidRPr="004A1A63">
        <w:rPr>
          <w:rFonts w:ascii="Arial" w:hAnsi="Arial" w:cs="Arial"/>
          <w:sz w:val="20"/>
          <w:szCs w:val="20"/>
        </w:rPr>
        <w:t xml:space="preserve"> </w:t>
      </w:r>
      <w:r w:rsidR="007C44F8">
        <w:rPr>
          <w:rFonts w:ascii="Arial" w:hAnsi="Arial" w:cs="Arial"/>
          <w:sz w:val="20"/>
          <w:szCs w:val="20"/>
        </w:rPr>
        <w:br/>
      </w:r>
      <w:r w:rsidRPr="004A1A63">
        <w:rPr>
          <w:rFonts w:ascii="Arial" w:hAnsi="Arial" w:cs="Arial"/>
          <w:sz w:val="20"/>
          <w:szCs w:val="20"/>
        </w:rPr>
        <w:t xml:space="preserve">na probówki stożkowe 50 ml (komplet 4 kubków o pojemności 2x50ml każdy). Prędkość osiągana w wirówce nie mniej niż 4500 </w:t>
      </w:r>
      <w:proofErr w:type="spellStart"/>
      <w:r w:rsidRPr="004A1A63">
        <w:rPr>
          <w:rFonts w:ascii="Arial" w:hAnsi="Arial" w:cs="Arial"/>
          <w:sz w:val="20"/>
          <w:szCs w:val="20"/>
        </w:rPr>
        <w:t>obr</w:t>
      </w:r>
      <w:proofErr w:type="spellEnd"/>
      <w:r w:rsidRPr="004A1A63">
        <w:rPr>
          <w:rFonts w:ascii="Arial" w:hAnsi="Arial" w:cs="Arial"/>
          <w:sz w:val="20"/>
          <w:szCs w:val="20"/>
        </w:rPr>
        <w:t>/min (3200 x g)</w:t>
      </w:r>
      <w:r w:rsidR="00F216B7">
        <w:rPr>
          <w:rFonts w:ascii="Arial" w:hAnsi="Arial" w:cs="Arial"/>
          <w:sz w:val="20"/>
          <w:szCs w:val="20"/>
        </w:rPr>
        <w:t>,</w:t>
      </w:r>
    </w:p>
    <w:p w:rsidR="004A1A63" w:rsidRPr="004A1A63" w:rsidRDefault="004A1A63" w:rsidP="00F216B7">
      <w:pPr>
        <w:numPr>
          <w:ilvl w:val="0"/>
          <w:numId w:val="6"/>
        </w:numPr>
        <w:spacing w:after="6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Komplet adapterów na probówki stożkowe 15 ml (4x2 probówki)</w:t>
      </w:r>
      <w:r w:rsidR="00F216B7">
        <w:rPr>
          <w:rFonts w:ascii="Arial" w:hAnsi="Arial" w:cs="Arial"/>
          <w:sz w:val="20"/>
          <w:szCs w:val="20"/>
        </w:rPr>
        <w:t>,</w:t>
      </w:r>
    </w:p>
    <w:p w:rsidR="005006B2" w:rsidRDefault="004A1A63" w:rsidP="00F216B7">
      <w:pPr>
        <w:numPr>
          <w:ilvl w:val="0"/>
          <w:numId w:val="6"/>
        </w:numPr>
        <w:spacing w:after="60" w:line="276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Rotor kątowy o pojemności 24x1,5/2ml. Prędkość osiągana w wirówce co naj</w:t>
      </w:r>
      <w:r w:rsidR="00F216B7">
        <w:rPr>
          <w:rFonts w:ascii="Arial" w:hAnsi="Arial" w:cs="Arial"/>
          <w:sz w:val="20"/>
          <w:szCs w:val="20"/>
        </w:rPr>
        <w:t xml:space="preserve">mniej 17500 </w:t>
      </w:r>
      <w:proofErr w:type="spellStart"/>
      <w:r w:rsidR="00F216B7">
        <w:rPr>
          <w:rFonts w:ascii="Arial" w:hAnsi="Arial" w:cs="Arial"/>
          <w:sz w:val="20"/>
          <w:szCs w:val="20"/>
        </w:rPr>
        <w:t>obr</w:t>
      </w:r>
      <w:proofErr w:type="spellEnd"/>
      <w:r w:rsidR="00F216B7">
        <w:rPr>
          <w:rFonts w:ascii="Arial" w:hAnsi="Arial" w:cs="Arial"/>
          <w:sz w:val="20"/>
          <w:szCs w:val="20"/>
        </w:rPr>
        <w:t>/min (30000 x g),</w:t>
      </w:r>
    </w:p>
    <w:p w:rsidR="005006B2" w:rsidRDefault="005006B2" w:rsidP="00F216B7">
      <w:pPr>
        <w:numPr>
          <w:ilvl w:val="0"/>
          <w:numId w:val="5"/>
        </w:numPr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1A63">
        <w:rPr>
          <w:rFonts w:ascii="Arial" w:hAnsi="Arial" w:cs="Arial"/>
          <w:sz w:val="20"/>
          <w:szCs w:val="20"/>
        </w:rPr>
        <w:t>Mi</w:t>
      </w:r>
      <w:r w:rsidR="003C319D" w:rsidRPr="004A1A63">
        <w:rPr>
          <w:rFonts w:ascii="Arial" w:hAnsi="Arial" w:cs="Arial"/>
          <w:sz w:val="20"/>
          <w:szCs w:val="20"/>
        </w:rPr>
        <w:t>n</w:t>
      </w:r>
      <w:r w:rsidR="00F216B7">
        <w:rPr>
          <w:rFonts w:ascii="Arial" w:hAnsi="Arial" w:cs="Arial"/>
          <w:sz w:val="20"/>
          <w:szCs w:val="20"/>
        </w:rPr>
        <w:t>imalny czas trwania gwarancji 24</w:t>
      </w:r>
      <w:r w:rsidR="003C319D" w:rsidRPr="004A1A63">
        <w:rPr>
          <w:rFonts w:ascii="Arial" w:hAnsi="Arial" w:cs="Arial"/>
          <w:sz w:val="20"/>
          <w:szCs w:val="20"/>
        </w:rPr>
        <w:t xml:space="preserve"> miesiące</w:t>
      </w:r>
      <w:r w:rsidRPr="004A1A63">
        <w:rPr>
          <w:rFonts w:ascii="Arial" w:hAnsi="Arial" w:cs="Arial"/>
          <w:sz w:val="20"/>
          <w:szCs w:val="20"/>
        </w:rPr>
        <w:t>.</w:t>
      </w:r>
    </w:p>
    <w:p w:rsidR="00F216B7" w:rsidRPr="004A1A63" w:rsidRDefault="00F216B7" w:rsidP="00F216B7">
      <w:p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006B2" w:rsidRPr="004A1A63" w:rsidRDefault="005006B2" w:rsidP="005006B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sectPr w:rsidR="005006B2" w:rsidRPr="004A1A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E0" w:rsidRDefault="00A23EE0" w:rsidP="00F87869">
      <w:pPr>
        <w:spacing w:after="0" w:line="240" w:lineRule="auto"/>
      </w:pPr>
      <w:r>
        <w:separator/>
      </w:r>
    </w:p>
  </w:endnote>
  <w:endnote w:type="continuationSeparator" w:id="0">
    <w:p w:rsidR="00A23EE0" w:rsidRDefault="00A23EE0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E0" w:rsidRPr="00F87869" w:rsidRDefault="00A23EE0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A23EE0" w:rsidRDefault="00A23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E0" w:rsidRDefault="00A23EE0" w:rsidP="00F87869">
      <w:pPr>
        <w:spacing w:after="0" w:line="240" w:lineRule="auto"/>
      </w:pPr>
      <w:r>
        <w:separator/>
      </w:r>
    </w:p>
  </w:footnote>
  <w:footnote w:type="continuationSeparator" w:id="0">
    <w:p w:rsidR="00A23EE0" w:rsidRDefault="00A23EE0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E0" w:rsidRPr="00F87869" w:rsidRDefault="00A23EE0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A23EE0" w:rsidRPr="00F87869" w:rsidRDefault="00A23EE0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 I część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- postępowanie nr A120-211-</w:t>
    </w:r>
    <w:r>
      <w:rPr>
        <w:rFonts w:ascii="Arial" w:eastAsia="Times New Roman" w:hAnsi="Arial" w:cs="Arial"/>
        <w:i/>
        <w:sz w:val="18"/>
        <w:szCs w:val="18"/>
        <w:lang w:eastAsia="pl-PL"/>
      </w:rPr>
      <w:t>165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/19/ER</w:t>
    </w:r>
  </w:p>
  <w:p w:rsidR="00A23EE0" w:rsidRDefault="00A23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148A2"/>
    <w:multiLevelType w:val="hybridMultilevel"/>
    <w:tmpl w:val="7CECC6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312C"/>
    <w:multiLevelType w:val="hybridMultilevel"/>
    <w:tmpl w:val="46243B3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7AFD"/>
    <w:rsid w:val="00162788"/>
    <w:rsid w:val="003C319D"/>
    <w:rsid w:val="003C7005"/>
    <w:rsid w:val="00414DC4"/>
    <w:rsid w:val="004A1A63"/>
    <w:rsid w:val="005006B2"/>
    <w:rsid w:val="00705CE9"/>
    <w:rsid w:val="007C44F8"/>
    <w:rsid w:val="008458B3"/>
    <w:rsid w:val="00992AD4"/>
    <w:rsid w:val="009C71BC"/>
    <w:rsid w:val="00A23EE0"/>
    <w:rsid w:val="00A47D76"/>
    <w:rsid w:val="00A85A3B"/>
    <w:rsid w:val="00B51AD1"/>
    <w:rsid w:val="00B54433"/>
    <w:rsid w:val="00C034BB"/>
    <w:rsid w:val="00E16F1F"/>
    <w:rsid w:val="00EC1153"/>
    <w:rsid w:val="00F216B7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59D4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A32F512C.dotm</Template>
  <TotalTime>128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Ewa Rola</cp:lastModifiedBy>
  <cp:revision>15</cp:revision>
  <cp:lastPrinted>2020-02-10T12:13:00Z</cp:lastPrinted>
  <dcterms:created xsi:type="dcterms:W3CDTF">2019-01-17T11:45:00Z</dcterms:created>
  <dcterms:modified xsi:type="dcterms:W3CDTF">2020-02-18T09:07:00Z</dcterms:modified>
</cp:coreProperties>
</file>