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5F9A3" w14:textId="77777777" w:rsidR="0071069D" w:rsidRPr="00D15E83" w:rsidRDefault="00C71856" w:rsidP="00B240A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B8CCE4"/>
        <w:suppressAutoHyphens/>
        <w:spacing w:before="360"/>
        <w:jc w:val="center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>SZCZEGÓŁOWY OPIS PRZEDMIOTU ZAMÓWIENIA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71856" w:rsidRPr="0018293C" w14:paraId="13B23003" w14:textId="77777777" w:rsidTr="00A803E3">
        <w:trPr>
          <w:trHeight w:val="1116"/>
        </w:trPr>
        <w:tc>
          <w:tcPr>
            <w:tcW w:w="5000" w:type="pct"/>
            <w:shd w:val="clear" w:color="auto" w:fill="D9D9D9" w:themeFill="background1" w:themeFillShade="D9"/>
          </w:tcPr>
          <w:p w14:paraId="0C96C007" w14:textId="77777777" w:rsidR="00C71856" w:rsidRPr="00266108" w:rsidRDefault="00C71856" w:rsidP="00C71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18FE8" w14:textId="77777777" w:rsidR="00C71856" w:rsidRDefault="00C71856" w:rsidP="00C71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108">
              <w:rPr>
                <w:rFonts w:ascii="Arial" w:hAnsi="Arial" w:cs="Arial"/>
                <w:b/>
                <w:sz w:val="20"/>
                <w:szCs w:val="20"/>
              </w:rPr>
              <w:t xml:space="preserve">APARAT </w:t>
            </w:r>
            <w:r w:rsidR="00D15E83">
              <w:rPr>
                <w:rFonts w:ascii="Arial" w:hAnsi="Arial" w:cs="Arial"/>
                <w:b/>
                <w:sz w:val="20"/>
                <w:szCs w:val="20"/>
              </w:rPr>
              <w:t xml:space="preserve">DO ELEKTROFOREZY POZIOMEJ W ŻELU AGARAZOWYM </w:t>
            </w:r>
          </w:p>
          <w:p w14:paraId="451A0EAF" w14:textId="49A9BCC3" w:rsidR="00266108" w:rsidRPr="0062214A" w:rsidRDefault="00D15E83" w:rsidP="00622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(mały rozmiar żelu) z wyposażeniem – 2 szt. </w:t>
            </w:r>
          </w:p>
        </w:tc>
      </w:tr>
      <w:tr w:rsidR="00C71856" w:rsidRPr="00D80DC3" w14:paraId="61A7F14B" w14:textId="77777777" w:rsidTr="00A803E3">
        <w:trPr>
          <w:trHeight w:val="680"/>
        </w:trPr>
        <w:tc>
          <w:tcPr>
            <w:tcW w:w="5000" w:type="pct"/>
            <w:shd w:val="clear" w:color="auto" w:fill="auto"/>
          </w:tcPr>
          <w:p w14:paraId="4C119EFA" w14:textId="4B5BD144" w:rsidR="0062214A" w:rsidRDefault="0062214A" w:rsidP="003E3357">
            <w:pPr>
              <w:pStyle w:val="Akapitzlist"/>
              <w:numPr>
                <w:ilvl w:val="1"/>
                <w:numId w:val="31"/>
              </w:numPr>
              <w:ind w:left="306" w:hanging="284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2214A">
              <w:rPr>
                <w:rFonts w:ascii="Arial" w:eastAsia="Calibri" w:hAnsi="Arial" w:cs="Arial"/>
                <w:sz w:val="20"/>
                <w:szCs w:val="20"/>
                <w:lang w:eastAsia="en-US"/>
              </w:rPr>
              <w:t>Każdy z aparatów powinien składać się z:</w:t>
            </w:r>
          </w:p>
          <w:p w14:paraId="35E88DCD" w14:textId="19020E28" w:rsidR="003E3357" w:rsidRPr="003E3357" w:rsidRDefault="0062214A" w:rsidP="0062214A">
            <w:pPr>
              <w:pStyle w:val="Akapitzlist"/>
              <w:ind w:left="306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p</w:t>
            </w:r>
            <w:r w:rsidR="003E3357" w:rsidRPr="003E3357">
              <w:rPr>
                <w:rFonts w:ascii="Arial" w:eastAsia="Calibri" w:hAnsi="Arial" w:cs="Arial"/>
                <w:sz w:val="20"/>
                <w:szCs w:val="20"/>
              </w:rPr>
              <w:t>lastikow</w:t>
            </w:r>
            <w:r>
              <w:rPr>
                <w:rFonts w:ascii="Arial" w:eastAsia="Calibri" w:hAnsi="Arial" w:cs="Arial"/>
                <w:sz w:val="20"/>
                <w:szCs w:val="20"/>
              </w:rPr>
              <w:t>ej</w:t>
            </w:r>
            <w:r w:rsidR="003E3357" w:rsidRPr="003E3357">
              <w:rPr>
                <w:rFonts w:ascii="Arial" w:eastAsia="Calibri" w:hAnsi="Arial" w:cs="Arial"/>
                <w:sz w:val="20"/>
                <w:szCs w:val="20"/>
              </w:rPr>
              <w:t xml:space="preserve"> komo</w:t>
            </w:r>
            <w:r>
              <w:rPr>
                <w:rFonts w:ascii="Arial" w:eastAsia="Calibri" w:hAnsi="Arial" w:cs="Arial"/>
                <w:sz w:val="20"/>
                <w:szCs w:val="20"/>
              </w:rPr>
              <w:t>ry</w:t>
            </w:r>
            <w:r w:rsidR="003E3357" w:rsidRPr="003E3357">
              <w:rPr>
                <w:rFonts w:ascii="Arial" w:eastAsia="Calibri" w:hAnsi="Arial" w:cs="Arial"/>
                <w:sz w:val="20"/>
                <w:szCs w:val="20"/>
              </w:rPr>
              <w:t xml:space="preserve"> elektroforetyczn</w:t>
            </w:r>
            <w:r>
              <w:rPr>
                <w:rFonts w:ascii="Arial" w:eastAsia="Calibri" w:hAnsi="Arial" w:cs="Arial"/>
                <w:sz w:val="20"/>
                <w:szCs w:val="20"/>
              </w:rPr>
              <w:t>ej</w:t>
            </w:r>
            <w:r w:rsidR="003E3357" w:rsidRPr="003E3357">
              <w:rPr>
                <w:rFonts w:ascii="Arial" w:eastAsia="Calibri" w:hAnsi="Arial" w:cs="Arial"/>
                <w:sz w:val="20"/>
                <w:szCs w:val="20"/>
              </w:rPr>
              <w:t xml:space="preserve"> odla</w:t>
            </w:r>
            <w:r>
              <w:rPr>
                <w:rFonts w:ascii="Arial" w:eastAsia="Calibri" w:hAnsi="Arial" w:cs="Arial"/>
                <w:sz w:val="20"/>
                <w:szCs w:val="20"/>
              </w:rPr>
              <w:t>nej</w:t>
            </w:r>
            <w:r w:rsidR="003E3357" w:rsidRPr="003E3357">
              <w:rPr>
                <w:rFonts w:ascii="Arial" w:eastAsia="Calibri" w:hAnsi="Arial" w:cs="Arial"/>
                <w:sz w:val="20"/>
                <w:szCs w:val="20"/>
              </w:rPr>
              <w:t xml:space="preserve"> w całości jako jeden element, bez elementów klejonych</w:t>
            </w:r>
          </w:p>
          <w:p w14:paraId="3594B97B" w14:textId="300285DD" w:rsidR="003E3357" w:rsidRPr="003E3357" w:rsidRDefault="0062214A" w:rsidP="0062214A">
            <w:pPr>
              <w:pStyle w:val="Akapitzlist"/>
              <w:ind w:left="30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p</w:t>
            </w:r>
            <w:r w:rsidR="003E3357" w:rsidRPr="003E3357">
              <w:rPr>
                <w:rFonts w:ascii="Arial" w:eastAsia="Calibri" w:hAnsi="Arial" w:cs="Arial"/>
                <w:sz w:val="20"/>
                <w:szCs w:val="20"/>
              </w:rPr>
              <w:t>okrywy z kablami zasilającymi</w:t>
            </w:r>
          </w:p>
          <w:p w14:paraId="259C6C84" w14:textId="4A73F548" w:rsidR="003E3357" w:rsidRPr="00BC67D7" w:rsidRDefault="0062214A" w:rsidP="0062214A">
            <w:pPr>
              <w:pStyle w:val="Akapitzlist"/>
              <w:ind w:left="30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p</w:t>
            </w:r>
            <w:r w:rsidR="003E3357">
              <w:rPr>
                <w:rFonts w:ascii="Arial" w:eastAsia="Calibri" w:hAnsi="Arial" w:cs="Arial"/>
                <w:sz w:val="20"/>
                <w:szCs w:val="20"/>
              </w:rPr>
              <w:t>rzezroczystej tacki</w:t>
            </w:r>
            <w:r w:rsidR="003E3357" w:rsidRPr="003E3357">
              <w:rPr>
                <w:rFonts w:ascii="Arial" w:eastAsia="Calibri" w:hAnsi="Arial" w:cs="Arial"/>
                <w:sz w:val="20"/>
                <w:szCs w:val="20"/>
              </w:rPr>
              <w:t xml:space="preserve"> UV o wymiarach 7 x 10 cm </w:t>
            </w:r>
            <w:bookmarkStart w:id="0" w:name="_Hlk22281832"/>
            <w:bookmarkStart w:id="1" w:name="_Hlk21946100"/>
            <w:r w:rsidR="003E3357" w:rsidRPr="003E3357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AE2E61">
              <w:rPr>
                <w:rFonts w:ascii="Arial" w:eastAsia="Calibri" w:hAnsi="Arial" w:cs="Arial"/>
                <w:sz w:val="20"/>
                <w:szCs w:val="20"/>
              </w:rPr>
              <w:t xml:space="preserve">± </w:t>
            </w:r>
            <w:r w:rsidR="003E3357" w:rsidRPr="003E3357">
              <w:rPr>
                <w:rFonts w:ascii="Arial" w:eastAsia="Calibri" w:hAnsi="Arial" w:cs="Arial"/>
                <w:sz w:val="20"/>
                <w:szCs w:val="20"/>
              </w:rPr>
              <w:t>1 cm)</w:t>
            </w:r>
            <w:bookmarkEnd w:id="0"/>
            <w:r w:rsidR="003E3357" w:rsidRPr="003E335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bookmarkEnd w:id="1"/>
            <w:r w:rsidR="003E3357" w:rsidRPr="003E3357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="003E3357" w:rsidRPr="00BC67D7">
              <w:rPr>
                <w:rFonts w:ascii="Arial" w:eastAsia="Calibri" w:hAnsi="Arial" w:cs="Arial"/>
                <w:sz w:val="20"/>
                <w:szCs w:val="20"/>
              </w:rPr>
              <w:t>2 szt.</w:t>
            </w:r>
          </w:p>
          <w:p w14:paraId="7CFBCCB5" w14:textId="71970166" w:rsidR="003E3357" w:rsidRPr="003E3357" w:rsidRDefault="0062214A" w:rsidP="0062214A">
            <w:pPr>
              <w:pStyle w:val="Akapitzlist"/>
              <w:ind w:left="30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s</w:t>
            </w:r>
            <w:r w:rsidR="003E3357" w:rsidRPr="003E3357">
              <w:rPr>
                <w:rFonts w:ascii="Arial" w:eastAsia="Calibri" w:hAnsi="Arial" w:cs="Arial"/>
                <w:sz w:val="20"/>
                <w:szCs w:val="20"/>
              </w:rPr>
              <w:t>tolik</w:t>
            </w:r>
            <w:r w:rsidR="003E335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3E3357" w:rsidRPr="003E3357">
              <w:rPr>
                <w:rFonts w:ascii="Arial" w:eastAsia="Calibri" w:hAnsi="Arial" w:cs="Arial"/>
                <w:sz w:val="20"/>
                <w:szCs w:val="20"/>
              </w:rPr>
              <w:t xml:space="preserve"> do zewnętrznego wylewania żeli</w:t>
            </w:r>
          </w:p>
          <w:p w14:paraId="25134157" w14:textId="67AB11E6" w:rsidR="003E3357" w:rsidRPr="003E3357" w:rsidRDefault="003E3357" w:rsidP="003E3357">
            <w:pPr>
              <w:pStyle w:val="Akapitzlist"/>
              <w:numPr>
                <w:ilvl w:val="1"/>
                <w:numId w:val="31"/>
              </w:numPr>
              <w:ind w:left="306" w:hanging="28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3E3357">
              <w:rPr>
                <w:rFonts w:ascii="Arial" w:eastAsia="Calibri" w:hAnsi="Arial" w:cs="Arial"/>
                <w:sz w:val="20"/>
                <w:szCs w:val="20"/>
              </w:rPr>
              <w:t xml:space="preserve"> zestawie z </w:t>
            </w:r>
            <w:r w:rsidR="0062214A">
              <w:rPr>
                <w:rFonts w:ascii="Arial" w:eastAsia="Calibri" w:hAnsi="Arial" w:cs="Arial"/>
                <w:sz w:val="20"/>
                <w:szCs w:val="20"/>
              </w:rPr>
              <w:t xml:space="preserve">każdym </w:t>
            </w:r>
            <w:r w:rsidRPr="003E3357">
              <w:rPr>
                <w:rFonts w:ascii="Arial" w:eastAsia="Calibri" w:hAnsi="Arial" w:cs="Arial"/>
                <w:sz w:val="20"/>
                <w:szCs w:val="20"/>
              </w:rPr>
              <w:t>aparatem:</w:t>
            </w:r>
          </w:p>
          <w:p w14:paraId="6EBE7A13" w14:textId="77777777" w:rsidR="003E3357" w:rsidRPr="003E3357" w:rsidRDefault="003E3357" w:rsidP="003E3357">
            <w:pPr>
              <w:pStyle w:val="Akapitzlist"/>
              <w:ind w:left="306"/>
              <w:rPr>
                <w:rFonts w:ascii="Arial" w:eastAsia="Calibri" w:hAnsi="Arial" w:cs="Arial"/>
                <w:sz w:val="20"/>
                <w:szCs w:val="20"/>
              </w:rPr>
            </w:pPr>
            <w:r w:rsidRPr="003E3357">
              <w:rPr>
                <w:rFonts w:ascii="Arial" w:eastAsia="Calibri" w:hAnsi="Arial" w:cs="Arial"/>
                <w:sz w:val="20"/>
                <w:szCs w:val="20"/>
              </w:rPr>
              <w:t xml:space="preserve">- grzebień o grubości </w:t>
            </w:r>
            <w:smartTag w:uri="urn:schemas-microsoft-com:office:smarttags" w:element="metricconverter">
              <w:smartTagPr>
                <w:attr w:name="ProductID" w:val="1.5 mm"/>
              </w:smartTagPr>
              <w:r w:rsidRPr="003E3357">
                <w:rPr>
                  <w:rFonts w:ascii="Arial" w:eastAsia="Calibri" w:hAnsi="Arial" w:cs="Arial"/>
                  <w:sz w:val="20"/>
                  <w:szCs w:val="20"/>
                </w:rPr>
                <w:t>1.5 mm</w:t>
              </w:r>
            </w:smartTag>
            <w:r w:rsidRPr="003E3357">
              <w:rPr>
                <w:rFonts w:ascii="Arial" w:eastAsia="Calibri" w:hAnsi="Arial" w:cs="Arial"/>
                <w:sz w:val="20"/>
                <w:szCs w:val="20"/>
              </w:rPr>
              <w:t xml:space="preserve"> i 8 zębach – 2 szt.</w:t>
            </w:r>
          </w:p>
          <w:p w14:paraId="1C5E1215" w14:textId="489EA311" w:rsidR="003E3357" w:rsidRDefault="003E3357" w:rsidP="003E3357">
            <w:pPr>
              <w:pStyle w:val="Akapitzlist"/>
              <w:ind w:left="306"/>
              <w:rPr>
                <w:rFonts w:ascii="Arial" w:eastAsia="Calibri" w:hAnsi="Arial" w:cs="Arial"/>
                <w:sz w:val="20"/>
                <w:szCs w:val="20"/>
              </w:rPr>
            </w:pPr>
            <w:r w:rsidRPr="003E3357">
              <w:rPr>
                <w:rFonts w:ascii="Arial" w:eastAsia="Calibri" w:hAnsi="Arial" w:cs="Arial"/>
                <w:sz w:val="20"/>
                <w:szCs w:val="20"/>
              </w:rPr>
              <w:t xml:space="preserve">- grzebień o grubości </w:t>
            </w:r>
            <w:smartTag w:uri="urn:schemas-microsoft-com:office:smarttags" w:element="metricconverter">
              <w:smartTagPr>
                <w:attr w:name="ProductID" w:val="1.5 mm"/>
              </w:smartTagPr>
              <w:r w:rsidRPr="003E3357">
                <w:rPr>
                  <w:rFonts w:ascii="Arial" w:eastAsia="Calibri" w:hAnsi="Arial" w:cs="Arial"/>
                  <w:sz w:val="20"/>
                  <w:szCs w:val="20"/>
                </w:rPr>
                <w:t>1.5 mm</w:t>
              </w:r>
            </w:smartTag>
            <w:r w:rsidRPr="003E3357">
              <w:rPr>
                <w:rFonts w:ascii="Arial" w:eastAsia="Calibri" w:hAnsi="Arial" w:cs="Arial"/>
                <w:sz w:val="20"/>
                <w:szCs w:val="20"/>
              </w:rPr>
              <w:t xml:space="preserve"> i 15 zębach (</w:t>
            </w:r>
            <w:r w:rsidR="00AE2E61">
              <w:rPr>
                <w:rFonts w:ascii="Arial" w:eastAsia="Calibri" w:hAnsi="Arial" w:cs="Arial"/>
                <w:sz w:val="20"/>
                <w:szCs w:val="20"/>
              </w:rPr>
              <w:t>±</w:t>
            </w:r>
            <w:r w:rsidRPr="003E3357">
              <w:rPr>
                <w:rFonts w:ascii="Arial" w:eastAsia="Calibri" w:hAnsi="Arial" w:cs="Arial"/>
                <w:sz w:val="20"/>
                <w:szCs w:val="20"/>
              </w:rPr>
              <w:t xml:space="preserve"> 1 ząb)</w:t>
            </w:r>
            <w:r w:rsidR="0023628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3E3357">
              <w:rPr>
                <w:rFonts w:ascii="Arial" w:eastAsia="Calibri" w:hAnsi="Arial" w:cs="Arial"/>
                <w:sz w:val="20"/>
                <w:szCs w:val="20"/>
              </w:rPr>
              <w:t>– 1 szt.</w:t>
            </w:r>
          </w:p>
          <w:p w14:paraId="3F45A4A6" w14:textId="7E012FDC" w:rsidR="0062214A" w:rsidRPr="003E3357" w:rsidRDefault="0062214A" w:rsidP="0062214A">
            <w:pPr>
              <w:pStyle w:val="Akapitzlist"/>
              <w:numPr>
                <w:ilvl w:val="1"/>
                <w:numId w:val="31"/>
              </w:numPr>
              <w:ind w:left="306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62214A">
              <w:rPr>
                <w:rFonts w:ascii="Arial" w:eastAsia="Calibri" w:hAnsi="Arial" w:cs="Arial"/>
                <w:sz w:val="20"/>
                <w:szCs w:val="20"/>
              </w:rPr>
              <w:t xml:space="preserve">Możliwość używania </w:t>
            </w:r>
            <w:r w:rsidR="000B1781">
              <w:rPr>
                <w:rFonts w:ascii="Arial" w:eastAsia="Calibri" w:hAnsi="Arial" w:cs="Arial"/>
                <w:sz w:val="20"/>
                <w:szCs w:val="20"/>
              </w:rPr>
              <w:t xml:space="preserve">w aparatach </w:t>
            </w:r>
            <w:r w:rsidRPr="0062214A">
              <w:rPr>
                <w:rFonts w:ascii="Arial" w:eastAsia="Calibri" w:hAnsi="Arial" w:cs="Arial"/>
                <w:sz w:val="20"/>
                <w:szCs w:val="20"/>
              </w:rPr>
              <w:t>żeli gotowych</w:t>
            </w:r>
          </w:p>
          <w:p w14:paraId="5FE867C0" w14:textId="0AF5D3CE" w:rsidR="003E3357" w:rsidRPr="003E3357" w:rsidRDefault="003E3357" w:rsidP="003E3357">
            <w:pPr>
              <w:pStyle w:val="Akapitzlist"/>
              <w:numPr>
                <w:ilvl w:val="1"/>
                <w:numId w:val="31"/>
              </w:numPr>
              <w:ind w:left="306" w:hanging="28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3E3357">
              <w:rPr>
                <w:rFonts w:ascii="Arial" w:eastAsia="Calibri" w:hAnsi="Arial" w:cs="Arial"/>
                <w:sz w:val="20"/>
                <w:szCs w:val="20"/>
              </w:rPr>
              <w:t xml:space="preserve">ożliwość doposażenia </w:t>
            </w:r>
            <w:r w:rsidR="000B1781">
              <w:rPr>
                <w:rFonts w:ascii="Arial" w:eastAsia="Calibri" w:hAnsi="Arial" w:cs="Arial"/>
                <w:sz w:val="20"/>
                <w:szCs w:val="20"/>
              </w:rPr>
              <w:t xml:space="preserve">aparatów </w:t>
            </w:r>
            <w:r w:rsidRPr="003E3357">
              <w:rPr>
                <w:rFonts w:ascii="Arial" w:eastAsia="Calibri" w:hAnsi="Arial" w:cs="Arial"/>
                <w:sz w:val="20"/>
                <w:szCs w:val="20"/>
              </w:rPr>
              <w:t xml:space="preserve">w inne akcesoria: grzebienie (o grubości </w:t>
            </w:r>
            <w:smartTag w:uri="urn:schemas-microsoft-com:office:smarttags" w:element="metricconverter">
              <w:smartTagPr>
                <w:attr w:name="ProductID" w:val="0,75 mm"/>
              </w:smartTagPr>
              <w:r w:rsidRPr="003E3357">
                <w:rPr>
                  <w:rFonts w:ascii="Arial" w:eastAsia="Calibri" w:hAnsi="Arial" w:cs="Arial"/>
                  <w:sz w:val="20"/>
                  <w:szCs w:val="20"/>
                </w:rPr>
                <w:t>0,75 mm</w:t>
              </w:r>
            </w:smartTag>
            <w:r w:rsidRPr="003E3357">
              <w:rPr>
                <w:rFonts w:ascii="Arial" w:eastAsia="Calibri" w:hAnsi="Arial" w:cs="Arial"/>
                <w:sz w:val="20"/>
                <w:szCs w:val="20"/>
              </w:rPr>
              <w:t xml:space="preserve"> o 8 i 15 zębach), tackę przezroczystą na mniej</w:t>
            </w:r>
            <w:r w:rsidR="00AE2E61">
              <w:rPr>
                <w:rFonts w:ascii="Arial" w:eastAsia="Calibri" w:hAnsi="Arial" w:cs="Arial"/>
                <w:sz w:val="20"/>
                <w:szCs w:val="20"/>
              </w:rPr>
              <w:t>sze żele o wymiarach 7 x 7 cm (±</w:t>
            </w:r>
            <w:r w:rsidRPr="003E3357">
              <w:rPr>
                <w:rFonts w:ascii="Arial" w:eastAsia="Calibri" w:hAnsi="Arial" w:cs="Arial"/>
                <w:sz w:val="20"/>
                <w:szCs w:val="20"/>
              </w:rPr>
              <w:t xml:space="preserve"> 1 cm) – musi być w ofercie producenta</w:t>
            </w:r>
          </w:p>
          <w:p w14:paraId="71E10C76" w14:textId="77777777" w:rsidR="0071069D" w:rsidRPr="003E3357" w:rsidRDefault="0071069D" w:rsidP="00D15E83">
            <w:pPr>
              <w:pStyle w:val="Akapitzlist"/>
              <w:suppressAutoHyphens/>
              <w:spacing w:after="0" w:line="240" w:lineRule="auto"/>
              <w:ind w:left="164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D15E83" w:rsidRPr="00D80DC3" w14:paraId="70ED0A67" w14:textId="77777777" w:rsidTr="00D15E83">
        <w:trPr>
          <w:trHeight w:val="680"/>
        </w:trPr>
        <w:tc>
          <w:tcPr>
            <w:tcW w:w="5000" w:type="pct"/>
            <w:shd w:val="clear" w:color="auto" w:fill="D9D9D9" w:themeFill="background1" w:themeFillShade="D9"/>
          </w:tcPr>
          <w:p w14:paraId="02E0AFC7" w14:textId="77777777" w:rsidR="008F1027" w:rsidRDefault="008F1027" w:rsidP="00D15E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C41D7E" w14:textId="77777777" w:rsidR="00D15E83" w:rsidRDefault="00D15E83" w:rsidP="00D15E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108">
              <w:rPr>
                <w:rFonts w:ascii="Arial" w:hAnsi="Arial" w:cs="Arial"/>
                <w:b/>
                <w:sz w:val="20"/>
                <w:szCs w:val="20"/>
              </w:rPr>
              <w:t xml:space="preserve">APARAT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ELEKTROFOREZY POZIOMEJ W ŻELU AGARAZOWYM</w:t>
            </w:r>
          </w:p>
          <w:p w14:paraId="7EAC2717" w14:textId="77777777" w:rsidR="00D15E83" w:rsidRPr="00266108" w:rsidRDefault="00D15E83" w:rsidP="00D15E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(duży rozmiar żelu) z wyposażeniem – 2 szt.</w:t>
            </w:r>
          </w:p>
          <w:p w14:paraId="2D6496A9" w14:textId="77777777" w:rsidR="00D15E83" w:rsidRPr="003F1A2D" w:rsidRDefault="00D15E83" w:rsidP="00D15E83">
            <w:pPr>
              <w:spacing w:after="0" w:line="240" w:lineRule="auto"/>
              <w:ind w:left="10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6F49B0E" w14:textId="28DA873D" w:rsidR="00D15E83" w:rsidRPr="00C71856" w:rsidRDefault="00D15E83" w:rsidP="00D15E83">
            <w:pPr>
              <w:pStyle w:val="Akapitzlist"/>
              <w:suppressAutoHyphens/>
              <w:spacing w:after="0" w:line="240" w:lineRule="auto"/>
              <w:ind w:left="164"/>
              <w:jc w:val="center"/>
              <w:rPr>
                <w:rFonts w:ascii="Arial" w:hAnsi="Arial" w:cs="Arial"/>
                <w:sz w:val="18"/>
                <w:szCs w:val="16"/>
                <w:lang w:eastAsia="zh-CN"/>
              </w:rPr>
            </w:pPr>
          </w:p>
        </w:tc>
      </w:tr>
      <w:tr w:rsidR="00D15E83" w:rsidRPr="00D80DC3" w14:paraId="5275144C" w14:textId="77777777" w:rsidTr="00A803E3">
        <w:trPr>
          <w:trHeight w:val="680"/>
        </w:trPr>
        <w:tc>
          <w:tcPr>
            <w:tcW w:w="5000" w:type="pct"/>
            <w:shd w:val="clear" w:color="auto" w:fill="auto"/>
          </w:tcPr>
          <w:p w14:paraId="5494A598" w14:textId="77777777" w:rsidR="007558B3" w:rsidRDefault="0062214A" w:rsidP="007558B3">
            <w:pPr>
              <w:pStyle w:val="Akapitzlist"/>
              <w:numPr>
                <w:ilvl w:val="1"/>
                <w:numId w:val="32"/>
              </w:numPr>
              <w:ind w:left="306" w:hanging="306"/>
              <w:rPr>
                <w:rFonts w:ascii="Arial" w:eastAsia="Calibri" w:hAnsi="Arial" w:cs="Arial"/>
                <w:sz w:val="20"/>
                <w:szCs w:val="20"/>
              </w:rPr>
            </w:pPr>
            <w:r w:rsidRPr="0062214A">
              <w:rPr>
                <w:rFonts w:ascii="Arial" w:eastAsia="Calibri" w:hAnsi="Arial" w:cs="Arial"/>
                <w:sz w:val="20"/>
                <w:szCs w:val="20"/>
              </w:rPr>
              <w:t>Każdy z aparatów powinien składać się z:</w:t>
            </w:r>
          </w:p>
          <w:p w14:paraId="50B4F299" w14:textId="0FA1FE79" w:rsidR="00AE2E61" w:rsidRPr="007558B3" w:rsidRDefault="007558B3" w:rsidP="007558B3">
            <w:pPr>
              <w:pStyle w:val="Akapitzlist"/>
              <w:ind w:left="30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p</w:t>
            </w:r>
            <w:r w:rsidR="00AE2E61" w:rsidRPr="007558B3">
              <w:rPr>
                <w:rFonts w:ascii="Arial" w:eastAsia="Calibri" w:hAnsi="Arial" w:cs="Arial"/>
                <w:sz w:val="20"/>
                <w:szCs w:val="20"/>
              </w:rPr>
              <w:t>lastikow</w:t>
            </w:r>
            <w:r>
              <w:rPr>
                <w:rFonts w:ascii="Arial" w:eastAsia="Calibri" w:hAnsi="Arial" w:cs="Arial"/>
                <w:sz w:val="20"/>
                <w:szCs w:val="20"/>
              </w:rPr>
              <w:t>ej</w:t>
            </w:r>
            <w:r w:rsidR="00AE2E61" w:rsidRPr="007558B3">
              <w:rPr>
                <w:rFonts w:ascii="Arial" w:eastAsia="Calibri" w:hAnsi="Arial" w:cs="Arial"/>
                <w:sz w:val="20"/>
                <w:szCs w:val="20"/>
              </w:rPr>
              <w:t xml:space="preserve"> komo</w:t>
            </w:r>
            <w:r>
              <w:rPr>
                <w:rFonts w:ascii="Arial" w:eastAsia="Calibri" w:hAnsi="Arial" w:cs="Arial"/>
                <w:sz w:val="20"/>
                <w:szCs w:val="20"/>
              </w:rPr>
              <w:t>ry</w:t>
            </w:r>
            <w:r w:rsidR="00AE2E61" w:rsidRPr="007558B3">
              <w:rPr>
                <w:rFonts w:ascii="Arial" w:eastAsia="Calibri" w:hAnsi="Arial" w:cs="Arial"/>
                <w:sz w:val="20"/>
                <w:szCs w:val="20"/>
              </w:rPr>
              <w:t xml:space="preserve"> elektroforetyczn</w:t>
            </w:r>
            <w:r>
              <w:rPr>
                <w:rFonts w:ascii="Arial" w:eastAsia="Calibri" w:hAnsi="Arial" w:cs="Arial"/>
                <w:sz w:val="20"/>
                <w:szCs w:val="20"/>
              </w:rPr>
              <w:t>ej</w:t>
            </w:r>
            <w:r w:rsidR="00AE2E61" w:rsidRPr="007558B3">
              <w:rPr>
                <w:rFonts w:ascii="Arial" w:eastAsia="Calibri" w:hAnsi="Arial" w:cs="Arial"/>
                <w:sz w:val="20"/>
                <w:szCs w:val="20"/>
              </w:rPr>
              <w:t xml:space="preserve"> odla</w:t>
            </w:r>
            <w:r>
              <w:rPr>
                <w:rFonts w:ascii="Arial" w:eastAsia="Calibri" w:hAnsi="Arial" w:cs="Arial"/>
                <w:sz w:val="20"/>
                <w:szCs w:val="20"/>
              </w:rPr>
              <w:t>nej</w:t>
            </w:r>
            <w:r w:rsidR="00AE2E61" w:rsidRPr="007558B3">
              <w:rPr>
                <w:rFonts w:ascii="Arial" w:eastAsia="Calibri" w:hAnsi="Arial" w:cs="Arial"/>
                <w:sz w:val="20"/>
                <w:szCs w:val="20"/>
              </w:rPr>
              <w:t xml:space="preserve"> w całości jako jeden element, bez elementów klejonych</w:t>
            </w:r>
          </w:p>
          <w:p w14:paraId="48CBC80D" w14:textId="346C59D0" w:rsidR="00AE2E61" w:rsidRPr="00AE2E61" w:rsidRDefault="007558B3" w:rsidP="007558B3">
            <w:pPr>
              <w:pStyle w:val="Akapitzlist"/>
              <w:ind w:left="30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AE2E61" w:rsidRPr="00AE2E61">
              <w:rPr>
                <w:rFonts w:ascii="Arial" w:eastAsia="Calibri" w:hAnsi="Arial" w:cs="Arial"/>
                <w:sz w:val="20"/>
                <w:szCs w:val="20"/>
              </w:rPr>
              <w:t>pokryw</w:t>
            </w: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="00AE2E61" w:rsidRPr="00AE2E61">
              <w:rPr>
                <w:rFonts w:ascii="Arial" w:eastAsia="Calibri" w:hAnsi="Arial" w:cs="Arial"/>
                <w:sz w:val="20"/>
                <w:szCs w:val="20"/>
              </w:rPr>
              <w:t xml:space="preserve"> z kablami zasilającymi</w:t>
            </w:r>
          </w:p>
          <w:p w14:paraId="4CC666D9" w14:textId="2734D933" w:rsidR="00AE2E61" w:rsidRPr="00AE2E61" w:rsidRDefault="007558B3" w:rsidP="007558B3">
            <w:pPr>
              <w:pStyle w:val="Akapitzlist"/>
              <w:ind w:left="30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AE2E61" w:rsidRPr="00AE2E61">
              <w:rPr>
                <w:rFonts w:ascii="Arial" w:eastAsia="Calibri" w:hAnsi="Arial" w:cs="Arial"/>
                <w:sz w:val="20"/>
                <w:szCs w:val="20"/>
              </w:rPr>
              <w:t>przezroczyst</w:t>
            </w:r>
            <w:r>
              <w:rPr>
                <w:rFonts w:ascii="Arial" w:eastAsia="Calibri" w:hAnsi="Arial" w:cs="Arial"/>
                <w:sz w:val="20"/>
                <w:szCs w:val="20"/>
              </w:rPr>
              <w:t>ej</w:t>
            </w:r>
            <w:r w:rsidR="00AE2E61" w:rsidRPr="00AE2E61">
              <w:rPr>
                <w:rFonts w:ascii="Arial" w:eastAsia="Calibri" w:hAnsi="Arial" w:cs="Arial"/>
                <w:sz w:val="20"/>
                <w:szCs w:val="20"/>
              </w:rPr>
              <w:t xml:space="preserve"> tack</w:t>
            </w: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AE2E61" w:rsidRPr="00AE2E61">
              <w:rPr>
                <w:rFonts w:ascii="Arial" w:eastAsia="Calibri" w:hAnsi="Arial" w:cs="Arial"/>
                <w:sz w:val="20"/>
                <w:szCs w:val="20"/>
              </w:rPr>
              <w:t xml:space="preserve"> UV o wymiarach 15 x 15 cm (</w:t>
            </w:r>
            <w:r w:rsidR="00AE2E61">
              <w:rPr>
                <w:rFonts w:ascii="Arial" w:eastAsia="Calibri" w:hAnsi="Arial" w:cs="Arial"/>
                <w:sz w:val="20"/>
                <w:szCs w:val="20"/>
              </w:rPr>
              <w:t xml:space="preserve">± </w:t>
            </w:r>
            <w:r w:rsidR="00AE2E61" w:rsidRPr="00AE2E61">
              <w:rPr>
                <w:rFonts w:ascii="Arial" w:eastAsia="Calibri" w:hAnsi="Arial" w:cs="Arial"/>
                <w:sz w:val="20"/>
                <w:szCs w:val="20"/>
              </w:rPr>
              <w:t>1 cm) – 2 szt.</w:t>
            </w:r>
          </w:p>
          <w:p w14:paraId="726481A6" w14:textId="4AC4E50C" w:rsidR="00AE2E61" w:rsidRPr="00AE2E61" w:rsidRDefault="007558B3" w:rsidP="007558B3">
            <w:pPr>
              <w:pStyle w:val="Akapitzlist"/>
              <w:ind w:left="30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AE2E61" w:rsidRPr="00AE2E61">
              <w:rPr>
                <w:rFonts w:ascii="Arial" w:eastAsia="Calibri" w:hAnsi="Arial" w:cs="Arial"/>
                <w:sz w:val="20"/>
                <w:szCs w:val="20"/>
              </w:rPr>
              <w:t>stolik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AE2E61" w:rsidRPr="00AE2E61">
              <w:rPr>
                <w:rFonts w:ascii="Arial" w:eastAsia="Calibri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AE2E61">
              <w:rPr>
                <w:rFonts w:ascii="Arial" w:eastAsia="Calibri" w:hAnsi="Arial" w:cs="Arial"/>
                <w:sz w:val="20"/>
                <w:szCs w:val="20"/>
              </w:rPr>
              <w:t>ewnętrznego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E2E61" w:rsidRPr="00AE2E61">
              <w:rPr>
                <w:rFonts w:ascii="Arial" w:eastAsia="Calibri" w:hAnsi="Arial" w:cs="Arial"/>
                <w:sz w:val="20"/>
                <w:szCs w:val="20"/>
              </w:rPr>
              <w:t>wylewania żel</w:t>
            </w: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AE2E61" w:rsidRPr="00AE2E6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840AD75" w14:textId="75EEE1F2" w:rsidR="00AE2E61" w:rsidRPr="00AE2E61" w:rsidRDefault="00575A48" w:rsidP="00AE2E61">
            <w:pPr>
              <w:pStyle w:val="Akapitzlist"/>
              <w:numPr>
                <w:ilvl w:val="1"/>
                <w:numId w:val="32"/>
              </w:numPr>
              <w:ind w:left="306" w:hanging="30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AE2E61" w:rsidRPr="00AE2E61">
              <w:rPr>
                <w:rFonts w:ascii="Arial" w:eastAsia="Calibri" w:hAnsi="Arial" w:cs="Arial"/>
                <w:sz w:val="20"/>
                <w:szCs w:val="20"/>
              </w:rPr>
              <w:t xml:space="preserve"> zestawie z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każdym </w:t>
            </w:r>
            <w:r w:rsidR="00AE2E61" w:rsidRPr="00AE2E61">
              <w:rPr>
                <w:rFonts w:ascii="Arial" w:eastAsia="Calibri" w:hAnsi="Arial" w:cs="Arial"/>
                <w:sz w:val="20"/>
                <w:szCs w:val="20"/>
              </w:rPr>
              <w:t>aparatem:</w:t>
            </w:r>
          </w:p>
          <w:p w14:paraId="444B337A" w14:textId="77777777" w:rsidR="00AE2E61" w:rsidRPr="00AE2E61" w:rsidRDefault="00AE2E61" w:rsidP="00AE2E61">
            <w:pPr>
              <w:pStyle w:val="Akapitzlist"/>
              <w:ind w:left="306"/>
              <w:rPr>
                <w:rFonts w:ascii="Arial" w:eastAsia="Calibri" w:hAnsi="Arial" w:cs="Arial"/>
                <w:sz w:val="20"/>
                <w:szCs w:val="20"/>
              </w:rPr>
            </w:pPr>
            <w:r w:rsidRPr="00AE2E61">
              <w:rPr>
                <w:rFonts w:ascii="Arial" w:eastAsia="Calibri" w:hAnsi="Arial" w:cs="Arial"/>
                <w:sz w:val="20"/>
                <w:szCs w:val="20"/>
              </w:rPr>
              <w:t xml:space="preserve">- 1 grzebień o grubości </w:t>
            </w:r>
            <w:smartTag w:uri="urn:schemas-microsoft-com:office:smarttags" w:element="metricconverter">
              <w:smartTagPr>
                <w:attr w:name="ProductID" w:val="1.5 mm"/>
              </w:smartTagPr>
              <w:r w:rsidRPr="00AE2E61">
                <w:rPr>
                  <w:rFonts w:ascii="Arial" w:eastAsia="Calibri" w:hAnsi="Arial" w:cs="Arial"/>
                  <w:sz w:val="20"/>
                  <w:szCs w:val="20"/>
                </w:rPr>
                <w:t>1.5 mm</w:t>
              </w:r>
            </w:smartTag>
            <w:r w:rsidRPr="00AE2E61">
              <w:rPr>
                <w:rFonts w:ascii="Arial" w:eastAsia="Calibri" w:hAnsi="Arial" w:cs="Arial"/>
                <w:sz w:val="20"/>
                <w:szCs w:val="20"/>
              </w:rPr>
              <w:t xml:space="preserve"> i 15 zębach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(± 1 ząb) </w:t>
            </w:r>
            <w:r w:rsidRPr="00AE2E61">
              <w:rPr>
                <w:rFonts w:ascii="Arial" w:eastAsia="Calibri" w:hAnsi="Arial" w:cs="Arial"/>
                <w:sz w:val="20"/>
                <w:szCs w:val="20"/>
              </w:rPr>
              <w:t>– 2 szt.</w:t>
            </w:r>
          </w:p>
          <w:p w14:paraId="14029E39" w14:textId="77777777" w:rsidR="00AE2E61" w:rsidRPr="00AE2E61" w:rsidRDefault="00AE2E61" w:rsidP="00AE2E61">
            <w:pPr>
              <w:pStyle w:val="Akapitzlist"/>
              <w:spacing w:after="0"/>
              <w:ind w:left="306"/>
              <w:rPr>
                <w:rFonts w:ascii="Arial" w:eastAsia="Calibri" w:hAnsi="Arial" w:cs="Arial"/>
                <w:sz w:val="20"/>
                <w:szCs w:val="20"/>
              </w:rPr>
            </w:pPr>
            <w:r w:rsidRPr="00AE2E61">
              <w:rPr>
                <w:rFonts w:ascii="Arial" w:eastAsia="Calibri" w:hAnsi="Arial" w:cs="Arial"/>
                <w:sz w:val="20"/>
                <w:szCs w:val="20"/>
              </w:rPr>
              <w:t xml:space="preserve">- 1 grzebień o grubości </w:t>
            </w:r>
            <w:smartTag w:uri="urn:schemas-microsoft-com:office:smarttags" w:element="metricconverter">
              <w:smartTagPr>
                <w:attr w:name="ProductID" w:val="1.5 mm"/>
              </w:smartTagPr>
              <w:r w:rsidRPr="00AE2E61">
                <w:rPr>
                  <w:rFonts w:ascii="Arial" w:eastAsia="Calibri" w:hAnsi="Arial" w:cs="Arial"/>
                  <w:sz w:val="20"/>
                  <w:szCs w:val="20"/>
                </w:rPr>
                <w:t>1.5 mm</w:t>
              </w:r>
            </w:smartTag>
            <w:r w:rsidRPr="00AE2E61">
              <w:rPr>
                <w:rFonts w:ascii="Arial" w:eastAsia="Calibri" w:hAnsi="Arial" w:cs="Arial"/>
                <w:sz w:val="20"/>
                <w:szCs w:val="20"/>
              </w:rPr>
              <w:t xml:space="preserve"> i 20 zębach – 2 szt.</w:t>
            </w:r>
          </w:p>
          <w:p w14:paraId="437CAE73" w14:textId="685F0828" w:rsidR="00AE2E61" w:rsidRDefault="00AE2E61" w:rsidP="00AE2E61">
            <w:pPr>
              <w:pStyle w:val="Akapitzlist"/>
              <w:ind w:left="306"/>
              <w:rPr>
                <w:rFonts w:ascii="Arial" w:eastAsia="Calibri" w:hAnsi="Arial" w:cs="Arial"/>
                <w:sz w:val="20"/>
                <w:szCs w:val="20"/>
              </w:rPr>
            </w:pPr>
            <w:r w:rsidRPr="00AE2E61">
              <w:rPr>
                <w:rFonts w:ascii="Arial" w:eastAsia="Calibri" w:hAnsi="Arial" w:cs="Arial"/>
                <w:sz w:val="20"/>
                <w:szCs w:val="20"/>
              </w:rPr>
              <w:t>- 1 grzebień o grubości 1.5 mm i 30 zębach – 1 szt.</w:t>
            </w:r>
          </w:p>
          <w:p w14:paraId="20C8E17E" w14:textId="3171ADA3" w:rsidR="00575A48" w:rsidRPr="00AE2E61" w:rsidRDefault="00575A48" w:rsidP="00575A48">
            <w:pPr>
              <w:pStyle w:val="Akapitzlist"/>
              <w:numPr>
                <w:ilvl w:val="1"/>
                <w:numId w:val="32"/>
              </w:numPr>
              <w:ind w:left="306" w:hanging="30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575A48">
              <w:rPr>
                <w:rFonts w:ascii="Arial" w:eastAsia="Calibri" w:hAnsi="Arial" w:cs="Arial"/>
                <w:sz w:val="20"/>
                <w:szCs w:val="20"/>
              </w:rPr>
              <w:t xml:space="preserve">ożliwość używania </w:t>
            </w:r>
            <w:r w:rsidR="000B1781">
              <w:rPr>
                <w:rFonts w:ascii="Arial" w:eastAsia="Calibri" w:hAnsi="Arial" w:cs="Arial"/>
                <w:sz w:val="20"/>
                <w:szCs w:val="20"/>
              </w:rPr>
              <w:t xml:space="preserve">w aparatach </w:t>
            </w:r>
            <w:r w:rsidRPr="00575A48">
              <w:rPr>
                <w:rFonts w:ascii="Arial" w:eastAsia="Calibri" w:hAnsi="Arial" w:cs="Arial"/>
                <w:sz w:val="20"/>
                <w:szCs w:val="20"/>
              </w:rPr>
              <w:t>żeli gotowych</w:t>
            </w:r>
          </w:p>
          <w:p w14:paraId="213D3F08" w14:textId="2CAE1C75" w:rsidR="00AE2E61" w:rsidRPr="00AE2E61" w:rsidRDefault="00575A48" w:rsidP="00AE2E61">
            <w:pPr>
              <w:pStyle w:val="Akapitzlist"/>
              <w:numPr>
                <w:ilvl w:val="1"/>
                <w:numId w:val="32"/>
              </w:numPr>
              <w:ind w:left="306" w:hanging="30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AE2E61" w:rsidRPr="00AE2E61">
              <w:rPr>
                <w:rFonts w:ascii="Arial" w:eastAsia="Calibri" w:hAnsi="Arial" w:cs="Arial"/>
                <w:sz w:val="20"/>
                <w:szCs w:val="20"/>
              </w:rPr>
              <w:t>ożliwość doposażenia</w:t>
            </w:r>
            <w:r w:rsidR="000B1781">
              <w:rPr>
                <w:rFonts w:ascii="Arial" w:eastAsia="Calibri" w:hAnsi="Arial" w:cs="Arial"/>
                <w:sz w:val="20"/>
                <w:szCs w:val="20"/>
              </w:rPr>
              <w:t xml:space="preserve"> aparatów</w:t>
            </w:r>
            <w:r w:rsidR="00AE2E61" w:rsidRPr="00AE2E61">
              <w:rPr>
                <w:rFonts w:ascii="Arial" w:eastAsia="Calibri" w:hAnsi="Arial" w:cs="Arial"/>
                <w:sz w:val="20"/>
                <w:szCs w:val="20"/>
              </w:rPr>
              <w:t xml:space="preserve"> w inne akcesoria: grzebienie (o grubości 0,75 mm o 20 i 15 zębach) tacki przezroczyste na żele o innych wymiarach (15x10 cm, 15x20 cm, 15x25 cm) – musi być w ofercie producenta</w:t>
            </w:r>
          </w:p>
          <w:p w14:paraId="45A7D3CC" w14:textId="77777777" w:rsidR="00D15E83" w:rsidRPr="00AE2E61" w:rsidRDefault="00D15E83" w:rsidP="00AE2E61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098839E" w14:textId="77777777" w:rsidR="0018293C" w:rsidRPr="00BE3164" w:rsidRDefault="0018293C" w:rsidP="00BE3164">
      <w:pPr>
        <w:tabs>
          <w:tab w:val="left" w:pos="1440"/>
        </w:tabs>
        <w:jc w:val="both"/>
        <w:rPr>
          <w:rFonts w:ascii="Arial" w:hAnsi="Arial" w:cs="Arial"/>
          <w:sz w:val="18"/>
          <w:szCs w:val="18"/>
        </w:rPr>
      </w:pPr>
    </w:p>
    <w:sectPr w:rsidR="0018293C" w:rsidRPr="00BE3164" w:rsidSect="00FB46AA">
      <w:headerReference w:type="default" r:id="rId8"/>
      <w:footerReference w:type="default" r:id="rId9"/>
      <w:pgSz w:w="11906" w:h="16838"/>
      <w:pgMar w:top="873" w:right="709" w:bottom="1134" w:left="709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DEBF4" w14:textId="77777777" w:rsidR="007B3664" w:rsidRDefault="007B3664" w:rsidP="00455A55">
      <w:pPr>
        <w:spacing w:after="0" w:line="240" w:lineRule="auto"/>
      </w:pPr>
      <w:r>
        <w:separator/>
      </w:r>
    </w:p>
  </w:endnote>
  <w:endnote w:type="continuationSeparator" w:id="0">
    <w:p w14:paraId="0633433C" w14:textId="77777777" w:rsidR="007B3664" w:rsidRDefault="007B3664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E3C7" w14:textId="63DA70DE" w:rsidR="00BE3164" w:rsidRPr="008E2A4F" w:rsidRDefault="00BE3164">
    <w:pPr>
      <w:pStyle w:val="Stopka"/>
      <w:jc w:val="right"/>
      <w:rPr>
        <w:rFonts w:ascii="Cambria" w:hAnsi="Cambria"/>
        <w:sz w:val="16"/>
        <w:szCs w:val="16"/>
      </w:rPr>
    </w:pPr>
    <w:r w:rsidRPr="008E2A4F">
      <w:rPr>
        <w:rFonts w:ascii="Cambria" w:hAnsi="Cambria"/>
        <w:sz w:val="16"/>
        <w:szCs w:val="16"/>
      </w:rPr>
      <w:t xml:space="preserve">str. </w:t>
    </w:r>
    <w:r w:rsidRPr="008E2A4F">
      <w:rPr>
        <w:sz w:val="16"/>
        <w:szCs w:val="16"/>
      </w:rPr>
      <w:fldChar w:fldCharType="begin"/>
    </w:r>
    <w:r w:rsidRPr="008E2A4F">
      <w:rPr>
        <w:sz w:val="16"/>
        <w:szCs w:val="16"/>
      </w:rPr>
      <w:instrText xml:space="preserve"> PAGE    \* MERGEFORMAT </w:instrText>
    </w:r>
    <w:r w:rsidRPr="008E2A4F">
      <w:rPr>
        <w:sz w:val="16"/>
        <w:szCs w:val="16"/>
      </w:rPr>
      <w:fldChar w:fldCharType="separate"/>
    </w:r>
    <w:r w:rsidR="00236285" w:rsidRPr="00236285">
      <w:rPr>
        <w:rFonts w:ascii="Cambria" w:hAnsi="Cambria"/>
        <w:noProof/>
        <w:sz w:val="16"/>
        <w:szCs w:val="16"/>
      </w:rPr>
      <w:t>1</w:t>
    </w:r>
    <w:r w:rsidRPr="008E2A4F">
      <w:rPr>
        <w:sz w:val="16"/>
        <w:szCs w:val="16"/>
      </w:rPr>
      <w:fldChar w:fldCharType="end"/>
    </w:r>
  </w:p>
  <w:p w14:paraId="0F38FE32" w14:textId="77777777" w:rsidR="00BE3164" w:rsidRPr="008221F8" w:rsidRDefault="00BE3164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A6D36" w14:textId="77777777" w:rsidR="007B3664" w:rsidRDefault="007B3664" w:rsidP="00455A55">
      <w:pPr>
        <w:spacing w:after="0" w:line="240" w:lineRule="auto"/>
      </w:pPr>
      <w:r>
        <w:separator/>
      </w:r>
    </w:p>
  </w:footnote>
  <w:footnote w:type="continuationSeparator" w:id="0">
    <w:p w14:paraId="0ACE615B" w14:textId="77777777" w:rsidR="007B3664" w:rsidRDefault="007B3664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1F24D" w14:textId="77777777" w:rsidR="00BE3164" w:rsidRPr="00C71856" w:rsidRDefault="000A7E04" w:rsidP="000A7E04">
    <w:pPr>
      <w:suppressLineNumbers/>
      <w:pBdr>
        <w:bottom w:val="single" w:sz="4" w:space="1" w:color="auto"/>
      </w:pBdr>
      <w:tabs>
        <w:tab w:val="left" w:pos="795"/>
      </w:tabs>
      <w:suppressAutoHyphens/>
      <w:spacing w:after="120" w:line="240" w:lineRule="auto"/>
      <w:ind w:right="-3"/>
      <w:jc w:val="center"/>
      <w:rPr>
        <w:rFonts w:ascii="Arial" w:eastAsia="Times New Roman" w:hAnsi="Arial" w:cs="Arial"/>
        <w:b/>
        <w:i/>
        <w:sz w:val="18"/>
        <w:szCs w:val="20"/>
        <w:lang w:eastAsia="ar-SA"/>
      </w:rPr>
    </w:pPr>
    <w:r w:rsidRPr="002953CF">
      <w:rPr>
        <w:noProof/>
        <w:lang w:eastAsia="pl-PL"/>
      </w:rPr>
      <w:drawing>
        <wp:inline distT="0" distB="0" distL="0" distR="0" wp14:anchorId="78CD074C" wp14:editId="6C9DEA9D">
          <wp:extent cx="5762625" cy="771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94113" w14:textId="77777777" w:rsidR="00BE3164" w:rsidRPr="00B60928" w:rsidRDefault="008C4335" w:rsidP="00B60928">
    <w:pPr>
      <w:suppressLineNumbers/>
      <w:pBdr>
        <w:bottom w:val="single" w:sz="4" w:space="1" w:color="auto"/>
      </w:pBdr>
      <w:tabs>
        <w:tab w:val="center" w:pos="5246"/>
        <w:tab w:val="right" w:pos="10493"/>
      </w:tabs>
      <w:suppressAutoHyphens/>
      <w:spacing w:after="120" w:line="240" w:lineRule="auto"/>
      <w:ind w:right="-3"/>
      <w:rPr>
        <w:rFonts w:ascii="Cambria" w:eastAsia="Times New Roman" w:hAnsi="Cambria" w:cs="Arial"/>
        <w:i/>
        <w:sz w:val="18"/>
        <w:szCs w:val="20"/>
        <w:lang w:eastAsia="ar-SA"/>
      </w:rPr>
    </w:pPr>
    <w:r>
      <w:rPr>
        <w:rFonts w:ascii="Arial" w:eastAsia="Times New Roman" w:hAnsi="Arial" w:cs="Arial"/>
        <w:b/>
        <w:i/>
        <w:sz w:val="18"/>
        <w:szCs w:val="20"/>
        <w:lang w:eastAsia="ar-SA"/>
      </w:rPr>
      <w:tab/>
      <w:t xml:space="preserve">Załącznik nr 1a </w:t>
    </w:r>
    <w:r w:rsidR="00BE3164" w:rsidRPr="00C71856">
      <w:rPr>
        <w:rFonts w:ascii="Arial" w:eastAsia="Times New Roman" w:hAnsi="Arial" w:cs="Arial"/>
        <w:b/>
        <w:i/>
        <w:sz w:val="18"/>
        <w:szCs w:val="20"/>
        <w:lang w:eastAsia="ar-SA"/>
      </w:rPr>
      <w:t>do SIWZ</w:t>
    </w:r>
    <w:r>
      <w:rPr>
        <w:rFonts w:ascii="Arial" w:eastAsia="Times New Roman" w:hAnsi="Arial" w:cs="Arial"/>
        <w:i/>
        <w:sz w:val="18"/>
        <w:szCs w:val="20"/>
        <w:lang w:eastAsia="ar-SA"/>
      </w:rPr>
      <w:t xml:space="preserve"> - postępowanie nr  A120-211-151</w:t>
    </w:r>
    <w:r w:rsidR="00BE3164" w:rsidRPr="00C71856">
      <w:rPr>
        <w:rFonts w:ascii="Arial" w:eastAsia="Times New Roman" w:hAnsi="Arial" w:cs="Arial"/>
        <w:i/>
        <w:sz w:val="18"/>
        <w:szCs w:val="20"/>
        <w:lang w:eastAsia="ar-SA"/>
      </w:rPr>
      <w:t>/19/AK</w:t>
    </w:r>
    <w:r w:rsidR="00BE3164">
      <w:rPr>
        <w:rFonts w:ascii="Cambria" w:eastAsia="Times New Roman" w:hAnsi="Cambria" w:cs="Arial"/>
        <w:i/>
        <w:sz w:val="18"/>
        <w:szCs w:val="20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340"/>
    <w:multiLevelType w:val="hybridMultilevel"/>
    <w:tmpl w:val="E072F1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50A77"/>
    <w:multiLevelType w:val="hybridMultilevel"/>
    <w:tmpl w:val="C01CAC10"/>
    <w:lvl w:ilvl="0" w:tplc="D3725E6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603F"/>
    <w:multiLevelType w:val="hybridMultilevel"/>
    <w:tmpl w:val="4A867198"/>
    <w:lvl w:ilvl="0" w:tplc="5A6070DC">
      <w:start w:val="3"/>
      <w:numFmt w:val="decimal"/>
      <w:lvlText w:val="%1.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66D48"/>
    <w:multiLevelType w:val="hybridMultilevel"/>
    <w:tmpl w:val="70E44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9AC"/>
    <w:multiLevelType w:val="hybridMultilevel"/>
    <w:tmpl w:val="B3DC7D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540387"/>
    <w:multiLevelType w:val="hybridMultilevel"/>
    <w:tmpl w:val="024A1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0EBE"/>
    <w:multiLevelType w:val="hybridMultilevel"/>
    <w:tmpl w:val="A036E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686"/>
    <w:multiLevelType w:val="hybridMultilevel"/>
    <w:tmpl w:val="DE700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76AB5"/>
    <w:multiLevelType w:val="hybridMultilevel"/>
    <w:tmpl w:val="D7242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D76"/>
    <w:multiLevelType w:val="hybridMultilevel"/>
    <w:tmpl w:val="5A48E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5896E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E60F1"/>
    <w:multiLevelType w:val="hybridMultilevel"/>
    <w:tmpl w:val="84AC3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9244C"/>
    <w:multiLevelType w:val="hybridMultilevel"/>
    <w:tmpl w:val="5A48E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5896E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B7431"/>
    <w:multiLevelType w:val="hybridMultilevel"/>
    <w:tmpl w:val="8BC23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51AB"/>
    <w:multiLevelType w:val="hybridMultilevel"/>
    <w:tmpl w:val="97C02B1E"/>
    <w:lvl w:ilvl="0" w:tplc="BA28165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B7939"/>
    <w:multiLevelType w:val="hybridMultilevel"/>
    <w:tmpl w:val="90F23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45960"/>
    <w:multiLevelType w:val="hybridMultilevel"/>
    <w:tmpl w:val="F9524A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9B4CCF"/>
    <w:multiLevelType w:val="hybridMultilevel"/>
    <w:tmpl w:val="82F42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E39DE"/>
    <w:multiLevelType w:val="hybridMultilevel"/>
    <w:tmpl w:val="400C847A"/>
    <w:lvl w:ilvl="0" w:tplc="B4103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061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64E0E"/>
    <w:multiLevelType w:val="hybridMultilevel"/>
    <w:tmpl w:val="6888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166C074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C7E9E"/>
    <w:multiLevelType w:val="hybridMultilevel"/>
    <w:tmpl w:val="A036E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C0A84"/>
    <w:multiLevelType w:val="hybridMultilevel"/>
    <w:tmpl w:val="8EFCBA8E"/>
    <w:lvl w:ilvl="0" w:tplc="732CBE14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1" w15:restartNumberingAfterBreak="0">
    <w:nsid w:val="516562A2"/>
    <w:multiLevelType w:val="hybridMultilevel"/>
    <w:tmpl w:val="6B12E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10866"/>
    <w:multiLevelType w:val="hybridMultilevel"/>
    <w:tmpl w:val="C5D62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97453"/>
    <w:multiLevelType w:val="hybridMultilevel"/>
    <w:tmpl w:val="BCDE3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0E57B53"/>
    <w:multiLevelType w:val="hybridMultilevel"/>
    <w:tmpl w:val="F2C07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84A07"/>
    <w:multiLevelType w:val="hybridMultilevel"/>
    <w:tmpl w:val="7D328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F2446"/>
    <w:multiLevelType w:val="hybridMultilevel"/>
    <w:tmpl w:val="7514E80C"/>
    <w:lvl w:ilvl="0" w:tplc="0415000F">
      <w:start w:val="1"/>
      <w:numFmt w:val="decimal"/>
      <w:lvlText w:val="%1."/>
      <w:lvlJc w:val="left"/>
      <w:pPr>
        <w:ind w:left="1625" w:hanging="360"/>
      </w:pPr>
    </w:lvl>
    <w:lvl w:ilvl="1" w:tplc="A9FCBD5E">
      <w:start w:val="1"/>
      <w:numFmt w:val="decimal"/>
      <w:lvlText w:val="%2."/>
      <w:lvlJc w:val="left"/>
      <w:pPr>
        <w:ind w:left="2345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3065" w:hanging="180"/>
      </w:pPr>
    </w:lvl>
    <w:lvl w:ilvl="3" w:tplc="0415000F" w:tentative="1">
      <w:start w:val="1"/>
      <w:numFmt w:val="decimal"/>
      <w:lvlText w:val="%4."/>
      <w:lvlJc w:val="left"/>
      <w:pPr>
        <w:ind w:left="3785" w:hanging="360"/>
      </w:pPr>
    </w:lvl>
    <w:lvl w:ilvl="4" w:tplc="04150019" w:tentative="1">
      <w:start w:val="1"/>
      <w:numFmt w:val="lowerLetter"/>
      <w:lvlText w:val="%5."/>
      <w:lvlJc w:val="left"/>
      <w:pPr>
        <w:ind w:left="4505" w:hanging="360"/>
      </w:pPr>
    </w:lvl>
    <w:lvl w:ilvl="5" w:tplc="0415001B" w:tentative="1">
      <w:start w:val="1"/>
      <w:numFmt w:val="lowerRoman"/>
      <w:lvlText w:val="%6."/>
      <w:lvlJc w:val="right"/>
      <w:pPr>
        <w:ind w:left="5225" w:hanging="180"/>
      </w:pPr>
    </w:lvl>
    <w:lvl w:ilvl="6" w:tplc="0415000F" w:tentative="1">
      <w:start w:val="1"/>
      <w:numFmt w:val="decimal"/>
      <w:lvlText w:val="%7."/>
      <w:lvlJc w:val="left"/>
      <w:pPr>
        <w:ind w:left="5945" w:hanging="360"/>
      </w:pPr>
    </w:lvl>
    <w:lvl w:ilvl="7" w:tplc="04150019" w:tentative="1">
      <w:start w:val="1"/>
      <w:numFmt w:val="lowerLetter"/>
      <w:lvlText w:val="%8."/>
      <w:lvlJc w:val="left"/>
      <w:pPr>
        <w:ind w:left="6665" w:hanging="360"/>
      </w:pPr>
    </w:lvl>
    <w:lvl w:ilvl="8" w:tplc="0415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27" w15:restartNumberingAfterBreak="0">
    <w:nsid w:val="6A7A27BB"/>
    <w:multiLevelType w:val="hybridMultilevel"/>
    <w:tmpl w:val="C1D49C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8E36A2B"/>
    <w:multiLevelType w:val="hybridMultilevel"/>
    <w:tmpl w:val="3D02E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20044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C19AC"/>
    <w:multiLevelType w:val="hybridMultilevel"/>
    <w:tmpl w:val="4762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645A2"/>
    <w:multiLevelType w:val="hybridMultilevel"/>
    <w:tmpl w:val="9F7CE002"/>
    <w:lvl w:ilvl="0" w:tplc="270E94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30"/>
  </w:num>
  <w:num w:numId="11">
    <w:abstractNumId w:val="3"/>
  </w:num>
  <w:num w:numId="12">
    <w:abstractNumId w:val="1"/>
  </w:num>
  <w:num w:numId="13">
    <w:abstractNumId w:val="21"/>
  </w:num>
  <w:num w:numId="14">
    <w:abstractNumId w:val="25"/>
  </w:num>
  <w:num w:numId="15">
    <w:abstractNumId w:val="28"/>
  </w:num>
  <w:num w:numId="16">
    <w:abstractNumId w:val="13"/>
  </w:num>
  <w:num w:numId="17">
    <w:abstractNumId w:val="22"/>
  </w:num>
  <w:num w:numId="18">
    <w:abstractNumId w:val="10"/>
  </w:num>
  <w:num w:numId="19">
    <w:abstractNumId w:val="14"/>
  </w:num>
  <w:num w:numId="20">
    <w:abstractNumId w:val="17"/>
  </w:num>
  <w:num w:numId="21">
    <w:abstractNumId w:val="9"/>
  </w:num>
  <w:num w:numId="22">
    <w:abstractNumId w:val="16"/>
  </w:num>
  <w:num w:numId="23">
    <w:abstractNumId w:val="6"/>
  </w:num>
  <w:num w:numId="24">
    <w:abstractNumId w:val="19"/>
  </w:num>
  <w:num w:numId="25">
    <w:abstractNumId w:val="8"/>
  </w:num>
  <w:num w:numId="26">
    <w:abstractNumId w:val="5"/>
  </w:num>
  <w:num w:numId="27">
    <w:abstractNumId w:val="7"/>
  </w:num>
  <w:num w:numId="28">
    <w:abstractNumId w:val="15"/>
  </w:num>
  <w:num w:numId="29">
    <w:abstractNumId w:val="0"/>
  </w:num>
  <w:num w:numId="30">
    <w:abstractNumId w:val="29"/>
  </w:num>
  <w:num w:numId="31">
    <w:abstractNumId w:val="18"/>
  </w:num>
  <w:num w:numId="32">
    <w:abstractNumId w:val="26"/>
  </w:num>
  <w:num w:numId="3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1601"/>
    <w:rsid w:val="0003310D"/>
    <w:rsid w:val="0003483A"/>
    <w:rsid w:val="00035731"/>
    <w:rsid w:val="000358A7"/>
    <w:rsid w:val="000537B4"/>
    <w:rsid w:val="00056449"/>
    <w:rsid w:val="000566CF"/>
    <w:rsid w:val="000602A4"/>
    <w:rsid w:val="00067CD4"/>
    <w:rsid w:val="00071335"/>
    <w:rsid w:val="000719DF"/>
    <w:rsid w:val="000739CE"/>
    <w:rsid w:val="00073F3E"/>
    <w:rsid w:val="0007622D"/>
    <w:rsid w:val="00076A8F"/>
    <w:rsid w:val="000822E0"/>
    <w:rsid w:val="000838F5"/>
    <w:rsid w:val="00083EA4"/>
    <w:rsid w:val="000855F4"/>
    <w:rsid w:val="0009428C"/>
    <w:rsid w:val="000A2B8F"/>
    <w:rsid w:val="000A7E04"/>
    <w:rsid w:val="000B16D8"/>
    <w:rsid w:val="000B1781"/>
    <w:rsid w:val="000B4B87"/>
    <w:rsid w:val="000B4D2C"/>
    <w:rsid w:val="000B51BE"/>
    <w:rsid w:val="000B7752"/>
    <w:rsid w:val="000C4E43"/>
    <w:rsid w:val="000C5AA9"/>
    <w:rsid w:val="000C702B"/>
    <w:rsid w:val="000C7159"/>
    <w:rsid w:val="000D6C35"/>
    <w:rsid w:val="000D71FF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0607"/>
    <w:rsid w:val="00102763"/>
    <w:rsid w:val="00102C66"/>
    <w:rsid w:val="0011086C"/>
    <w:rsid w:val="001125C2"/>
    <w:rsid w:val="00113774"/>
    <w:rsid w:val="00120092"/>
    <w:rsid w:val="00120B0C"/>
    <w:rsid w:val="0012571A"/>
    <w:rsid w:val="00125786"/>
    <w:rsid w:val="0012580E"/>
    <w:rsid w:val="001273FC"/>
    <w:rsid w:val="00130100"/>
    <w:rsid w:val="0013147A"/>
    <w:rsid w:val="0013524D"/>
    <w:rsid w:val="00140B81"/>
    <w:rsid w:val="001458EE"/>
    <w:rsid w:val="00146FFE"/>
    <w:rsid w:val="00151948"/>
    <w:rsid w:val="001535EA"/>
    <w:rsid w:val="00160E90"/>
    <w:rsid w:val="00163602"/>
    <w:rsid w:val="00170807"/>
    <w:rsid w:val="001727C3"/>
    <w:rsid w:val="00174514"/>
    <w:rsid w:val="0017564D"/>
    <w:rsid w:val="0018293C"/>
    <w:rsid w:val="00193206"/>
    <w:rsid w:val="001938D9"/>
    <w:rsid w:val="00194EF6"/>
    <w:rsid w:val="001A02C5"/>
    <w:rsid w:val="001B00EC"/>
    <w:rsid w:val="001B18C5"/>
    <w:rsid w:val="001C0119"/>
    <w:rsid w:val="001C3B7A"/>
    <w:rsid w:val="001C6273"/>
    <w:rsid w:val="001D43DD"/>
    <w:rsid w:val="001D65AD"/>
    <w:rsid w:val="001E03E2"/>
    <w:rsid w:val="001F6DAF"/>
    <w:rsid w:val="00200A3C"/>
    <w:rsid w:val="00203427"/>
    <w:rsid w:val="002105A9"/>
    <w:rsid w:val="002206D8"/>
    <w:rsid w:val="00221C05"/>
    <w:rsid w:val="00223184"/>
    <w:rsid w:val="00225126"/>
    <w:rsid w:val="002337A0"/>
    <w:rsid w:val="00236285"/>
    <w:rsid w:val="002369F3"/>
    <w:rsid w:val="00236DEE"/>
    <w:rsid w:val="00241CE8"/>
    <w:rsid w:val="002456FA"/>
    <w:rsid w:val="00251027"/>
    <w:rsid w:val="002529A9"/>
    <w:rsid w:val="00252FF6"/>
    <w:rsid w:val="00262490"/>
    <w:rsid w:val="00262BE2"/>
    <w:rsid w:val="00265B74"/>
    <w:rsid w:val="00266108"/>
    <w:rsid w:val="00266966"/>
    <w:rsid w:val="002675C7"/>
    <w:rsid w:val="00270607"/>
    <w:rsid w:val="00273F82"/>
    <w:rsid w:val="00280CF5"/>
    <w:rsid w:val="002822D1"/>
    <w:rsid w:val="00286077"/>
    <w:rsid w:val="002917D7"/>
    <w:rsid w:val="002955DD"/>
    <w:rsid w:val="002A418E"/>
    <w:rsid w:val="002A4A0F"/>
    <w:rsid w:val="002B04A3"/>
    <w:rsid w:val="002B29B8"/>
    <w:rsid w:val="002B2B6A"/>
    <w:rsid w:val="002B2F42"/>
    <w:rsid w:val="002B53D3"/>
    <w:rsid w:val="002C0BBA"/>
    <w:rsid w:val="002C2A86"/>
    <w:rsid w:val="002C3D56"/>
    <w:rsid w:val="002C42B6"/>
    <w:rsid w:val="002C55FF"/>
    <w:rsid w:val="002C6571"/>
    <w:rsid w:val="002D313B"/>
    <w:rsid w:val="002D45F7"/>
    <w:rsid w:val="002D4C67"/>
    <w:rsid w:val="002D50B8"/>
    <w:rsid w:val="002D540D"/>
    <w:rsid w:val="002D6372"/>
    <w:rsid w:val="002E1793"/>
    <w:rsid w:val="002E35DF"/>
    <w:rsid w:val="002F219E"/>
    <w:rsid w:val="002F2BC8"/>
    <w:rsid w:val="003020D3"/>
    <w:rsid w:val="00307246"/>
    <w:rsid w:val="003077DB"/>
    <w:rsid w:val="00313DC4"/>
    <w:rsid w:val="0031498E"/>
    <w:rsid w:val="00315D0F"/>
    <w:rsid w:val="00316B74"/>
    <w:rsid w:val="003174C7"/>
    <w:rsid w:val="003203C9"/>
    <w:rsid w:val="00321E92"/>
    <w:rsid w:val="00322F8B"/>
    <w:rsid w:val="00323962"/>
    <w:rsid w:val="003253FA"/>
    <w:rsid w:val="00333FA4"/>
    <w:rsid w:val="00334E77"/>
    <w:rsid w:val="0033626B"/>
    <w:rsid w:val="00340253"/>
    <w:rsid w:val="00352EF1"/>
    <w:rsid w:val="00353AF5"/>
    <w:rsid w:val="00354090"/>
    <w:rsid w:val="00355C36"/>
    <w:rsid w:val="00361337"/>
    <w:rsid w:val="00361B84"/>
    <w:rsid w:val="003620D4"/>
    <w:rsid w:val="00364780"/>
    <w:rsid w:val="0036651A"/>
    <w:rsid w:val="00377115"/>
    <w:rsid w:val="00383B83"/>
    <w:rsid w:val="00391439"/>
    <w:rsid w:val="00391ACE"/>
    <w:rsid w:val="0039240A"/>
    <w:rsid w:val="00394770"/>
    <w:rsid w:val="00395F86"/>
    <w:rsid w:val="003B28F7"/>
    <w:rsid w:val="003B3CE7"/>
    <w:rsid w:val="003B6017"/>
    <w:rsid w:val="003C19CD"/>
    <w:rsid w:val="003C793E"/>
    <w:rsid w:val="003D581C"/>
    <w:rsid w:val="003E00D9"/>
    <w:rsid w:val="003E3357"/>
    <w:rsid w:val="003E458D"/>
    <w:rsid w:val="003F1A2D"/>
    <w:rsid w:val="003F26C2"/>
    <w:rsid w:val="003F53D6"/>
    <w:rsid w:val="003F66AB"/>
    <w:rsid w:val="00400448"/>
    <w:rsid w:val="00414409"/>
    <w:rsid w:val="0041557A"/>
    <w:rsid w:val="00421136"/>
    <w:rsid w:val="00421748"/>
    <w:rsid w:val="004239AE"/>
    <w:rsid w:val="004251B4"/>
    <w:rsid w:val="004269ED"/>
    <w:rsid w:val="00426C81"/>
    <w:rsid w:val="00435810"/>
    <w:rsid w:val="00435B27"/>
    <w:rsid w:val="00435FCC"/>
    <w:rsid w:val="004420D7"/>
    <w:rsid w:val="00446622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6C5"/>
    <w:rsid w:val="00476BA6"/>
    <w:rsid w:val="00486D3D"/>
    <w:rsid w:val="00486DC7"/>
    <w:rsid w:val="00490CE1"/>
    <w:rsid w:val="004911A7"/>
    <w:rsid w:val="00493694"/>
    <w:rsid w:val="00493A7D"/>
    <w:rsid w:val="004968CA"/>
    <w:rsid w:val="004969F2"/>
    <w:rsid w:val="004A27A5"/>
    <w:rsid w:val="004A3685"/>
    <w:rsid w:val="004A3E5E"/>
    <w:rsid w:val="004A5849"/>
    <w:rsid w:val="004A687A"/>
    <w:rsid w:val="004B0490"/>
    <w:rsid w:val="004B6966"/>
    <w:rsid w:val="004C1287"/>
    <w:rsid w:val="004C137A"/>
    <w:rsid w:val="004C1B63"/>
    <w:rsid w:val="004C53F8"/>
    <w:rsid w:val="004C6833"/>
    <w:rsid w:val="004D0CA3"/>
    <w:rsid w:val="004D2CED"/>
    <w:rsid w:val="004D35B6"/>
    <w:rsid w:val="004D4929"/>
    <w:rsid w:val="004D5A96"/>
    <w:rsid w:val="004E0405"/>
    <w:rsid w:val="004E1839"/>
    <w:rsid w:val="004E5DF8"/>
    <w:rsid w:val="004F09DA"/>
    <w:rsid w:val="004F0E99"/>
    <w:rsid w:val="004F17BF"/>
    <w:rsid w:val="004F3078"/>
    <w:rsid w:val="004F63AC"/>
    <w:rsid w:val="0050105F"/>
    <w:rsid w:val="00502B74"/>
    <w:rsid w:val="00505E18"/>
    <w:rsid w:val="005061E8"/>
    <w:rsid w:val="00514B19"/>
    <w:rsid w:val="0052262E"/>
    <w:rsid w:val="00526EF7"/>
    <w:rsid w:val="00532769"/>
    <w:rsid w:val="00543F17"/>
    <w:rsid w:val="00551132"/>
    <w:rsid w:val="005515A2"/>
    <w:rsid w:val="00551BD3"/>
    <w:rsid w:val="0055216F"/>
    <w:rsid w:val="005600F5"/>
    <w:rsid w:val="005632D8"/>
    <w:rsid w:val="00564CA8"/>
    <w:rsid w:val="00564E4C"/>
    <w:rsid w:val="00566806"/>
    <w:rsid w:val="00575A48"/>
    <w:rsid w:val="00575A6B"/>
    <w:rsid w:val="00577BDC"/>
    <w:rsid w:val="00592FBF"/>
    <w:rsid w:val="005931CE"/>
    <w:rsid w:val="00597248"/>
    <w:rsid w:val="005A0453"/>
    <w:rsid w:val="005A08E4"/>
    <w:rsid w:val="005A6C1D"/>
    <w:rsid w:val="005B450B"/>
    <w:rsid w:val="005B6FBB"/>
    <w:rsid w:val="005C24FF"/>
    <w:rsid w:val="005C5CED"/>
    <w:rsid w:val="005D014F"/>
    <w:rsid w:val="005D2093"/>
    <w:rsid w:val="005D24DF"/>
    <w:rsid w:val="005D3CB8"/>
    <w:rsid w:val="005D445D"/>
    <w:rsid w:val="005D4638"/>
    <w:rsid w:val="005E33D7"/>
    <w:rsid w:val="005E3D26"/>
    <w:rsid w:val="005E509E"/>
    <w:rsid w:val="005F0559"/>
    <w:rsid w:val="005F2CB7"/>
    <w:rsid w:val="005F2EE3"/>
    <w:rsid w:val="00600F89"/>
    <w:rsid w:val="006019DE"/>
    <w:rsid w:val="006031DD"/>
    <w:rsid w:val="0060396B"/>
    <w:rsid w:val="00613DB4"/>
    <w:rsid w:val="006140B8"/>
    <w:rsid w:val="00615153"/>
    <w:rsid w:val="0061616B"/>
    <w:rsid w:val="0062214A"/>
    <w:rsid w:val="00622FBE"/>
    <w:rsid w:val="00630C96"/>
    <w:rsid w:val="00640123"/>
    <w:rsid w:val="00640498"/>
    <w:rsid w:val="006478C2"/>
    <w:rsid w:val="006515C9"/>
    <w:rsid w:val="00660459"/>
    <w:rsid w:val="006647D5"/>
    <w:rsid w:val="00665B08"/>
    <w:rsid w:val="00665B74"/>
    <w:rsid w:val="00665D8B"/>
    <w:rsid w:val="00667C25"/>
    <w:rsid w:val="006712B1"/>
    <w:rsid w:val="00672059"/>
    <w:rsid w:val="00672327"/>
    <w:rsid w:val="0067349A"/>
    <w:rsid w:val="00680B81"/>
    <w:rsid w:val="0068385F"/>
    <w:rsid w:val="0068517A"/>
    <w:rsid w:val="00685ACF"/>
    <w:rsid w:val="0069226B"/>
    <w:rsid w:val="00693166"/>
    <w:rsid w:val="00693E90"/>
    <w:rsid w:val="00695C6D"/>
    <w:rsid w:val="0069625F"/>
    <w:rsid w:val="00696ECC"/>
    <w:rsid w:val="00697058"/>
    <w:rsid w:val="006A2C71"/>
    <w:rsid w:val="006A3DD0"/>
    <w:rsid w:val="006B0DD7"/>
    <w:rsid w:val="006B7176"/>
    <w:rsid w:val="006C1B3C"/>
    <w:rsid w:val="006C4A69"/>
    <w:rsid w:val="006C7297"/>
    <w:rsid w:val="006D5275"/>
    <w:rsid w:val="006D55E9"/>
    <w:rsid w:val="006D62EC"/>
    <w:rsid w:val="006D7E46"/>
    <w:rsid w:val="006E11C0"/>
    <w:rsid w:val="006E31DB"/>
    <w:rsid w:val="006E391F"/>
    <w:rsid w:val="006E756B"/>
    <w:rsid w:val="006F0AEB"/>
    <w:rsid w:val="006F3AA5"/>
    <w:rsid w:val="006F3F60"/>
    <w:rsid w:val="007002D9"/>
    <w:rsid w:val="00703E1F"/>
    <w:rsid w:val="007061FE"/>
    <w:rsid w:val="00710577"/>
    <w:rsid w:val="0071069D"/>
    <w:rsid w:val="00711AAB"/>
    <w:rsid w:val="007129E5"/>
    <w:rsid w:val="007202C8"/>
    <w:rsid w:val="00722094"/>
    <w:rsid w:val="0072404F"/>
    <w:rsid w:val="00730726"/>
    <w:rsid w:val="00733E8B"/>
    <w:rsid w:val="00734DCA"/>
    <w:rsid w:val="007405C4"/>
    <w:rsid w:val="0074389F"/>
    <w:rsid w:val="007464B8"/>
    <w:rsid w:val="007501E9"/>
    <w:rsid w:val="007536D2"/>
    <w:rsid w:val="00753E55"/>
    <w:rsid w:val="0075479A"/>
    <w:rsid w:val="0075489F"/>
    <w:rsid w:val="00754F2D"/>
    <w:rsid w:val="007558B3"/>
    <w:rsid w:val="00757C00"/>
    <w:rsid w:val="00765092"/>
    <w:rsid w:val="007713F9"/>
    <w:rsid w:val="00772190"/>
    <w:rsid w:val="0077416A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3664"/>
    <w:rsid w:val="007B5D1D"/>
    <w:rsid w:val="007C00B3"/>
    <w:rsid w:val="007C0E6C"/>
    <w:rsid w:val="007C31A3"/>
    <w:rsid w:val="007C4032"/>
    <w:rsid w:val="007C4506"/>
    <w:rsid w:val="007C5338"/>
    <w:rsid w:val="007D6242"/>
    <w:rsid w:val="007D7C2F"/>
    <w:rsid w:val="007E1E56"/>
    <w:rsid w:val="007F0E11"/>
    <w:rsid w:val="007F2889"/>
    <w:rsid w:val="007F5335"/>
    <w:rsid w:val="0080194B"/>
    <w:rsid w:val="008026A6"/>
    <w:rsid w:val="00803BEC"/>
    <w:rsid w:val="00807B80"/>
    <w:rsid w:val="008131C4"/>
    <w:rsid w:val="00813E1B"/>
    <w:rsid w:val="0081466E"/>
    <w:rsid w:val="00814C31"/>
    <w:rsid w:val="00820D3A"/>
    <w:rsid w:val="008221F8"/>
    <w:rsid w:val="008227AA"/>
    <w:rsid w:val="008227CA"/>
    <w:rsid w:val="00826E6F"/>
    <w:rsid w:val="008342E9"/>
    <w:rsid w:val="008362F1"/>
    <w:rsid w:val="00837592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5D2"/>
    <w:rsid w:val="008B0681"/>
    <w:rsid w:val="008B0E54"/>
    <w:rsid w:val="008B2B29"/>
    <w:rsid w:val="008B4614"/>
    <w:rsid w:val="008B64B6"/>
    <w:rsid w:val="008B6EBD"/>
    <w:rsid w:val="008C4335"/>
    <w:rsid w:val="008C58E7"/>
    <w:rsid w:val="008E2A4F"/>
    <w:rsid w:val="008E3343"/>
    <w:rsid w:val="008E3845"/>
    <w:rsid w:val="008E3AA0"/>
    <w:rsid w:val="008E49B3"/>
    <w:rsid w:val="008F1027"/>
    <w:rsid w:val="008F1287"/>
    <w:rsid w:val="008F6B46"/>
    <w:rsid w:val="00900D85"/>
    <w:rsid w:val="00902D4C"/>
    <w:rsid w:val="009063CC"/>
    <w:rsid w:val="00906BE3"/>
    <w:rsid w:val="00914A41"/>
    <w:rsid w:val="0092086F"/>
    <w:rsid w:val="00924DB6"/>
    <w:rsid w:val="0092784D"/>
    <w:rsid w:val="00931C3F"/>
    <w:rsid w:val="009358A7"/>
    <w:rsid w:val="009369DA"/>
    <w:rsid w:val="00937BC7"/>
    <w:rsid w:val="009425BB"/>
    <w:rsid w:val="009465F8"/>
    <w:rsid w:val="00947EC6"/>
    <w:rsid w:val="0095097C"/>
    <w:rsid w:val="00953F81"/>
    <w:rsid w:val="00957046"/>
    <w:rsid w:val="00957EA7"/>
    <w:rsid w:val="00965CA1"/>
    <w:rsid w:val="00966852"/>
    <w:rsid w:val="00972142"/>
    <w:rsid w:val="009721B4"/>
    <w:rsid w:val="00973963"/>
    <w:rsid w:val="00977C91"/>
    <w:rsid w:val="00981243"/>
    <w:rsid w:val="00990276"/>
    <w:rsid w:val="0099382E"/>
    <w:rsid w:val="00996C0A"/>
    <w:rsid w:val="00997FF3"/>
    <w:rsid w:val="009A60BB"/>
    <w:rsid w:val="009B715F"/>
    <w:rsid w:val="009B752D"/>
    <w:rsid w:val="009B7888"/>
    <w:rsid w:val="009C6C14"/>
    <w:rsid w:val="009C740E"/>
    <w:rsid w:val="009D1426"/>
    <w:rsid w:val="009D1FCE"/>
    <w:rsid w:val="009E20BF"/>
    <w:rsid w:val="009E504E"/>
    <w:rsid w:val="009E6CD8"/>
    <w:rsid w:val="009E7758"/>
    <w:rsid w:val="009F194B"/>
    <w:rsid w:val="009F527D"/>
    <w:rsid w:val="009F676D"/>
    <w:rsid w:val="009F6E8D"/>
    <w:rsid w:val="009F7278"/>
    <w:rsid w:val="00A01303"/>
    <w:rsid w:val="00A01FAF"/>
    <w:rsid w:val="00A02738"/>
    <w:rsid w:val="00A03622"/>
    <w:rsid w:val="00A06633"/>
    <w:rsid w:val="00A074B4"/>
    <w:rsid w:val="00A14182"/>
    <w:rsid w:val="00A27718"/>
    <w:rsid w:val="00A30A81"/>
    <w:rsid w:val="00A3573D"/>
    <w:rsid w:val="00A36C5B"/>
    <w:rsid w:val="00A37333"/>
    <w:rsid w:val="00A40B6C"/>
    <w:rsid w:val="00A40F07"/>
    <w:rsid w:val="00A419BE"/>
    <w:rsid w:val="00A458D1"/>
    <w:rsid w:val="00A4678E"/>
    <w:rsid w:val="00A472A2"/>
    <w:rsid w:val="00A521D7"/>
    <w:rsid w:val="00A5698D"/>
    <w:rsid w:val="00A62411"/>
    <w:rsid w:val="00A67C8D"/>
    <w:rsid w:val="00A7077B"/>
    <w:rsid w:val="00A72BB7"/>
    <w:rsid w:val="00A7311C"/>
    <w:rsid w:val="00A803E3"/>
    <w:rsid w:val="00A8121C"/>
    <w:rsid w:val="00A82861"/>
    <w:rsid w:val="00A8297F"/>
    <w:rsid w:val="00A83387"/>
    <w:rsid w:val="00A84347"/>
    <w:rsid w:val="00A919DE"/>
    <w:rsid w:val="00A91E73"/>
    <w:rsid w:val="00AA515C"/>
    <w:rsid w:val="00AA5A8A"/>
    <w:rsid w:val="00AA726A"/>
    <w:rsid w:val="00AA7A89"/>
    <w:rsid w:val="00AB0FBD"/>
    <w:rsid w:val="00AB2C85"/>
    <w:rsid w:val="00AB564F"/>
    <w:rsid w:val="00AC1C5E"/>
    <w:rsid w:val="00AC2710"/>
    <w:rsid w:val="00AC44F8"/>
    <w:rsid w:val="00AC5876"/>
    <w:rsid w:val="00AC6CCE"/>
    <w:rsid w:val="00AD1085"/>
    <w:rsid w:val="00AD3897"/>
    <w:rsid w:val="00AD4986"/>
    <w:rsid w:val="00AD63E7"/>
    <w:rsid w:val="00AE0340"/>
    <w:rsid w:val="00AE0400"/>
    <w:rsid w:val="00AE2E61"/>
    <w:rsid w:val="00AE6E45"/>
    <w:rsid w:val="00AF21D4"/>
    <w:rsid w:val="00AF4314"/>
    <w:rsid w:val="00AF6F1F"/>
    <w:rsid w:val="00B01602"/>
    <w:rsid w:val="00B02923"/>
    <w:rsid w:val="00B07DB0"/>
    <w:rsid w:val="00B12786"/>
    <w:rsid w:val="00B147C2"/>
    <w:rsid w:val="00B164F5"/>
    <w:rsid w:val="00B16B41"/>
    <w:rsid w:val="00B23D24"/>
    <w:rsid w:val="00B240A7"/>
    <w:rsid w:val="00B25177"/>
    <w:rsid w:val="00B33FF6"/>
    <w:rsid w:val="00B3410A"/>
    <w:rsid w:val="00B3784C"/>
    <w:rsid w:val="00B37CE9"/>
    <w:rsid w:val="00B40CD6"/>
    <w:rsid w:val="00B41D21"/>
    <w:rsid w:val="00B42F15"/>
    <w:rsid w:val="00B4460E"/>
    <w:rsid w:val="00B46577"/>
    <w:rsid w:val="00B47928"/>
    <w:rsid w:val="00B55EE4"/>
    <w:rsid w:val="00B5775D"/>
    <w:rsid w:val="00B60928"/>
    <w:rsid w:val="00B63749"/>
    <w:rsid w:val="00B704DA"/>
    <w:rsid w:val="00B71E03"/>
    <w:rsid w:val="00B72BE3"/>
    <w:rsid w:val="00B812B9"/>
    <w:rsid w:val="00B81639"/>
    <w:rsid w:val="00B846EE"/>
    <w:rsid w:val="00B84B9F"/>
    <w:rsid w:val="00B8504E"/>
    <w:rsid w:val="00B8593D"/>
    <w:rsid w:val="00B91190"/>
    <w:rsid w:val="00B92DC9"/>
    <w:rsid w:val="00B95500"/>
    <w:rsid w:val="00B97285"/>
    <w:rsid w:val="00BB0113"/>
    <w:rsid w:val="00BB6596"/>
    <w:rsid w:val="00BB70C0"/>
    <w:rsid w:val="00BC67D7"/>
    <w:rsid w:val="00BD00F9"/>
    <w:rsid w:val="00BD1101"/>
    <w:rsid w:val="00BD294C"/>
    <w:rsid w:val="00BD2FB9"/>
    <w:rsid w:val="00BD3CCC"/>
    <w:rsid w:val="00BD502D"/>
    <w:rsid w:val="00BD5D80"/>
    <w:rsid w:val="00BD7E30"/>
    <w:rsid w:val="00BE1381"/>
    <w:rsid w:val="00BE3164"/>
    <w:rsid w:val="00BE474D"/>
    <w:rsid w:val="00BE5E39"/>
    <w:rsid w:val="00BE7650"/>
    <w:rsid w:val="00BF1235"/>
    <w:rsid w:val="00BF2C80"/>
    <w:rsid w:val="00BF3AB7"/>
    <w:rsid w:val="00BF567D"/>
    <w:rsid w:val="00BF5978"/>
    <w:rsid w:val="00BF5AA0"/>
    <w:rsid w:val="00BF79F7"/>
    <w:rsid w:val="00C04B4F"/>
    <w:rsid w:val="00C0622B"/>
    <w:rsid w:val="00C07FCB"/>
    <w:rsid w:val="00C1026D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344DB"/>
    <w:rsid w:val="00C364AD"/>
    <w:rsid w:val="00C43DE1"/>
    <w:rsid w:val="00C463BE"/>
    <w:rsid w:val="00C503CE"/>
    <w:rsid w:val="00C50A80"/>
    <w:rsid w:val="00C60207"/>
    <w:rsid w:val="00C63190"/>
    <w:rsid w:val="00C648F1"/>
    <w:rsid w:val="00C66785"/>
    <w:rsid w:val="00C71856"/>
    <w:rsid w:val="00C762CE"/>
    <w:rsid w:val="00C81CB0"/>
    <w:rsid w:val="00C81EB9"/>
    <w:rsid w:val="00C8344B"/>
    <w:rsid w:val="00C86BDD"/>
    <w:rsid w:val="00C86D57"/>
    <w:rsid w:val="00C93666"/>
    <w:rsid w:val="00C95824"/>
    <w:rsid w:val="00CA0377"/>
    <w:rsid w:val="00CB09A2"/>
    <w:rsid w:val="00CB30D4"/>
    <w:rsid w:val="00CC4C0D"/>
    <w:rsid w:val="00CD2DFB"/>
    <w:rsid w:val="00CD75FA"/>
    <w:rsid w:val="00CE06B7"/>
    <w:rsid w:val="00CE5EC6"/>
    <w:rsid w:val="00CF18EC"/>
    <w:rsid w:val="00CF6A59"/>
    <w:rsid w:val="00CF7FB7"/>
    <w:rsid w:val="00D00567"/>
    <w:rsid w:val="00D01D81"/>
    <w:rsid w:val="00D071F2"/>
    <w:rsid w:val="00D133FB"/>
    <w:rsid w:val="00D15DBF"/>
    <w:rsid w:val="00D15E83"/>
    <w:rsid w:val="00D15FB4"/>
    <w:rsid w:val="00D2160D"/>
    <w:rsid w:val="00D26214"/>
    <w:rsid w:val="00D32847"/>
    <w:rsid w:val="00D34444"/>
    <w:rsid w:val="00D41172"/>
    <w:rsid w:val="00D47581"/>
    <w:rsid w:val="00D53888"/>
    <w:rsid w:val="00D612AB"/>
    <w:rsid w:val="00D7028B"/>
    <w:rsid w:val="00D731DB"/>
    <w:rsid w:val="00D77555"/>
    <w:rsid w:val="00D80B80"/>
    <w:rsid w:val="00D80DC3"/>
    <w:rsid w:val="00D83A88"/>
    <w:rsid w:val="00D929E7"/>
    <w:rsid w:val="00D93C77"/>
    <w:rsid w:val="00D94A3C"/>
    <w:rsid w:val="00D94CAD"/>
    <w:rsid w:val="00D964A5"/>
    <w:rsid w:val="00D9684E"/>
    <w:rsid w:val="00DA0346"/>
    <w:rsid w:val="00DA4A78"/>
    <w:rsid w:val="00DA53BF"/>
    <w:rsid w:val="00DA62A1"/>
    <w:rsid w:val="00DB080A"/>
    <w:rsid w:val="00DB6BCA"/>
    <w:rsid w:val="00DC3C58"/>
    <w:rsid w:val="00DC3EB4"/>
    <w:rsid w:val="00DC7F18"/>
    <w:rsid w:val="00DD3511"/>
    <w:rsid w:val="00DE0D67"/>
    <w:rsid w:val="00DE2CF7"/>
    <w:rsid w:val="00DF1427"/>
    <w:rsid w:val="00DF2B9E"/>
    <w:rsid w:val="00DF671C"/>
    <w:rsid w:val="00E04681"/>
    <w:rsid w:val="00E04D5C"/>
    <w:rsid w:val="00E0526B"/>
    <w:rsid w:val="00E11E5D"/>
    <w:rsid w:val="00E136C3"/>
    <w:rsid w:val="00E16538"/>
    <w:rsid w:val="00E347FE"/>
    <w:rsid w:val="00E42E52"/>
    <w:rsid w:val="00E444C0"/>
    <w:rsid w:val="00E463D1"/>
    <w:rsid w:val="00E51047"/>
    <w:rsid w:val="00E52D0A"/>
    <w:rsid w:val="00E62240"/>
    <w:rsid w:val="00E63B78"/>
    <w:rsid w:val="00E71C5C"/>
    <w:rsid w:val="00E71C89"/>
    <w:rsid w:val="00E72DC7"/>
    <w:rsid w:val="00E75DDE"/>
    <w:rsid w:val="00E76360"/>
    <w:rsid w:val="00E838EA"/>
    <w:rsid w:val="00E90D63"/>
    <w:rsid w:val="00EA1D22"/>
    <w:rsid w:val="00EA21A1"/>
    <w:rsid w:val="00EB1408"/>
    <w:rsid w:val="00EB5D3D"/>
    <w:rsid w:val="00EB6273"/>
    <w:rsid w:val="00ED3DA3"/>
    <w:rsid w:val="00ED54C5"/>
    <w:rsid w:val="00ED67B8"/>
    <w:rsid w:val="00EE0251"/>
    <w:rsid w:val="00EE261A"/>
    <w:rsid w:val="00EF2E48"/>
    <w:rsid w:val="00EF3002"/>
    <w:rsid w:val="00EF3BDC"/>
    <w:rsid w:val="00F04384"/>
    <w:rsid w:val="00F05FC2"/>
    <w:rsid w:val="00F0640B"/>
    <w:rsid w:val="00F07DC3"/>
    <w:rsid w:val="00F10817"/>
    <w:rsid w:val="00F1161D"/>
    <w:rsid w:val="00F13AFB"/>
    <w:rsid w:val="00F21042"/>
    <w:rsid w:val="00F2129A"/>
    <w:rsid w:val="00F21A42"/>
    <w:rsid w:val="00F30E79"/>
    <w:rsid w:val="00F32B76"/>
    <w:rsid w:val="00F33725"/>
    <w:rsid w:val="00F40717"/>
    <w:rsid w:val="00F42597"/>
    <w:rsid w:val="00F43151"/>
    <w:rsid w:val="00F446BA"/>
    <w:rsid w:val="00F44949"/>
    <w:rsid w:val="00F460D4"/>
    <w:rsid w:val="00F472F4"/>
    <w:rsid w:val="00F4773D"/>
    <w:rsid w:val="00F50485"/>
    <w:rsid w:val="00F52BD6"/>
    <w:rsid w:val="00F56D71"/>
    <w:rsid w:val="00F621B5"/>
    <w:rsid w:val="00F63CF7"/>
    <w:rsid w:val="00F64ADC"/>
    <w:rsid w:val="00F71F5E"/>
    <w:rsid w:val="00F72667"/>
    <w:rsid w:val="00F748CF"/>
    <w:rsid w:val="00F91918"/>
    <w:rsid w:val="00F92E74"/>
    <w:rsid w:val="00F95A91"/>
    <w:rsid w:val="00FA33E7"/>
    <w:rsid w:val="00FA5ABA"/>
    <w:rsid w:val="00FA7F46"/>
    <w:rsid w:val="00FB2D0E"/>
    <w:rsid w:val="00FB46AA"/>
    <w:rsid w:val="00FB60B8"/>
    <w:rsid w:val="00FB699E"/>
    <w:rsid w:val="00FC26D0"/>
    <w:rsid w:val="00FC2C49"/>
    <w:rsid w:val="00FC355B"/>
    <w:rsid w:val="00FC5E4D"/>
    <w:rsid w:val="00FC6BF0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4F05441"/>
  <w15:docId w15:val="{355990A7-5802-40D8-B267-D34AE1ED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6E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9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73D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73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73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927B-E273-4F2E-B052-83B8F8E7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31F818DA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1637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Barbara Wróblewska</cp:lastModifiedBy>
  <cp:revision>4</cp:revision>
  <cp:lastPrinted>2019-11-18T12:43:00Z</cp:lastPrinted>
  <dcterms:created xsi:type="dcterms:W3CDTF">2019-11-19T07:14:00Z</dcterms:created>
  <dcterms:modified xsi:type="dcterms:W3CDTF">2019-12-09T07:07:00Z</dcterms:modified>
</cp:coreProperties>
</file>