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DD" w:rsidRDefault="007F49DD"/>
    <w:p w:rsidR="007F49DD" w:rsidRDefault="007F49DD" w:rsidP="00EB0158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  <w:r>
        <w:br w:type="textWrapping" w:clear="all"/>
      </w:r>
      <w:r w:rsidRPr="001E6CF1">
        <w:rPr>
          <w:rFonts w:ascii="Cambria" w:hAnsi="Cambria" w:cs="Arial"/>
          <w:b/>
          <w:sz w:val="22"/>
          <w:szCs w:val="22"/>
        </w:rPr>
        <w:t>INFORMACJA Z OTWARCIA OFERT</w:t>
      </w:r>
    </w:p>
    <w:p w:rsidR="00F2783C" w:rsidRPr="001E6CF1" w:rsidRDefault="00F2783C" w:rsidP="00EB0158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D95B18" w:rsidRPr="00FE6ECF" w:rsidRDefault="007F49DD" w:rsidP="009F68F7">
      <w:pPr>
        <w:tabs>
          <w:tab w:val="left" w:pos="1890"/>
          <w:tab w:val="left" w:pos="8090"/>
        </w:tabs>
        <w:spacing w:line="276" w:lineRule="auto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1E6CF1">
        <w:rPr>
          <w:rFonts w:ascii="Cambria" w:hAnsi="Cambria" w:cs="Arial"/>
          <w:sz w:val="22"/>
          <w:szCs w:val="22"/>
        </w:rPr>
        <w:t xml:space="preserve">Nazwa zamówienia: </w:t>
      </w:r>
      <w:r w:rsidRPr="00C423AD">
        <w:rPr>
          <w:rFonts w:ascii="Cambria" w:hAnsi="Cambria" w:cs="Arial"/>
          <w:sz w:val="22"/>
          <w:szCs w:val="22"/>
        </w:rPr>
        <w:t>„</w:t>
      </w:r>
      <w:r w:rsidR="00652CD8" w:rsidRPr="00652CD8">
        <w:rPr>
          <w:rFonts w:ascii="Cambria" w:hAnsi="Cambria" w:cs="Arial"/>
          <w:b/>
          <w:bCs/>
          <w:i/>
          <w:sz w:val="22"/>
          <w:szCs w:val="22"/>
        </w:rPr>
        <w:t>Sukcesywna dostawa paliwa MGO do napędów zespołów prądotwórczych i oleju silnikowego do statku badawczego Oceanograf Uniwersytetu Gdańskiego</w:t>
      </w:r>
      <w:r w:rsidR="006C4B34">
        <w:rPr>
          <w:rFonts w:ascii="Cambria" w:hAnsi="Cambria" w:cs="Arial"/>
          <w:b/>
          <w:bCs/>
          <w:sz w:val="22"/>
          <w:szCs w:val="22"/>
        </w:rPr>
        <w:t>”</w:t>
      </w:r>
    </w:p>
    <w:p w:rsidR="007F49DD" w:rsidRPr="001E6CF1" w:rsidRDefault="007F49DD" w:rsidP="009F68F7">
      <w:pPr>
        <w:spacing w:after="60" w:line="276" w:lineRule="auto"/>
        <w:ind w:right="-53"/>
        <w:jc w:val="both"/>
        <w:rPr>
          <w:rFonts w:ascii="Cambria" w:hAnsi="Cambria" w:cs="Arial"/>
          <w:bCs/>
          <w:sz w:val="22"/>
          <w:szCs w:val="22"/>
        </w:rPr>
      </w:pPr>
      <w:r w:rsidRPr="001E6CF1">
        <w:rPr>
          <w:rFonts w:ascii="Cambria" w:hAnsi="Cambria" w:cs="Arial"/>
          <w:bCs/>
          <w:sz w:val="22"/>
          <w:szCs w:val="22"/>
        </w:rPr>
        <w:t xml:space="preserve">Zamawiający, Uniwersytet Gdański, działając na mocy art. 86 ust. 5 ustawy </w:t>
      </w:r>
      <w:r w:rsidRPr="001E6CF1">
        <w:rPr>
          <w:rFonts w:ascii="Cambria" w:hAnsi="Cambria" w:cs="Arial"/>
          <w:color w:val="000000"/>
          <w:sz w:val="22"/>
          <w:szCs w:val="22"/>
        </w:rPr>
        <w:t>z dnia 29 stycznia 2004r. Prawo zamówień publicznych,</w:t>
      </w:r>
      <w:r>
        <w:rPr>
          <w:rFonts w:ascii="Cambria" w:hAnsi="Cambria" w:cs="Arial"/>
          <w:color w:val="000000"/>
          <w:sz w:val="22"/>
          <w:szCs w:val="22"/>
        </w:rPr>
        <w:t xml:space="preserve"> (</w:t>
      </w:r>
      <w:r w:rsidR="0089514E" w:rsidRPr="0089514E">
        <w:rPr>
          <w:rFonts w:ascii="Cambria" w:hAnsi="Cambria" w:cs="Arial"/>
          <w:color w:val="000000"/>
          <w:sz w:val="22"/>
          <w:szCs w:val="22"/>
        </w:rPr>
        <w:t>tekst jednolity Dz. U. z 201</w:t>
      </w:r>
      <w:r w:rsidR="00B217DE">
        <w:rPr>
          <w:rFonts w:ascii="Cambria" w:hAnsi="Cambria" w:cs="Arial"/>
          <w:color w:val="000000"/>
          <w:sz w:val="22"/>
          <w:szCs w:val="22"/>
        </w:rPr>
        <w:t>8</w:t>
      </w:r>
      <w:r w:rsidR="0089514E" w:rsidRPr="0089514E">
        <w:rPr>
          <w:rFonts w:ascii="Cambria" w:hAnsi="Cambria" w:cs="Arial"/>
          <w:color w:val="000000"/>
          <w:sz w:val="22"/>
          <w:szCs w:val="22"/>
        </w:rPr>
        <w:t xml:space="preserve">r. poz. </w:t>
      </w:r>
      <w:r w:rsidR="00B217DE">
        <w:rPr>
          <w:rFonts w:ascii="Cambria" w:hAnsi="Cambria" w:cs="Arial"/>
          <w:color w:val="000000"/>
          <w:sz w:val="22"/>
          <w:szCs w:val="22"/>
        </w:rPr>
        <w:t>1986</w:t>
      </w:r>
      <w:r w:rsidR="00554310">
        <w:rPr>
          <w:rFonts w:ascii="Cambria" w:hAnsi="Cambria" w:cs="Arial"/>
          <w:color w:val="000000"/>
          <w:sz w:val="22"/>
          <w:szCs w:val="22"/>
        </w:rPr>
        <w:t xml:space="preserve"> z </w:t>
      </w:r>
      <w:proofErr w:type="spellStart"/>
      <w:r w:rsidR="00554310">
        <w:rPr>
          <w:rFonts w:ascii="Cambria" w:hAnsi="Cambria" w:cs="Arial"/>
          <w:color w:val="000000"/>
          <w:sz w:val="22"/>
          <w:szCs w:val="22"/>
        </w:rPr>
        <w:t>późn</w:t>
      </w:r>
      <w:proofErr w:type="spellEnd"/>
      <w:r w:rsidR="00554310">
        <w:rPr>
          <w:rFonts w:ascii="Cambria" w:hAnsi="Cambria" w:cs="Arial"/>
          <w:color w:val="000000"/>
          <w:sz w:val="22"/>
          <w:szCs w:val="22"/>
        </w:rPr>
        <w:t>. zm.</w:t>
      </w:r>
      <w:r w:rsidRPr="001E6CF1">
        <w:rPr>
          <w:rFonts w:ascii="Cambria" w:hAnsi="Cambria" w:cs="Arial"/>
          <w:color w:val="000000"/>
          <w:sz w:val="22"/>
          <w:szCs w:val="22"/>
        </w:rPr>
        <w:t>), zawiadamia,</w:t>
      </w:r>
      <w:r>
        <w:rPr>
          <w:rFonts w:ascii="Cambria" w:hAnsi="Cambria" w:cs="Arial"/>
          <w:color w:val="000000"/>
          <w:sz w:val="22"/>
          <w:szCs w:val="22"/>
        </w:rPr>
        <w:t> </w:t>
      </w:r>
      <w:r w:rsidRPr="001E6CF1">
        <w:rPr>
          <w:rFonts w:ascii="Cambria" w:hAnsi="Cambria" w:cs="Arial"/>
          <w:color w:val="000000"/>
          <w:sz w:val="22"/>
          <w:szCs w:val="22"/>
        </w:rPr>
        <w:t>że:</w:t>
      </w:r>
    </w:p>
    <w:p w:rsidR="007F49DD" w:rsidRPr="001E6CF1" w:rsidRDefault="007F49DD" w:rsidP="009F68F7">
      <w:pPr>
        <w:numPr>
          <w:ilvl w:val="0"/>
          <w:numId w:val="1"/>
        </w:numPr>
        <w:spacing w:line="276" w:lineRule="auto"/>
        <w:ind w:left="284" w:right="-53" w:hanging="284"/>
        <w:jc w:val="both"/>
        <w:rPr>
          <w:rFonts w:ascii="Cambria" w:hAnsi="Cambria" w:cs="Arial"/>
          <w:sz w:val="22"/>
          <w:szCs w:val="22"/>
        </w:rPr>
      </w:pPr>
      <w:r w:rsidRPr="00ED5345">
        <w:rPr>
          <w:rFonts w:ascii="Cambria" w:hAnsi="Cambria" w:cs="Arial"/>
          <w:sz w:val="22"/>
          <w:szCs w:val="22"/>
        </w:rPr>
        <w:t>Otwarcie</w:t>
      </w:r>
      <w:r w:rsidRPr="001E6CF1">
        <w:rPr>
          <w:rFonts w:ascii="Cambria" w:hAnsi="Cambria" w:cs="Arial"/>
          <w:sz w:val="22"/>
          <w:szCs w:val="22"/>
        </w:rPr>
        <w:t xml:space="preserve"> ofert odbyło się w </w:t>
      </w:r>
      <w:r w:rsidRPr="008165AB">
        <w:rPr>
          <w:rFonts w:ascii="Cambria" w:hAnsi="Cambria" w:cs="Arial"/>
          <w:sz w:val="22"/>
          <w:szCs w:val="22"/>
        </w:rPr>
        <w:t xml:space="preserve">dniu </w:t>
      </w:r>
      <w:r w:rsidR="00652CD8">
        <w:rPr>
          <w:rFonts w:ascii="Cambria" w:hAnsi="Cambria" w:cs="Arial"/>
          <w:sz w:val="22"/>
          <w:szCs w:val="22"/>
        </w:rPr>
        <w:t>21</w:t>
      </w:r>
      <w:r w:rsidR="006C4B34" w:rsidRPr="008165AB">
        <w:rPr>
          <w:rFonts w:ascii="Cambria" w:hAnsi="Cambria" w:cs="Arial"/>
          <w:sz w:val="22"/>
          <w:szCs w:val="22"/>
        </w:rPr>
        <w:t>.0</w:t>
      </w:r>
      <w:r w:rsidR="00652CD8">
        <w:rPr>
          <w:rFonts w:ascii="Cambria" w:hAnsi="Cambria" w:cs="Arial"/>
          <w:sz w:val="22"/>
          <w:szCs w:val="22"/>
        </w:rPr>
        <w:t>3</w:t>
      </w:r>
      <w:r w:rsidRPr="008165AB">
        <w:rPr>
          <w:rFonts w:ascii="Cambria" w:hAnsi="Cambria" w:cs="Arial"/>
          <w:sz w:val="22"/>
          <w:szCs w:val="22"/>
        </w:rPr>
        <w:t>.201</w:t>
      </w:r>
      <w:r w:rsidR="00FE6ECF">
        <w:rPr>
          <w:rFonts w:ascii="Cambria" w:hAnsi="Cambria" w:cs="Arial"/>
          <w:sz w:val="22"/>
          <w:szCs w:val="22"/>
        </w:rPr>
        <w:t>9</w:t>
      </w:r>
      <w:r w:rsidRPr="008165AB">
        <w:rPr>
          <w:rFonts w:ascii="Cambria" w:hAnsi="Cambria" w:cs="Arial"/>
          <w:sz w:val="22"/>
          <w:szCs w:val="22"/>
        </w:rPr>
        <w:t>r</w:t>
      </w:r>
      <w:r>
        <w:rPr>
          <w:rFonts w:ascii="Cambria" w:hAnsi="Cambria" w:cs="Arial"/>
          <w:sz w:val="22"/>
          <w:szCs w:val="22"/>
        </w:rPr>
        <w:t>.</w:t>
      </w:r>
      <w:r w:rsidRPr="001E6CF1">
        <w:rPr>
          <w:rFonts w:ascii="Cambria" w:hAnsi="Cambria" w:cs="Arial"/>
          <w:sz w:val="22"/>
          <w:szCs w:val="22"/>
        </w:rPr>
        <w:t xml:space="preserve"> godz. </w:t>
      </w:r>
      <w:r w:rsidR="00AA6973">
        <w:rPr>
          <w:rFonts w:ascii="Cambria" w:hAnsi="Cambria" w:cs="Arial"/>
          <w:sz w:val="22"/>
          <w:szCs w:val="22"/>
        </w:rPr>
        <w:t>11</w:t>
      </w:r>
      <w:r>
        <w:rPr>
          <w:rFonts w:ascii="Cambria" w:hAnsi="Cambria" w:cs="Arial"/>
          <w:sz w:val="22"/>
          <w:szCs w:val="22"/>
        </w:rPr>
        <w:t>:</w:t>
      </w:r>
      <w:r w:rsidR="00652CD8">
        <w:rPr>
          <w:rFonts w:ascii="Cambria" w:hAnsi="Cambria" w:cs="Arial"/>
          <w:sz w:val="22"/>
          <w:szCs w:val="22"/>
        </w:rPr>
        <w:t>15</w:t>
      </w:r>
      <w:r w:rsidRPr="001E6CF1">
        <w:rPr>
          <w:rFonts w:ascii="Cambria" w:hAnsi="Cambria" w:cs="Arial"/>
          <w:sz w:val="22"/>
          <w:szCs w:val="22"/>
        </w:rPr>
        <w:t xml:space="preserve"> w budynku Rektoratu Uniwersytetu Gdański</w:t>
      </w:r>
      <w:r>
        <w:rPr>
          <w:rFonts w:ascii="Cambria" w:hAnsi="Cambria" w:cs="Arial"/>
          <w:sz w:val="22"/>
          <w:szCs w:val="22"/>
        </w:rPr>
        <w:t>ego, ul. Jana Bażyńskiego 8, 80</w:t>
      </w:r>
      <w:r>
        <w:rPr>
          <w:rFonts w:ascii="Cambria" w:hAnsi="Cambria" w:cs="Arial"/>
          <w:sz w:val="22"/>
          <w:szCs w:val="22"/>
        </w:rPr>
        <w:noBreakHyphen/>
      </w:r>
      <w:r w:rsidRPr="001E6CF1">
        <w:rPr>
          <w:rFonts w:ascii="Cambria" w:hAnsi="Cambria" w:cs="Arial"/>
          <w:sz w:val="22"/>
          <w:szCs w:val="22"/>
        </w:rPr>
        <w:t>309</w:t>
      </w:r>
      <w:r>
        <w:rPr>
          <w:rFonts w:ascii="Cambria" w:hAnsi="Cambria" w:cs="Arial"/>
          <w:sz w:val="22"/>
          <w:szCs w:val="22"/>
        </w:rPr>
        <w:t> </w:t>
      </w:r>
      <w:r w:rsidRPr="001E6CF1">
        <w:rPr>
          <w:rFonts w:ascii="Cambria" w:hAnsi="Cambria" w:cs="Arial"/>
          <w:sz w:val="22"/>
          <w:szCs w:val="22"/>
        </w:rPr>
        <w:t>Gdańsk, pokój</w:t>
      </w:r>
      <w:r>
        <w:rPr>
          <w:rFonts w:ascii="Cambria" w:hAnsi="Cambria" w:cs="Arial"/>
          <w:sz w:val="22"/>
          <w:szCs w:val="22"/>
        </w:rPr>
        <w:t> </w:t>
      </w:r>
      <w:r w:rsidRPr="001E6CF1">
        <w:rPr>
          <w:rFonts w:ascii="Cambria" w:hAnsi="Cambria" w:cs="Arial"/>
          <w:sz w:val="22"/>
          <w:szCs w:val="22"/>
        </w:rPr>
        <w:t>nr </w:t>
      </w:r>
      <w:r>
        <w:rPr>
          <w:rFonts w:ascii="Cambria" w:hAnsi="Cambria" w:cs="Arial"/>
          <w:sz w:val="22"/>
          <w:szCs w:val="22"/>
        </w:rPr>
        <w:t>1</w:t>
      </w:r>
      <w:r w:rsidR="006C4B34">
        <w:rPr>
          <w:rFonts w:ascii="Cambria" w:hAnsi="Cambria" w:cs="Arial"/>
          <w:sz w:val="22"/>
          <w:szCs w:val="22"/>
        </w:rPr>
        <w:t>10</w:t>
      </w:r>
      <w:r w:rsidRPr="001E6CF1">
        <w:rPr>
          <w:rFonts w:ascii="Cambria" w:hAnsi="Cambria" w:cs="Arial"/>
          <w:sz w:val="22"/>
          <w:szCs w:val="22"/>
        </w:rPr>
        <w:t>, I</w:t>
      </w:r>
      <w:r>
        <w:rPr>
          <w:rFonts w:ascii="Cambria" w:hAnsi="Cambria" w:cs="Arial"/>
          <w:sz w:val="22"/>
          <w:szCs w:val="22"/>
        </w:rPr>
        <w:t> </w:t>
      </w:r>
      <w:r w:rsidRPr="001E6CF1">
        <w:rPr>
          <w:rFonts w:ascii="Cambria" w:hAnsi="Cambria" w:cs="Arial"/>
          <w:sz w:val="22"/>
          <w:szCs w:val="22"/>
        </w:rPr>
        <w:t>piętro.</w:t>
      </w:r>
    </w:p>
    <w:p w:rsidR="003E1215" w:rsidRPr="00D81CCD" w:rsidRDefault="007F49DD" w:rsidP="009F68F7">
      <w:pPr>
        <w:numPr>
          <w:ilvl w:val="0"/>
          <w:numId w:val="1"/>
        </w:numPr>
        <w:spacing w:line="276" w:lineRule="auto"/>
        <w:ind w:left="284" w:right="-53" w:hanging="284"/>
        <w:jc w:val="both"/>
        <w:rPr>
          <w:rFonts w:ascii="Cambria" w:hAnsi="Cambria" w:cs="Arial"/>
          <w:b/>
          <w:sz w:val="22"/>
          <w:szCs w:val="22"/>
        </w:rPr>
      </w:pPr>
      <w:r w:rsidRPr="006C4B34">
        <w:rPr>
          <w:rFonts w:ascii="Cambria" w:hAnsi="Cambria" w:cs="Arial"/>
          <w:sz w:val="22"/>
          <w:szCs w:val="22"/>
        </w:rPr>
        <w:t xml:space="preserve">Kwota, jaką Zamawiający zamierza przeznaczyć na realizację zamówienia </w:t>
      </w:r>
      <w:r w:rsidR="003E1215" w:rsidRPr="006C4B34">
        <w:rPr>
          <w:rFonts w:ascii="Cambria" w:hAnsi="Cambria" w:cs="Arial"/>
          <w:sz w:val="22"/>
          <w:szCs w:val="22"/>
        </w:rPr>
        <w:t>wynosi</w:t>
      </w:r>
      <w:r w:rsidR="003E1215" w:rsidRPr="00652CD8">
        <w:rPr>
          <w:rFonts w:ascii="Cambria" w:hAnsi="Cambria" w:cs="Arial"/>
          <w:sz w:val="22"/>
          <w:szCs w:val="22"/>
        </w:rPr>
        <w:t>:</w:t>
      </w:r>
      <w:r w:rsidR="00AE40EF" w:rsidRPr="00652CD8">
        <w:rPr>
          <w:rFonts w:ascii="Cambria" w:hAnsi="Cambria" w:cs="Arial"/>
          <w:sz w:val="22"/>
          <w:szCs w:val="22"/>
        </w:rPr>
        <w:t xml:space="preserve"> </w:t>
      </w:r>
      <w:r w:rsidR="00652CD8" w:rsidRPr="00652CD8">
        <w:rPr>
          <w:rFonts w:ascii="Cambria" w:hAnsi="Cambria" w:cs="Arial"/>
          <w:sz w:val="22"/>
          <w:szCs w:val="22"/>
        </w:rPr>
        <w:t>1.700.000,00</w:t>
      </w:r>
      <w:r w:rsidR="00652CD8" w:rsidRPr="00652CD8">
        <w:rPr>
          <w:rFonts w:ascii="Cambria" w:hAnsi="Cambria" w:cs="Arial"/>
          <w:b/>
          <w:sz w:val="22"/>
          <w:szCs w:val="22"/>
        </w:rPr>
        <w:t xml:space="preserve"> </w:t>
      </w:r>
      <w:r w:rsidR="006C4B34" w:rsidRPr="00D81CCD">
        <w:rPr>
          <w:rFonts w:ascii="Cambria" w:hAnsi="Cambria" w:cs="Arial"/>
          <w:sz w:val="22"/>
          <w:szCs w:val="22"/>
        </w:rPr>
        <w:t>PLN brutto</w:t>
      </w:r>
    </w:p>
    <w:p w:rsidR="007F49DD" w:rsidRPr="001E6CF1" w:rsidRDefault="007F49DD" w:rsidP="009F68F7">
      <w:pPr>
        <w:numPr>
          <w:ilvl w:val="0"/>
          <w:numId w:val="1"/>
        </w:numPr>
        <w:spacing w:after="120" w:line="276" w:lineRule="auto"/>
        <w:ind w:left="284" w:right="-53" w:hanging="284"/>
        <w:jc w:val="both"/>
        <w:rPr>
          <w:rFonts w:ascii="Cambria" w:hAnsi="Cambria" w:cs="Arial"/>
          <w:sz w:val="22"/>
          <w:szCs w:val="22"/>
        </w:rPr>
      </w:pPr>
      <w:r w:rsidRPr="001E6CF1">
        <w:rPr>
          <w:rFonts w:ascii="Cambria" w:hAnsi="Cambria" w:cs="Arial"/>
          <w:sz w:val="22"/>
          <w:szCs w:val="22"/>
        </w:rPr>
        <w:t>Do wyznaczonego terminu</w:t>
      </w:r>
      <w:r w:rsidR="00434CB6">
        <w:rPr>
          <w:rFonts w:ascii="Cambria" w:hAnsi="Cambria" w:cs="Arial"/>
          <w:sz w:val="22"/>
          <w:szCs w:val="22"/>
        </w:rPr>
        <w:t xml:space="preserve"> składania ofert, ofert</w:t>
      </w:r>
      <w:r w:rsidR="008165AB">
        <w:rPr>
          <w:rFonts w:ascii="Cambria" w:hAnsi="Cambria" w:cs="Arial"/>
          <w:sz w:val="22"/>
          <w:szCs w:val="22"/>
        </w:rPr>
        <w:t>ę</w:t>
      </w:r>
      <w:r w:rsidR="00434CB6">
        <w:rPr>
          <w:rFonts w:ascii="Cambria" w:hAnsi="Cambria" w:cs="Arial"/>
          <w:sz w:val="22"/>
          <w:szCs w:val="22"/>
        </w:rPr>
        <w:t xml:space="preserve"> złożył następujący Wykonawca</w:t>
      </w:r>
      <w:r w:rsidRPr="001E6CF1">
        <w:rPr>
          <w:rFonts w:ascii="Cambria" w:hAnsi="Cambria" w:cs="Arial"/>
          <w:sz w:val="22"/>
          <w:szCs w:val="22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4007"/>
        <w:gridCol w:w="2833"/>
        <w:gridCol w:w="2869"/>
        <w:gridCol w:w="2871"/>
      </w:tblGrid>
      <w:tr w:rsidR="008165AB" w:rsidRPr="001E6CF1" w:rsidTr="008165AB">
        <w:trPr>
          <w:cantSplit/>
          <w:trHeight w:val="611"/>
          <w:jc w:val="center"/>
        </w:trPr>
        <w:tc>
          <w:tcPr>
            <w:tcW w:w="500" w:type="pct"/>
            <w:vAlign w:val="center"/>
          </w:tcPr>
          <w:p w:rsidR="008165AB" w:rsidRPr="001E6CF1" w:rsidRDefault="008165AB" w:rsidP="00D434EF">
            <w:pPr>
              <w:spacing w:before="40" w:after="40"/>
              <w:ind w:left="49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E6CF1">
              <w:rPr>
                <w:rFonts w:ascii="Cambria" w:hAnsi="Cambria" w:cs="Arial"/>
                <w:b/>
                <w:sz w:val="22"/>
                <w:szCs w:val="22"/>
              </w:rPr>
              <w:t>Numer oferty</w:t>
            </w:r>
          </w:p>
        </w:tc>
        <w:tc>
          <w:tcPr>
            <w:tcW w:w="1433" w:type="pct"/>
            <w:vAlign w:val="center"/>
          </w:tcPr>
          <w:p w:rsidR="008165AB" w:rsidRPr="001E6CF1" w:rsidRDefault="008165AB" w:rsidP="007F49DD">
            <w:pPr>
              <w:spacing w:line="276" w:lineRule="auto"/>
              <w:ind w:left="142" w:right="13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E6CF1">
              <w:rPr>
                <w:rFonts w:ascii="Cambria" w:hAnsi="Cambria" w:cs="Arial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013" w:type="pct"/>
            <w:vAlign w:val="center"/>
          </w:tcPr>
          <w:p w:rsidR="008165AB" w:rsidRPr="001E6CF1" w:rsidRDefault="008165AB" w:rsidP="00D434EF">
            <w:pPr>
              <w:pStyle w:val="Tekstpodstawowy"/>
              <w:spacing w:before="40" w:after="40" w:line="276" w:lineRule="auto"/>
              <w:ind w:left="142" w:right="130"/>
              <w:rPr>
                <w:rFonts w:ascii="Cambria" w:eastAsia="Times New Roman" w:hAnsi="Cambria" w:cs="Arial"/>
                <w:b/>
                <w:sz w:val="22"/>
                <w:szCs w:val="22"/>
                <w:lang w:val="pl-PL"/>
              </w:rPr>
            </w:pPr>
            <w:r w:rsidRPr="001E6CF1">
              <w:rPr>
                <w:rFonts w:ascii="Cambria" w:eastAsia="Times New Roman" w:hAnsi="Cambria" w:cs="Arial"/>
                <w:b/>
                <w:sz w:val="22"/>
                <w:szCs w:val="22"/>
                <w:lang w:val="pl-PL"/>
              </w:rPr>
              <w:t>Cena oferty brutto (PLN)</w:t>
            </w:r>
          </w:p>
        </w:tc>
        <w:tc>
          <w:tcPr>
            <w:tcW w:w="1026" w:type="pct"/>
            <w:vAlign w:val="center"/>
          </w:tcPr>
          <w:p w:rsidR="008165AB" w:rsidRPr="001E6CF1" w:rsidRDefault="00652CD8" w:rsidP="006D5624">
            <w:pPr>
              <w:pStyle w:val="Tekstpodstawowy"/>
              <w:ind w:left="142" w:right="130"/>
              <w:rPr>
                <w:rFonts w:ascii="Cambria" w:eastAsia="Times New Roman" w:hAnsi="Cambria" w:cs="Arial"/>
                <w:b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/>
              </w:rPr>
              <w:t>Warunki płatności</w:t>
            </w:r>
          </w:p>
        </w:tc>
        <w:tc>
          <w:tcPr>
            <w:tcW w:w="1027" w:type="pct"/>
            <w:vAlign w:val="center"/>
          </w:tcPr>
          <w:p w:rsidR="008165AB" w:rsidRDefault="008165AB" w:rsidP="00FE6ECF">
            <w:pPr>
              <w:pStyle w:val="Tekstpodstawowy"/>
              <w:ind w:left="142" w:right="130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/>
              </w:rPr>
              <w:t xml:space="preserve">Termin </w:t>
            </w:r>
            <w:r w:rsidR="00FE6ECF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pl-PL"/>
              </w:rPr>
              <w:t>wykonania zamówienia</w:t>
            </w:r>
          </w:p>
        </w:tc>
      </w:tr>
      <w:tr w:rsidR="008165AB" w:rsidRPr="001E6CF1" w:rsidTr="008165AB">
        <w:trPr>
          <w:cantSplit/>
          <w:trHeight w:val="678"/>
          <w:jc w:val="center"/>
        </w:trPr>
        <w:tc>
          <w:tcPr>
            <w:tcW w:w="500" w:type="pct"/>
            <w:vAlign w:val="center"/>
          </w:tcPr>
          <w:p w:rsidR="008165AB" w:rsidRPr="009B4260" w:rsidRDefault="008165AB" w:rsidP="00941FB4">
            <w:pPr>
              <w:spacing w:line="276" w:lineRule="auto"/>
              <w:ind w:left="142" w:right="13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B4260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1433" w:type="pct"/>
            <w:vAlign w:val="center"/>
          </w:tcPr>
          <w:p w:rsidR="00183B8F" w:rsidRDefault="00183B8F" w:rsidP="00D95B18">
            <w:pPr>
              <w:suppressAutoHyphens/>
              <w:spacing w:after="40" w:line="276" w:lineRule="auto"/>
              <w:ind w:left="64"/>
              <w:rPr>
                <w:rFonts w:ascii="Cambria" w:hAnsi="Cambria" w:cs="Arial"/>
                <w:sz w:val="22"/>
                <w:szCs w:val="22"/>
              </w:rPr>
            </w:pPr>
            <w:r w:rsidRPr="00183B8F">
              <w:rPr>
                <w:rFonts w:ascii="Cambria" w:hAnsi="Cambria" w:cs="Arial"/>
                <w:sz w:val="22"/>
                <w:szCs w:val="22"/>
              </w:rPr>
              <w:t xml:space="preserve">OKTAN Brzeski, </w:t>
            </w:r>
            <w:proofErr w:type="spellStart"/>
            <w:r w:rsidRPr="00183B8F">
              <w:rPr>
                <w:rFonts w:ascii="Cambria" w:hAnsi="Cambria" w:cs="Arial"/>
                <w:sz w:val="22"/>
                <w:szCs w:val="22"/>
              </w:rPr>
              <w:t>Grzenkowicz</w:t>
            </w:r>
            <w:proofErr w:type="spellEnd"/>
            <w:r w:rsidRPr="00183B8F">
              <w:rPr>
                <w:rFonts w:ascii="Cambria" w:hAnsi="Cambria" w:cs="Arial"/>
                <w:sz w:val="22"/>
                <w:szCs w:val="22"/>
              </w:rPr>
              <w:t xml:space="preserve"> Sp</w:t>
            </w:r>
            <w:r>
              <w:rPr>
                <w:rFonts w:ascii="Cambria" w:hAnsi="Cambria" w:cs="Arial"/>
                <w:sz w:val="22"/>
                <w:szCs w:val="22"/>
              </w:rPr>
              <w:t>. j.</w:t>
            </w:r>
          </w:p>
          <w:p w:rsidR="008165AB" w:rsidRDefault="00183B8F" w:rsidP="00D95B18">
            <w:pPr>
              <w:suppressAutoHyphens/>
              <w:spacing w:after="40" w:line="276" w:lineRule="auto"/>
              <w:ind w:left="64"/>
              <w:rPr>
                <w:rFonts w:ascii="Cambria" w:hAnsi="Cambria" w:cs="Arial"/>
                <w:sz w:val="22"/>
                <w:szCs w:val="22"/>
              </w:rPr>
            </w:pPr>
            <w:r w:rsidRPr="00183B8F">
              <w:rPr>
                <w:rFonts w:ascii="Cambria" w:hAnsi="Cambria" w:cs="Arial"/>
                <w:sz w:val="22"/>
                <w:szCs w:val="22"/>
              </w:rPr>
              <w:t>ul. Bohaterów Westerplatte 7</w:t>
            </w:r>
          </w:p>
          <w:p w:rsidR="00652CD8" w:rsidRPr="009B4260" w:rsidRDefault="00183B8F" w:rsidP="00183B8F">
            <w:pPr>
              <w:suppressAutoHyphens/>
              <w:spacing w:after="40" w:line="276" w:lineRule="auto"/>
              <w:ind w:left="64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76-200 Słupsk</w:t>
            </w:r>
          </w:p>
        </w:tc>
        <w:tc>
          <w:tcPr>
            <w:tcW w:w="1013" w:type="pct"/>
            <w:vAlign w:val="center"/>
          </w:tcPr>
          <w:p w:rsidR="008165AB" w:rsidRPr="000E5A28" w:rsidRDefault="00183B8F" w:rsidP="007078AC">
            <w:pPr>
              <w:spacing w:before="60" w:line="276" w:lineRule="auto"/>
              <w:ind w:left="142" w:right="13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83B8F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  <w:r w:rsidRPr="00183B8F">
              <w:rPr>
                <w:rFonts w:ascii="Cambria" w:hAnsi="Cambria" w:cs="Arial"/>
                <w:sz w:val="22"/>
                <w:szCs w:val="22"/>
              </w:rPr>
              <w:t>615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  <w:r w:rsidRPr="00183B8F">
              <w:rPr>
                <w:rFonts w:ascii="Cambria" w:hAnsi="Cambria" w:cs="Arial"/>
                <w:sz w:val="22"/>
                <w:szCs w:val="22"/>
              </w:rPr>
              <w:t>432,80</w:t>
            </w:r>
          </w:p>
        </w:tc>
        <w:tc>
          <w:tcPr>
            <w:tcW w:w="1026" w:type="pct"/>
            <w:vAlign w:val="center"/>
          </w:tcPr>
          <w:p w:rsidR="008165AB" w:rsidRPr="00693FC7" w:rsidRDefault="00652CD8" w:rsidP="007078AC">
            <w:pPr>
              <w:spacing w:before="60" w:line="276" w:lineRule="auto"/>
              <w:ind w:left="142" w:right="13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 dni od przyjęcia faktury</w:t>
            </w:r>
          </w:p>
        </w:tc>
        <w:tc>
          <w:tcPr>
            <w:tcW w:w="1027" w:type="pct"/>
            <w:vAlign w:val="center"/>
          </w:tcPr>
          <w:p w:rsidR="008165AB" w:rsidRDefault="00652CD8" w:rsidP="00F5595F">
            <w:pPr>
              <w:spacing w:before="60" w:line="276" w:lineRule="auto"/>
              <w:ind w:left="142" w:right="13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 miesięcy od zawarcia umowy</w:t>
            </w:r>
          </w:p>
        </w:tc>
      </w:tr>
    </w:tbl>
    <w:p w:rsidR="008165AB" w:rsidRPr="008165AB" w:rsidRDefault="008165AB" w:rsidP="008165AB">
      <w:pPr>
        <w:spacing w:after="120" w:line="276" w:lineRule="auto"/>
        <w:ind w:left="426" w:right="130"/>
        <w:jc w:val="both"/>
      </w:pPr>
    </w:p>
    <w:p w:rsidR="001436BC" w:rsidRPr="007078AC" w:rsidRDefault="007F49DD" w:rsidP="009F68F7">
      <w:pPr>
        <w:numPr>
          <w:ilvl w:val="0"/>
          <w:numId w:val="1"/>
        </w:numPr>
        <w:spacing w:after="120" w:line="276" w:lineRule="auto"/>
        <w:ind w:left="284" w:right="-53" w:hanging="284"/>
        <w:jc w:val="both"/>
      </w:pPr>
      <w:r w:rsidRPr="001E6CF1">
        <w:rPr>
          <w:rFonts w:ascii="Cambria" w:hAnsi="Cambria" w:cs="Arial"/>
          <w:sz w:val="22"/>
          <w:szCs w:val="22"/>
        </w:rPr>
        <w:t>Warunki płatności: płatność nastąpi (zgodnie z</w:t>
      </w:r>
      <w:r>
        <w:rPr>
          <w:rFonts w:ascii="Cambria" w:hAnsi="Cambria" w:cs="Arial"/>
          <w:sz w:val="22"/>
          <w:szCs w:val="22"/>
        </w:rPr>
        <w:t xml:space="preserve"> §</w:t>
      </w:r>
      <w:r w:rsidR="00C9627A">
        <w:rPr>
          <w:rFonts w:ascii="Cambria" w:hAnsi="Cambria" w:cs="Arial"/>
          <w:sz w:val="22"/>
          <w:szCs w:val="22"/>
        </w:rPr>
        <w:t>4</w:t>
      </w:r>
      <w:r w:rsidRPr="001E6CF1">
        <w:rPr>
          <w:rFonts w:ascii="Cambria" w:hAnsi="Cambria" w:cs="Arial"/>
          <w:sz w:val="22"/>
          <w:szCs w:val="22"/>
        </w:rPr>
        <w:t xml:space="preserve"> projekt</w:t>
      </w:r>
      <w:r w:rsidR="00C9627A">
        <w:rPr>
          <w:rFonts w:ascii="Cambria" w:hAnsi="Cambria" w:cs="Arial"/>
          <w:sz w:val="22"/>
          <w:szCs w:val="22"/>
        </w:rPr>
        <w:t>u</w:t>
      </w:r>
      <w:r w:rsidRPr="001E6CF1">
        <w:rPr>
          <w:rFonts w:ascii="Cambria" w:hAnsi="Cambria" w:cs="Arial"/>
          <w:sz w:val="22"/>
          <w:szCs w:val="22"/>
        </w:rPr>
        <w:t xml:space="preserve"> umowy) w terminie 30 dni od daty otrzymania prawidłowo wystawion</w:t>
      </w:r>
      <w:r w:rsidR="00D81F46">
        <w:rPr>
          <w:rFonts w:ascii="Cambria" w:hAnsi="Cambria" w:cs="Arial"/>
          <w:sz w:val="22"/>
          <w:szCs w:val="22"/>
        </w:rPr>
        <w:t xml:space="preserve">ej </w:t>
      </w:r>
      <w:r w:rsidRPr="001E6CF1">
        <w:rPr>
          <w:rFonts w:ascii="Cambria" w:hAnsi="Cambria" w:cs="Arial"/>
          <w:sz w:val="22"/>
          <w:szCs w:val="22"/>
        </w:rPr>
        <w:t>faktur</w:t>
      </w:r>
      <w:r w:rsidR="00D81F46">
        <w:rPr>
          <w:rFonts w:ascii="Cambria" w:hAnsi="Cambria" w:cs="Arial"/>
          <w:sz w:val="22"/>
          <w:szCs w:val="22"/>
        </w:rPr>
        <w:t>y</w:t>
      </w:r>
      <w:r w:rsidRPr="001E6CF1">
        <w:rPr>
          <w:rFonts w:ascii="Cambria" w:hAnsi="Cambria" w:cs="Arial"/>
          <w:sz w:val="22"/>
          <w:szCs w:val="22"/>
        </w:rPr>
        <w:t xml:space="preserve"> VAT.</w:t>
      </w:r>
    </w:p>
    <w:p w:rsidR="007078AC" w:rsidRPr="007F49DD" w:rsidRDefault="007078AC" w:rsidP="007078AC">
      <w:pPr>
        <w:spacing w:after="120" w:line="276" w:lineRule="auto"/>
        <w:ind w:left="426" w:right="130"/>
        <w:jc w:val="both"/>
      </w:pPr>
    </w:p>
    <w:p w:rsidR="007F49DD" w:rsidRPr="007F49DD" w:rsidRDefault="007F49DD" w:rsidP="00BF1A57">
      <w:pPr>
        <w:tabs>
          <w:tab w:val="left" w:pos="9639"/>
        </w:tabs>
        <w:spacing w:before="120"/>
      </w:pPr>
      <w:r>
        <w:rPr>
          <w:rFonts w:ascii="Cambria" w:hAnsi="Cambria" w:cs="Arial"/>
          <w:sz w:val="22"/>
          <w:szCs w:val="22"/>
        </w:rPr>
        <w:tab/>
      </w:r>
    </w:p>
    <w:sectPr w:rsidR="007F49DD" w:rsidRPr="007F49DD" w:rsidSect="0035780D">
      <w:headerReference w:type="default" r:id="rId8"/>
      <w:footerReference w:type="default" r:id="rId9"/>
      <w:pgSz w:w="16838" w:h="11906" w:orient="landscape"/>
      <w:pgMar w:top="1555" w:right="1559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33" w:rsidRDefault="00743D33" w:rsidP="007F49DD">
      <w:r>
        <w:separator/>
      </w:r>
    </w:p>
  </w:endnote>
  <w:endnote w:type="continuationSeparator" w:id="0">
    <w:p w:rsidR="00743D33" w:rsidRDefault="00743D33" w:rsidP="007F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33" w:rsidRDefault="00743D33">
    <w:pPr>
      <w:pStyle w:val="Stopka"/>
      <w:jc w:val="right"/>
    </w:pPr>
  </w:p>
  <w:p w:rsidR="00743D33" w:rsidRDefault="00743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33" w:rsidRDefault="00743D33" w:rsidP="007F49DD">
      <w:r>
        <w:separator/>
      </w:r>
    </w:p>
  </w:footnote>
  <w:footnote w:type="continuationSeparator" w:id="0">
    <w:p w:rsidR="00743D33" w:rsidRDefault="00743D33" w:rsidP="007F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33" w:rsidRDefault="00743D33" w:rsidP="007F49DD">
    <w:pPr>
      <w:tabs>
        <w:tab w:val="left" w:pos="7230"/>
      </w:tabs>
      <w:rPr>
        <w:rFonts w:ascii="Cambria" w:eastAsia="Calibri" w:hAnsi="Cambria" w:cs="Arial"/>
        <w:sz w:val="22"/>
        <w:szCs w:val="22"/>
      </w:rPr>
    </w:pPr>
  </w:p>
  <w:p w:rsidR="00743D33" w:rsidRPr="007F49DD" w:rsidRDefault="00743D33" w:rsidP="00AA6973">
    <w:pPr>
      <w:tabs>
        <w:tab w:val="left" w:pos="11199"/>
      </w:tabs>
      <w:rPr>
        <w:rFonts w:ascii="Cambria" w:eastAsia="Calibri" w:hAnsi="Cambria" w:cs="Arial"/>
        <w:sz w:val="22"/>
        <w:szCs w:val="22"/>
      </w:rPr>
    </w:pPr>
    <w:r w:rsidRPr="007F49DD">
      <w:rPr>
        <w:rFonts w:ascii="Cambria" w:eastAsia="Calibri" w:hAnsi="Cambria" w:cs="Arial"/>
        <w:sz w:val="22"/>
        <w:szCs w:val="22"/>
      </w:rPr>
      <w:t>Postępowanie nr</w:t>
    </w:r>
    <w:r w:rsidRPr="007F49DD">
      <w:rPr>
        <w:rFonts w:ascii="Cambria" w:eastAsia="Calibri" w:hAnsi="Cambria" w:cs="Arial"/>
        <w:sz w:val="22"/>
        <w:szCs w:val="22"/>
        <w:lang w:val="x-none"/>
      </w:rPr>
      <w:t xml:space="preserve"> A120-211-</w:t>
    </w:r>
    <w:r w:rsidR="00652CD8">
      <w:rPr>
        <w:rFonts w:ascii="Cambria" w:eastAsia="Calibri" w:hAnsi="Cambria" w:cs="Arial"/>
        <w:sz w:val="22"/>
        <w:szCs w:val="22"/>
      </w:rPr>
      <w:t>11</w:t>
    </w:r>
    <w:r>
      <w:rPr>
        <w:rFonts w:ascii="Cambria" w:eastAsia="Calibri" w:hAnsi="Cambria" w:cs="Arial"/>
        <w:sz w:val="22"/>
        <w:szCs w:val="22"/>
      </w:rPr>
      <w:t>/</w:t>
    </w:r>
    <w:r w:rsidRPr="007F49DD">
      <w:rPr>
        <w:rFonts w:ascii="Cambria" w:eastAsia="Calibri" w:hAnsi="Cambria" w:cs="Arial"/>
        <w:sz w:val="22"/>
        <w:szCs w:val="22"/>
        <w:lang w:val="x-none"/>
      </w:rPr>
      <w:t>1</w:t>
    </w:r>
    <w:r w:rsidR="00652CD8">
      <w:rPr>
        <w:rFonts w:ascii="Cambria" w:eastAsia="Calibri" w:hAnsi="Cambria" w:cs="Arial"/>
        <w:sz w:val="22"/>
        <w:szCs w:val="22"/>
      </w:rPr>
      <w:t>9</w:t>
    </w:r>
    <w:r w:rsidRPr="007F49DD">
      <w:rPr>
        <w:rFonts w:ascii="Cambria" w:eastAsia="Calibri" w:hAnsi="Cambria" w:cs="Arial"/>
        <w:sz w:val="22"/>
        <w:szCs w:val="22"/>
        <w:lang w:val="x-none"/>
      </w:rPr>
      <w:t>/</w:t>
    </w:r>
    <w:r w:rsidR="00FE6ECF">
      <w:rPr>
        <w:rFonts w:ascii="Cambria" w:eastAsia="Calibri" w:hAnsi="Cambria" w:cs="Arial"/>
        <w:sz w:val="22"/>
        <w:szCs w:val="22"/>
      </w:rPr>
      <w:t>RR</w:t>
    </w:r>
    <w:r w:rsidRPr="007F49DD">
      <w:rPr>
        <w:rFonts w:ascii="Cambria" w:eastAsia="Calibri" w:hAnsi="Cambria" w:cs="Arial"/>
        <w:sz w:val="22"/>
        <w:szCs w:val="22"/>
      </w:rPr>
      <w:tab/>
      <w:t xml:space="preserve">Gdańsk, </w:t>
    </w:r>
    <w:r w:rsidRPr="008165AB">
      <w:rPr>
        <w:rFonts w:ascii="Cambria" w:eastAsia="Calibri" w:hAnsi="Cambria" w:cs="Arial"/>
        <w:sz w:val="22"/>
        <w:szCs w:val="22"/>
      </w:rPr>
      <w:t xml:space="preserve">dnia </w:t>
    </w:r>
    <w:r w:rsidR="00652CD8">
      <w:rPr>
        <w:rFonts w:ascii="Cambria" w:eastAsia="Calibri" w:hAnsi="Cambria" w:cs="Arial"/>
        <w:sz w:val="22"/>
        <w:szCs w:val="22"/>
      </w:rPr>
      <w:t>21</w:t>
    </w:r>
    <w:r w:rsidRPr="008165AB">
      <w:rPr>
        <w:rFonts w:ascii="Cambria" w:eastAsia="Calibri" w:hAnsi="Cambria" w:cs="Arial"/>
        <w:sz w:val="22"/>
        <w:szCs w:val="22"/>
      </w:rPr>
      <w:t>.0</w:t>
    </w:r>
    <w:r w:rsidR="00652CD8">
      <w:rPr>
        <w:rFonts w:ascii="Cambria" w:eastAsia="Calibri" w:hAnsi="Cambria" w:cs="Arial"/>
        <w:sz w:val="22"/>
        <w:szCs w:val="22"/>
      </w:rPr>
      <w:t>3</w:t>
    </w:r>
    <w:r w:rsidRPr="007F49DD">
      <w:rPr>
        <w:rFonts w:ascii="Cambria" w:eastAsia="Calibri" w:hAnsi="Cambria" w:cs="Arial"/>
        <w:sz w:val="22"/>
        <w:szCs w:val="22"/>
      </w:rPr>
      <w:t>.201</w:t>
    </w:r>
    <w:r w:rsidR="00FE6ECF">
      <w:rPr>
        <w:rFonts w:ascii="Cambria" w:eastAsia="Calibri" w:hAnsi="Cambria" w:cs="Arial"/>
        <w:sz w:val="22"/>
        <w:szCs w:val="22"/>
      </w:rPr>
      <w:t>9</w:t>
    </w:r>
    <w:r>
      <w:rPr>
        <w:rFonts w:ascii="Cambria" w:eastAsia="Calibri" w:hAnsi="Cambria" w:cs="Arial"/>
        <w:sz w:val="22"/>
        <w:szCs w:val="22"/>
      </w:rPr>
      <w:t xml:space="preserve"> </w:t>
    </w:r>
    <w:r w:rsidRPr="007F49DD">
      <w:rPr>
        <w:rFonts w:ascii="Cambria" w:eastAsia="Calibri" w:hAnsi="Cambria" w:cs="Arial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2B5"/>
    <w:multiLevelType w:val="hybridMultilevel"/>
    <w:tmpl w:val="536CA808"/>
    <w:lvl w:ilvl="0" w:tplc="CF92CD1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C174A83"/>
    <w:multiLevelType w:val="hybridMultilevel"/>
    <w:tmpl w:val="536CA808"/>
    <w:lvl w:ilvl="0" w:tplc="CF92CD1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DD"/>
    <w:rsid w:val="00041885"/>
    <w:rsid w:val="00092925"/>
    <w:rsid w:val="001436BC"/>
    <w:rsid w:val="00163E18"/>
    <w:rsid w:val="0017468E"/>
    <w:rsid w:val="00183B8F"/>
    <w:rsid w:val="0018783A"/>
    <w:rsid w:val="00195818"/>
    <w:rsid w:val="001D554C"/>
    <w:rsid w:val="001D6D73"/>
    <w:rsid w:val="00227BF3"/>
    <w:rsid w:val="00294527"/>
    <w:rsid w:val="002B48F2"/>
    <w:rsid w:val="0035780D"/>
    <w:rsid w:val="00371775"/>
    <w:rsid w:val="003E1215"/>
    <w:rsid w:val="003E2B05"/>
    <w:rsid w:val="003F1C06"/>
    <w:rsid w:val="00414D0B"/>
    <w:rsid w:val="00434CB6"/>
    <w:rsid w:val="00451536"/>
    <w:rsid w:val="00464A17"/>
    <w:rsid w:val="0047072C"/>
    <w:rsid w:val="004A60AD"/>
    <w:rsid w:val="00501A71"/>
    <w:rsid w:val="0050703B"/>
    <w:rsid w:val="00524001"/>
    <w:rsid w:val="00554310"/>
    <w:rsid w:val="00562E34"/>
    <w:rsid w:val="005A54DC"/>
    <w:rsid w:val="005B3C85"/>
    <w:rsid w:val="005F700F"/>
    <w:rsid w:val="00642549"/>
    <w:rsid w:val="00646F11"/>
    <w:rsid w:val="00652CD8"/>
    <w:rsid w:val="006555C0"/>
    <w:rsid w:val="00691139"/>
    <w:rsid w:val="00693FC7"/>
    <w:rsid w:val="006C4B34"/>
    <w:rsid w:val="006D5624"/>
    <w:rsid w:val="007078AC"/>
    <w:rsid w:val="00743D33"/>
    <w:rsid w:val="007818D5"/>
    <w:rsid w:val="00783845"/>
    <w:rsid w:val="00793050"/>
    <w:rsid w:val="007F49DD"/>
    <w:rsid w:val="00804EE4"/>
    <w:rsid w:val="00806AFC"/>
    <w:rsid w:val="008165AB"/>
    <w:rsid w:val="0089514E"/>
    <w:rsid w:val="008E2E3E"/>
    <w:rsid w:val="009014A5"/>
    <w:rsid w:val="00941FB4"/>
    <w:rsid w:val="00955FC2"/>
    <w:rsid w:val="009735CD"/>
    <w:rsid w:val="009B4260"/>
    <w:rsid w:val="009E7565"/>
    <w:rsid w:val="009F1D31"/>
    <w:rsid w:val="009F68F7"/>
    <w:rsid w:val="00A04EE9"/>
    <w:rsid w:val="00A601C4"/>
    <w:rsid w:val="00AA6973"/>
    <w:rsid w:val="00AC10F9"/>
    <w:rsid w:val="00AD2FF5"/>
    <w:rsid w:val="00AE40EF"/>
    <w:rsid w:val="00AF5D2D"/>
    <w:rsid w:val="00B217DE"/>
    <w:rsid w:val="00B65BE1"/>
    <w:rsid w:val="00BC68A9"/>
    <w:rsid w:val="00BF1A57"/>
    <w:rsid w:val="00C423AD"/>
    <w:rsid w:val="00C9627A"/>
    <w:rsid w:val="00CF1236"/>
    <w:rsid w:val="00CF4581"/>
    <w:rsid w:val="00CF7D68"/>
    <w:rsid w:val="00D3626E"/>
    <w:rsid w:val="00D365F2"/>
    <w:rsid w:val="00D434EF"/>
    <w:rsid w:val="00D71205"/>
    <w:rsid w:val="00D77FCF"/>
    <w:rsid w:val="00D81CCD"/>
    <w:rsid w:val="00D81F46"/>
    <w:rsid w:val="00D95B18"/>
    <w:rsid w:val="00DA5168"/>
    <w:rsid w:val="00DA6874"/>
    <w:rsid w:val="00DF3908"/>
    <w:rsid w:val="00EB0158"/>
    <w:rsid w:val="00EC4E4F"/>
    <w:rsid w:val="00EE23C1"/>
    <w:rsid w:val="00F110FF"/>
    <w:rsid w:val="00F2783C"/>
    <w:rsid w:val="00F32891"/>
    <w:rsid w:val="00F5595F"/>
    <w:rsid w:val="00F6789F"/>
    <w:rsid w:val="00F737EA"/>
    <w:rsid w:val="00F77F7D"/>
    <w:rsid w:val="00FD207C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EF8ED1AC-E1D4-4C41-BDDD-49379541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F49DD"/>
    <w:pPr>
      <w:jc w:val="center"/>
    </w:pPr>
    <w:rPr>
      <w:rFonts w:ascii="Arial" w:eastAsia="Calibri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9DD"/>
    <w:rPr>
      <w:rFonts w:ascii="Arial" w:eastAsia="Calibri" w:hAnsi="Arial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F4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9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9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D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A90E-1010-4DC2-A98D-F604DBAD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E9A58EF5</Template>
  <TotalTime>137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Grygiel</dc:creator>
  <cp:lastModifiedBy>Rafał Rzepecki</cp:lastModifiedBy>
  <cp:revision>35</cp:revision>
  <cp:lastPrinted>2019-03-21T06:17:00Z</cp:lastPrinted>
  <dcterms:created xsi:type="dcterms:W3CDTF">2018-04-20T10:01:00Z</dcterms:created>
  <dcterms:modified xsi:type="dcterms:W3CDTF">2019-03-21T11:39:00Z</dcterms:modified>
</cp:coreProperties>
</file>