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C32" w:rsidRDefault="006067C4" w:rsidP="006067C4">
      <w:pPr>
        <w:pStyle w:val="Nagwek1"/>
        <w:tabs>
          <w:tab w:val="left" w:pos="3405"/>
          <w:tab w:val="center" w:pos="7002"/>
          <w:tab w:val="left" w:pos="11250"/>
        </w:tabs>
        <w:spacing w:before="0" w:after="0" w:line="276" w:lineRule="auto"/>
        <w:rPr>
          <w:rFonts w:ascii="Arial" w:eastAsia="Calibri" w:hAnsi="Arial" w:cs="Arial"/>
          <w:color w:val="auto"/>
          <w:sz w:val="18"/>
          <w:szCs w:val="18"/>
          <w:lang w:val="pl-PL"/>
        </w:rPr>
      </w:pPr>
      <w:r>
        <w:rPr>
          <w:rFonts w:ascii="Arial" w:eastAsia="Calibri" w:hAnsi="Arial" w:cs="Arial"/>
          <w:color w:val="auto"/>
          <w:sz w:val="18"/>
          <w:szCs w:val="18"/>
          <w:lang w:val="pl-PL"/>
        </w:rPr>
        <w:tab/>
      </w:r>
      <w:r>
        <w:rPr>
          <w:rFonts w:ascii="Arial" w:eastAsia="Calibri" w:hAnsi="Arial" w:cs="Arial"/>
          <w:color w:val="auto"/>
          <w:sz w:val="18"/>
          <w:szCs w:val="18"/>
          <w:lang w:val="pl-PL"/>
        </w:rPr>
        <w:tab/>
      </w:r>
    </w:p>
    <w:p w:rsidR="00D6505E" w:rsidRPr="00462157" w:rsidRDefault="00D6505E" w:rsidP="00BD7C32">
      <w:pPr>
        <w:pStyle w:val="Nagwek1"/>
        <w:tabs>
          <w:tab w:val="center" w:pos="7002"/>
          <w:tab w:val="left" w:pos="11250"/>
        </w:tabs>
        <w:spacing w:before="0" w:after="0" w:line="276" w:lineRule="auto"/>
        <w:rPr>
          <w:rFonts w:ascii="Arial" w:eastAsia="Calibri" w:hAnsi="Arial" w:cs="Arial"/>
          <w:color w:val="auto"/>
          <w:sz w:val="18"/>
          <w:szCs w:val="18"/>
          <w:lang w:val="pl-PL"/>
        </w:rPr>
      </w:pPr>
      <w:r w:rsidRPr="00462157">
        <w:rPr>
          <w:rFonts w:ascii="Arial" w:eastAsia="Calibri" w:hAnsi="Arial" w:cs="Arial"/>
          <w:color w:val="auto"/>
          <w:sz w:val="18"/>
          <w:szCs w:val="18"/>
          <w:lang w:val="pl-PL"/>
        </w:rPr>
        <w:t>Uniwersytet Gdański</w:t>
      </w:r>
      <w:r w:rsidRPr="00462157">
        <w:rPr>
          <w:rFonts w:ascii="Arial" w:eastAsia="Calibri" w:hAnsi="Arial" w:cs="Arial"/>
          <w:color w:val="auto"/>
          <w:sz w:val="18"/>
          <w:szCs w:val="18"/>
          <w:lang w:val="pl-PL"/>
        </w:rPr>
        <w:tab/>
      </w:r>
      <w:r w:rsidR="00BD7C32">
        <w:rPr>
          <w:rFonts w:ascii="Arial" w:eastAsia="Calibri" w:hAnsi="Arial" w:cs="Arial"/>
          <w:color w:val="auto"/>
          <w:sz w:val="18"/>
          <w:szCs w:val="18"/>
          <w:lang w:val="pl-PL"/>
        </w:rPr>
        <w:tab/>
      </w:r>
      <w:r w:rsidR="00F66955">
        <w:rPr>
          <w:rFonts w:ascii="Arial" w:eastAsia="Calibri" w:hAnsi="Arial" w:cs="Arial"/>
          <w:color w:val="auto"/>
          <w:sz w:val="18"/>
          <w:szCs w:val="18"/>
          <w:lang w:val="pl-PL"/>
        </w:rPr>
        <w:t xml:space="preserve">                                 </w:t>
      </w:r>
      <w:r w:rsidR="00D76275">
        <w:rPr>
          <w:rFonts w:ascii="Arial" w:eastAsia="Calibri" w:hAnsi="Arial" w:cs="Arial"/>
          <w:color w:val="auto"/>
          <w:sz w:val="18"/>
          <w:szCs w:val="18"/>
          <w:lang w:val="pl-PL"/>
        </w:rPr>
        <w:t>Gdańsk, dnia</w:t>
      </w:r>
      <w:r w:rsidR="0039245B">
        <w:rPr>
          <w:rFonts w:ascii="Arial" w:eastAsia="Calibri" w:hAnsi="Arial" w:cs="Arial"/>
          <w:color w:val="auto"/>
          <w:sz w:val="18"/>
          <w:szCs w:val="18"/>
          <w:lang w:val="pl-PL"/>
        </w:rPr>
        <w:t xml:space="preserve"> 04.</w:t>
      </w:r>
      <w:r w:rsidR="00C45747">
        <w:rPr>
          <w:rFonts w:ascii="Arial" w:eastAsia="Calibri" w:hAnsi="Arial" w:cs="Arial"/>
          <w:color w:val="auto"/>
          <w:sz w:val="18"/>
          <w:szCs w:val="18"/>
          <w:lang w:val="pl-PL"/>
        </w:rPr>
        <w:t>0</w:t>
      </w:r>
      <w:r w:rsidR="008210A9">
        <w:rPr>
          <w:rFonts w:ascii="Arial" w:eastAsia="Calibri" w:hAnsi="Arial" w:cs="Arial"/>
          <w:color w:val="auto"/>
          <w:sz w:val="18"/>
          <w:szCs w:val="18"/>
          <w:lang w:val="pl-PL"/>
        </w:rPr>
        <w:t>2</w:t>
      </w:r>
      <w:r w:rsidR="007263C3">
        <w:rPr>
          <w:rFonts w:ascii="Arial" w:eastAsia="Calibri" w:hAnsi="Arial" w:cs="Arial"/>
          <w:color w:val="auto"/>
          <w:sz w:val="18"/>
          <w:szCs w:val="18"/>
          <w:lang w:val="pl-PL"/>
        </w:rPr>
        <w:t>.</w:t>
      </w:r>
      <w:r w:rsidR="00F66955" w:rsidRPr="00694F51">
        <w:rPr>
          <w:rFonts w:ascii="Arial" w:eastAsia="Calibri" w:hAnsi="Arial" w:cs="Arial"/>
          <w:color w:val="auto"/>
          <w:sz w:val="18"/>
          <w:szCs w:val="18"/>
          <w:lang w:val="pl-PL"/>
        </w:rPr>
        <w:t>201</w:t>
      </w:r>
      <w:r w:rsidR="000B50D3">
        <w:rPr>
          <w:rFonts w:ascii="Arial" w:eastAsia="Calibri" w:hAnsi="Arial" w:cs="Arial"/>
          <w:color w:val="auto"/>
          <w:sz w:val="18"/>
          <w:szCs w:val="18"/>
          <w:lang w:val="pl-PL"/>
        </w:rPr>
        <w:t>9</w:t>
      </w:r>
      <w:r w:rsidR="00F66955" w:rsidRPr="00694F51">
        <w:rPr>
          <w:rFonts w:ascii="Arial" w:eastAsia="Calibri" w:hAnsi="Arial" w:cs="Arial"/>
          <w:color w:val="auto"/>
          <w:sz w:val="18"/>
          <w:szCs w:val="18"/>
          <w:lang w:val="pl-PL"/>
        </w:rPr>
        <w:t>r</w:t>
      </w:r>
      <w:r w:rsidR="00D76275">
        <w:rPr>
          <w:rFonts w:ascii="Arial" w:eastAsia="Calibri" w:hAnsi="Arial" w:cs="Arial"/>
          <w:color w:val="auto"/>
          <w:sz w:val="18"/>
          <w:szCs w:val="18"/>
          <w:lang w:val="pl-PL"/>
        </w:rPr>
        <w:t>.</w:t>
      </w:r>
    </w:p>
    <w:p w:rsidR="00D6505E" w:rsidRPr="00462157" w:rsidRDefault="00D6505E" w:rsidP="00D6505E">
      <w:pPr>
        <w:pStyle w:val="Nagwek1"/>
        <w:tabs>
          <w:tab w:val="center" w:pos="7002"/>
        </w:tabs>
        <w:spacing w:before="0" w:after="0" w:line="276" w:lineRule="auto"/>
        <w:rPr>
          <w:rFonts w:ascii="Arial" w:eastAsia="Calibri" w:hAnsi="Arial" w:cs="Arial"/>
          <w:color w:val="auto"/>
          <w:sz w:val="18"/>
          <w:szCs w:val="18"/>
          <w:lang w:val="pl-PL"/>
        </w:rPr>
      </w:pPr>
      <w:r>
        <w:rPr>
          <w:rFonts w:ascii="Arial" w:eastAsia="Calibri" w:hAnsi="Arial" w:cs="Arial"/>
          <w:color w:val="auto"/>
          <w:sz w:val="18"/>
          <w:szCs w:val="18"/>
          <w:lang w:val="pl-PL"/>
        </w:rPr>
        <w:t>u</w:t>
      </w:r>
      <w:r w:rsidRPr="00462157">
        <w:rPr>
          <w:rFonts w:ascii="Arial" w:eastAsia="Calibri" w:hAnsi="Arial" w:cs="Arial"/>
          <w:color w:val="auto"/>
          <w:sz w:val="18"/>
          <w:szCs w:val="18"/>
          <w:lang w:val="pl-PL"/>
        </w:rPr>
        <w:t xml:space="preserve">l. </w:t>
      </w:r>
      <w:r w:rsidR="000F1F1C">
        <w:rPr>
          <w:rFonts w:ascii="Arial" w:eastAsia="Calibri" w:hAnsi="Arial" w:cs="Arial"/>
          <w:color w:val="auto"/>
          <w:sz w:val="18"/>
          <w:szCs w:val="18"/>
          <w:lang w:val="pl-PL"/>
        </w:rPr>
        <w:t xml:space="preserve">Jana </w:t>
      </w:r>
      <w:r w:rsidRPr="00462157">
        <w:rPr>
          <w:rFonts w:ascii="Arial" w:eastAsia="Calibri" w:hAnsi="Arial" w:cs="Arial"/>
          <w:color w:val="auto"/>
          <w:sz w:val="18"/>
          <w:szCs w:val="18"/>
          <w:lang w:val="pl-PL"/>
        </w:rPr>
        <w:t xml:space="preserve">Bażyńskiego </w:t>
      </w:r>
      <w:r>
        <w:rPr>
          <w:rFonts w:ascii="Arial" w:eastAsia="Calibri" w:hAnsi="Arial" w:cs="Arial"/>
          <w:color w:val="auto"/>
          <w:sz w:val="18"/>
          <w:szCs w:val="18"/>
          <w:lang w:val="pl-PL"/>
        </w:rPr>
        <w:t>8</w:t>
      </w:r>
      <w:r w:rsidRPr="00462157">
        <w:rPr>
          <w:rFonts w:ascii="Arial" w:eastAsia="Calibri" w:hAnsi="Arial" w:cs="Arial"/>
          <w:color w:val="auto"/>
          <w:sz w:val="18"/>
          <w:szCs w:val="18"/>
          <w:lang w:val="pl-PL"/>
        </w:rPr>
        <w:tab/>
      </w:r>
    </w:p>
    <w:p w:rsidR="00BA0F53" w:rsidRDefault="00D6505E" w:rsidP="00D6505E">
      <w:pPr>
        <w:tabs>
          <w:tab w:val="center" w:pos="7002"/>
          <w:tab w:val="right" w:pos="9215"/>
        </w:tabs>
        <w:spacing w:line="240" w:lineRule="auto"/>
        <w:rPr>
          <w:rFonts w:ascii="Arial" w:hAnsi="Arial" w:cs="Arial"/>
          <w:b/>
          <w:sz w:val="18"/>
          <w:szCs w:val="18"/>
        </w:rPr>
      </w:pPr>
      <w:r w:rsidRPr="00462157">
        <w:rPr>
          <w:rFonts w:ascii="Arial" w:hAnsi="Arial" w:cs="Arial"/>
          <w:b/>
          <w:sz w:val="18"/>
          <w:szCs w:val="18"/>
        </w:rPr>
        <w:t>80-</w:t>
      </w:r>
      <w:r>
        <w:rPr>
          <w:rFonts w:ascii="Arial" w:hAnsi="Arial" w:cs="Arial"/>
          <w:b/>
          <w:sz w:val="18"/>
          <w:szCs w:val="18"/>
        </w:rPr>
        <w:t>309</w:t>
      </w:r>
      <w:r w:rsidRPr="00462157">
        <w:rPr>
          <w:rFonts w:ascii="Arial" w:hAnsi="Arial" w:cs="Arial"/>
          <w:b/>
          <w:sz w:val="18"/>
          <w:szCs w:val="18"/>
        </w:rPr>
        <w:t xml:space="preserve"> Gdańsk</w:t>
      </w:r>
    </w:p>
    <w:p w:rsidR="00D6505E" w:rsidRPr="00BA0F53" w:rsidRDefault="00BA0F53" w:rsidP="00D6505E">
      <w:pPr>
        <w:tabs>
          <w:tab w:val="center" w:pos="7002"/>
          <w:tab w:val="right" w:pos="9215"/>
        </w:tabs>
        <w:spacing w:line="240" w:lineRule="auto"/>
        <w:rPr>
          <w:rFonts w:ascii="Arial" w:hAnsi="Arial" w:cs="Arial"/>
          <w:sz w:val="18"/>
          <w:szCs w:val="18"/>
        </w:rPr>
      </w:pPr>
      <w:r w:rsidRPr="00BA0F53">
        <w:rPr>
          <w:rFonts w:ascii="Arial" w:hAnsi="Arial" w:cs="Arial"/>
          <w:sz w:val="18"/>
          <w:szCs w:val="18"/>
        </w:rPr>
        <w:t xml:space="preserve">L. dz. </w:t>
      </w:r>
      <w:r w:rsidR="000754DC">
        <w:rPr>
          <w:rFonts w:ascii="Arial" w:hAnsi="Arial" w:cs="Arial"/>
          <w:sz w:val="18"/>
          <w:szCs w:val="18"/>
        </w:rPr>
        <w:t>A120</w:t>
      </w:r>
      <w:r w:rsidR="009A2D78">
        <w:rPr>
          <w:rFonts w:ascii="Arial" w:hAnsi="Arial" w:cs="Arial"/>
          <w:sz w:val="18"/>
          <w:szCs w:val="18"/>
        </w:rPr>
        <w:t xml:space="preserve"> –</w:t>
      </w:r>
      <w:r w:rsidR="00E730DF">
        <w:rPr>
          <w:rFonts w:ascii="Arial" w:hAnsi="Arial" w:cs="Arial"/>
          <w:sz w:val="18"/>
          <w:szCs w:val="18"/>
        </w:rPr>
        <w:t xml:space="preserve"> </w:t>
      </w:r>
      <w:r w:rsidR="0039245B">
        <w:rPr>
          <w:rFonts w:ascii="Arial" w:hAnsi="Arial" w:cs="Arial"/>
          <w:sz w:val="18"/>
          <w:szCs w:val="18"/>
        </w:rPr>
        <w:t>152</w:t>
      </w:r>
      <w:r w:rsidRPr="00BA0F53">
        <w:rPr>
          <w:rFonts w:ascii="Arial" w:hAnsi="Arial" w:cs="Arial"/>
          <w:sz w:val="18"/>
          <w:szCs w:val="18"/>
        </w:rPr>
        <w:t>/</w:t>
      </w:r>
      <w:r w:rsidR="00F66955" w:rsidRPr="00694F51">
        <w:rPr>
          <w:rFonts w:ascii="Arial" w:hAnsi="Arial" w:cs="Arial"/>
          <w:sz w:val="18"/>
          <w:szCs w:val="18"/>
        </w:rPr>
        <w:t>1</w:t>
      </w:r>
      <w:r w:rsidR="009F3FA4">
        <w:rPr>
          <w:rFonts w:ascii="Arial" w:hAnsi="Arial" w:cs="Arial"/>
          <w:sz w:val="18"/>
          <w:szCs w:val="18"/>
        </w:rPr>
        <w:t>9</w:t>
      </w:r>
      <w:r w:rsidR="008210A9">
        <w:rPr>
          <w:rFonts w:ascii="Arial" w:hAnsi="Arial" w:cs="Arial"/>
          <w:sz w:val="18"/>
          <w:szCs w:val="18"/>
        </w:rPr>
        <w:t>/RR</w:t>
      </w:r>
      <w:r w:rsidR="00D6505E" w:rsidRPr="00BA0F53">
        <w:rPr>
          <w:rFonts w:ascii="Arial" w:hAnsi="Arial" w:cs="Arial"/>
          <w:sz w:val="18"/>
          <w:szCs w:val="18"/>
        </w:rPr>
        <w:tab/>
      </w:r>
    </w:p>
    <w:p w:rsidR="00D6505E" w:rsidRPr="00462157" w:rsidRDefault="00D6505E" w:rsidP="00CC034A">
      <w:pPr>
        <w:pStyle w:val="Nagwek1"/>
        <w:tabs>
          <w:tab w:val="center" w:pos="7002"/>
        </w:tabs>
        <w:spacing w:before="120" w:after="0" w:line="276" w:lineRule="auto"/>
        <w:jc w:val="center"/>
        <w:rPr>
          <w:rFonts w:ascii="Arial" w:eastAsia="Calibri" w:hAnsi="Arial" w:cs="Arial"/>
          <w:color w:val="auto"/>
          <w:sz w:val="18"/>
          <w:szCs w:val="18"/>
          <w:lang w:val="pl-PL"/>
        </w:rPr>
      </w:pPr>
      <w:r w:rsidRPr="00462157">
        <w:rPr>
          <w:rFonts w:ascii="Arial" w:eastAsia="Calibri" w:hAnsi="Arial" w:cs="Arial"/>
          <w:color w:val="auto"/>
          <w:sz w:val="18"/>
          <w:szCs w:val="18"/>
          <w:lang w:val="pl-PL"/>
        </w:rPr>
        <w:t>DO UCZESTNIKÓW POSTĘPOWANIA</w:t>
      </w:r>
      <w:r w:rsidR="00A67E5B">
        <w:rPr>
          <w:rFonts w:ascii="Arial" w:eastAsia="Calibri" w:hAnsi="Arial" w:cs="Arial"/>
          <w:color w:val="auto"/>
          <w:sz w:val="18"/>
          <w:szCs w:val="18"/>
          <w:lang w:val="pl-PL"/>
        </w:rPr>
        <w:t xml:space="preserve"> </w:t>
      </w:r>
      <w:r w:rsidRPr="00462157">
        <w:rPr>
          <w:rFonts w:ascii="Arial" w:eastAsia="Calibri" w:hAnsi="Arial" w:cs="Arial"/>
          <w:color w:val="auto"/>
          <w:sz w:val="18"/>
          <w:szCs w:val="18"/>
          <w:lang w:val="pl-PL"/>
        </w:rPr>
        <w:t>O UDZIELENIE ZAMÓWIENIA PUBLICZNEGO</w:t>
      </w:r>
    </w:p>
    <w:p w:rsidR="00D6505E" w:rsidRDefault="00D6505E" w:rsidP="00CC034A">
      <w:pPr>
        <w:spacing w:before="120" w:after="120"/>
        <w:jc w:val="both"/>
        <w:rPr>
          <w:rFonts w:ascii="Arial" w:hAnsi="Arial" w:cs="Arial"/>
          <w:sz w:val="18"/>
          <w:szCs w:val="18"/>
          <w:u w:val="single"/>
        </w:rPr>
      </w:pPr>
      <w:r w:rsidRPr="00A72C61">
        <w:rPr>
          <w:rFonts w:ascii="Arial" w:hAnsi="Arial" w:cs="Arial"/>
          <w:sz w:val="18"/>
          <w:szCs w:val="18"/>
          <w:u w:val="single"/>
        </w:rPr>
        <w:t>Dotyczy: postępowania nr A120-211-</w:t>
      </w:r>
      <w:r w:rsidR="008210A9">
        <w:rPr>
          <w:rFonts w:ascii="Arial" w:hAnsi="Arial" w:cs="Arial"/>
          <w:sz w:val="18"/>
          <w:szCs w:val="18"/>
          <w:u w:val="single"/>
        </w:rPr>
        <w:t>188</w:t>
      </w:r>
      <w:r w:rsidR="00854691">
        <w:rPr>
          <w:rFonts w:ascii="Arial" w:hAnsi="Arial" w:cs="Arial"/>
          <w:sz w:val="18"/>
          <w:szCs w:val="18"/>
          <w:u w:val="single"/>
        </w:rPr>
        <w:t>/</w:t>
      </w:r>
      <w:r w:rsidRPr="00A72C61">
        <w:rPr>
          <w:rFonts w:ascii="Arial" w:hAnsi="Arial" w:cs="Arial"/>
          <w:sz w:val="18"/>
          <w:szCs w:val="18"/>
          <w:u w:val="single"/>
        </w:rPr>
        <w:t>1</w:t>
      </w:r>
      <w:r w:rsidR="00854691">
        <w:rPr>
          <w:rFonts w:ascii="Arial" w:hAnsi="Arial" w:cs="Arial"/>
          <w:sz w:val="18"/>
          <w:szCs w:val="18"/>
          <w:u w:val="single"/>
        </w:rPr>
        <w:t>8</w:t>
      </w:r>
      <w:r w:rsidRPr="00A72C61">
        <w:rPr>
          <w:rFonts w:ascii="Arial" w:hAnsi="Arial" w:cs="Arial"/>
          <w:sz w:val="18"/>
          <w:szCs w:val="18"/>
          <w:u w:val="single"/>
        </w:rPr>
        <w:t>/</w:t>
      </w:r>
      <w:r w:rsidR="008210A9">
        <w:rPr>
          <w:rFonts w:ascii="Arial" w:hAnsi="Arial" w:cs="Arial"/>
          <w:sz w:val="18"/>
          <w:szCs w:val="18"/>
          <w:u w:val="single"/>
        </w:rPr>
        <w:t>RR</w:t>
      </w:r>
      <w:r w:rsidRPr="00A72C61">
        <w:rPr>
          <w:rFonts w:ascii="Arial" w:hAnsi="Arial" w:cs="Arial"/>
          <w:sz w:val="18"/>
          <w:szCs w:val="18"/>
          <w:u w:val="single"/>
        </w:rPr>
        <w:t xml:space="preserve"> prowadzonego w trybie przetargu nieograniczonego na: </w:t>
      </w:r>
    </w:p>
    <w:p w:rsidR="008946B7" w:rsidRPr="008946B7" w:rsidRDefault="008210A9" w:rsidP="00773054">
      <w:pPr>
        <w:spacing w:after="0" w:line="240" w:lineRule="auto"/>
        <w:jc w:val="both"/>
        <w:rPr>
          <w:rFonts w:ascii="Arial" w:hAnsi="Arial" w:cs="Arial"/>
          <w:bCs/>
          <w:sz w:val="18"/>
          <w:szCs w:val="18"/>
        </w:rPr>
      </w:pPr>
      <w:r>
        <w:rPr>
          <w:rFonts w:ascii="Arial" w:hAnsi="Arial" w:cs="Arial"/>
          <w:b/>
          <w:i/>
          <w:sz w:val="18"/>
          <w:szCs w:val="18"/>
        </w:rPr>
        <w:t>Dostawę</w:t>
      </w:r>
      <w:r w:rsidRPr="008210A9">
        <w:rPr>
          <w:rFonts w:ascii="Arial" w:hAnsi="Arial" w:cs="Arial"/>
          <w:b/>
          <w:i/>
          <w:sz w:val="18"/>
          <w:szCs w:val="18"/>
        </w:rPr>
        <w:t xml:space="preserve"> komory laminarnej dla Zakładu Enzymologii Molekularnej Międzyuczelnianego Wydziału Biotechnologii UG i </w:t>
      </w:r>
      <w:proofErr w:type="spellStart"/>
      <w:r w:rsidRPr="008210A9">
        <w:rPr>
          <w:rFonts w:ascii="Arial" w:hAnsi="Arial" w:cs="Arial"/>
          <w:b/>
          <w:i/>
          <w:sz w:val="18"/>
          <w:szCs w:val="18"/>
        </w:rPr>
        <w:t>GUMed</w:t>
      </w:r>
      <w:proofErr w:type="spellEnd"/>
    </w:p>
    <w:p w:rsidR="00D6505E" w:rsidRDefault="00D6505E" w:rsidP="00D6505E">
      <w:pPr>
        <w:widowControl w:val="0"/>
        <w:tabs>
          <w:tab w:val="left" w:pos="0"/>
        </w:tabs>
        <w:suppressAutoHyphens/>
        <w:jc w:val="both"/>
        <w:rPr>
          <w:rFonts w:ascii="Arial" w:hAnsi="Arial" w:cs="Arial"/>
          <w:sz w:val="18"/>
          <w:szCs w:val="18"/>
          <w:u w:val="single"/>
        </w:rPr>
      </w:pPr>
      <w:r w:rsidRPr="00A72C61">
        <w:rPr>
          <w:rFonts w:ascii="Arial" w:hAnsi="Arial" w:cs="Arial"/>
          <w:sz w:val="18"/>
          <w:szCs w:val="18"/>
          <w:u w:val="single"/>
        </w:rPr>
        <w:t xml:space="preserve"> W odpowiedzi na pytani</w:t>
      </w:r>
      <w:r w:rsidR="00951E66">
        <w:rPr>
          <w:rFonts w:ascii="Arial" w:hAnsi="Arial" w:cs="Arial"/>
          <w:sz w:val="18"/>
          <w:szCs w:val="18"/>
          <w:u w:val="single"/>
        </w:rPr>
        <w:t>a</w:t>
      </w:r>
      <w:r w:rsidRPr="00A72C61">
        <w:rPr>
          <w:rFonts w:ascii="Arial" w:hAnsi="Arial" w:cs="Arial"/>
          <w:sz w:val="18"/>
          <w:szCs w:val="18"/>
          <w:u w:val="single"/>
        </w:rPr>
        <w:t xml:space="preserve"> zadane do postępowania, przesłane przez Wykonawc</w:t>
      </w:r>
      <w:r>
        <w:rPr>
          <w:rFonts w:ascii="Arial" w:hAnsi="Arial" w:cs="Arial"/>
          <w:sz w:val="18"/>
          <w:szCs w:val="18"/>
          <w:u w:val="single"/>
        </w:rPr>
        <w:t>ę</w:t>
      </w:r>
      <w:r w:rsidRPr="00A72C61">
        <w:rPr>
          <w:rFonts w:ascii="Arial" w:hAnsi="Arial" w:cs="Arial"/>
          <w:sz w:val="18"/>
          <w:szCs w:val="18"/>
          <w:u w:val="single"/>
        </w:rPr>
        <w:t>, Zamawiający na podstawie art.</w:t>
      </w:r>
      <w:r w:rsidR="00A67E5B">
        <w:rPr>
          <w:rFonts w:ascii="Arial" w:hAnsi="Arial" w:cs="Arial"/>
          <w:sz w:val="18"/>
          <w:szCs w:val="18"/>
          <w:u w:val="single"/>
        </w:rPr>
        <w:t xml:space="preserve"> </w:t>
      </w:r>
      <w:r w:rsidRPr="00A72C61">
        <w:rPr>
          <w:rFonts w:ascii="Arial" w:hAnsi="Arial" w:cs="Arial"/>
          <w:sz w:val="18"/>
          <w:szCs w:val="18"/>
          <w:u w:val="single"/>
        </w:rPr>
        <w:t>38 ust.</w:t>
      </w:r>
      <w:r w:rsidR="00BD7C32">
        <w:rPr>
          <w:rFonts w:ascii="Arial" w:hAnsi="Arial" w:cs="Arial"/>
          <w:sz w:val="18"/>
          <w:szCs w:val="18"/>
          <w:u w:val="single"/>
        </w:rPr>
        <w:t xml:space="preserve"> </w:t>
      </w:r>
      <w:r w:rsidRPr="00A72C61">
        <w:rPr>
          <w:rFonts w:ascii="Arial" w:hAnsi="Arial" w:cs="Arial"/>
          <w:sz w:val="18"/>
          <w:szCs w:val="18"/>
          <w:u w:val="single"/>
        </w:rPr>
        <w:t xml:space="preserve">1-2 ustawy z dnia 29 stycznia 2004 roku Prawo zamówień publicznych, udziela odpowiedzi uczestnikom postępowania: </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286"/>
        <w:gridCol w:w="7378"/>
        <w:gridCol w:w="5446"/>
      </w:tblGrid>
      <w:tr w:rsidR="00D6505E" w:rsidRPr="00A72C61" w:rsidTr="002B2D7C">
        <w:trPr>
          <w:trHeight w:val="149"/>
        </w:trPr>
        <w:tc>
          <w:tcPr>
            <w:tcW w:w="323" w:type="pct"/>
            <w:shd w:val="clear" w:color="auto" w:fill="D9D9D9"/>
          </w:tcPr>
          <w:p w:rsidR="00D6505E" w:rsidRPr="00A72C61" w:rsidRDefault="00D6505E" w:rsidP="00D6505E">
            <w:pPr>
              <w:pStyle w:val="Tekstpodstawowywcity"/>
              <w:spacing w:after="0" w:line="240" w:lineRule="auto"/>
              <w:ind w:left="0"/>
              <w:jc w:val="center"/>
              <w:rPr>
                <w:rFonts w:ascii="Arial" w:hAnsi="Arial" w:cs="Arial"/>
                <w:b/>
                <w:sz w:val="18"/>
                <w:szCs w:val="18"/>
              </w:rPr>
            </w:pPr>
            <w:r w:rsidRPr="00A72C61">
              <w:rPr>
                <w:rFonts w:ascii="Arial" w:hAnsi="Arial" w:cs="Arial"/>
                <w:b/>
                <w:sz w:val="18"/>
                <w:szCs w:val="18"/>
              </w:rPr>
              <w:t>Nr pytania</w:t>
            </w:r>
          </w:p>
        </w:tc>
        <w:tc>
          <w:tcPr>
            <w:tcW w:w="426" w:type="pct"/>
            <w:shd w:val="clear" w:color="auto" w:fill="D9D9D9"/>
            <w:vAlign w:val="center"/>
          </w:tcPr>
          <w:p w:rsidR="00D6505E" w:rsidRPr="00A72C61" w:rsidRDefault="00D6505E" w:rsidP="00BD7C32">
            <w:pPr>
              <w:pStyle w:val="Tekstpodstawowywcity"/>
              <w:spacing w:after="0" w:line="240" w:lineRule="auto"/>
              <w:ind w:left="0"/>
              <w:jc w:val="center"/>
              <w:rPr>
                <w:rFonts w:ascii="Arial" w:hAnsi="Arial" w:cs="Arial"/>
                <w:b/>
                <w:sz w:val="18"/>
                <w:szCs w:val="18"/>
              </w:rPr>
            </w:pPr>
            <w:r w:rsidRPr="00A72C61">
              <w:rPr>
                <w:rFonts w:ascii="Arial" w:hAnsi="Arial" w:cs="Arial"/>
                <w:b/>
                <w:sz w:val="18"/>
                <w:szCs w:val="18"/>
              </w:rPr>
              <w:t>Data wpływu</w:t>
            </w:r>
          </w:p>
        </w:tc>
        <w:tc>
          <w:tcPr>
            <w:tcW w:w="2445" w:type="pct"/>
            <w:shd w:val="clear" w:color="auto" w:fill="D9D9D9"/>
            <w:vAlign w:val="center"/>
          </w:tcPr>
          <w:p w:rsidR="00D6505E" w:rsidRPr="00A72C61" w:rsidRDefault="00D6505E" w:rsidP="009C17FC">
            <w:pPr>
              <w:pStyle w:val="Tekstpodstawowywcity"/>
              <w:tabs>
                <w:tab w:val="left" w:pos="1830"/>
              </w:tabs>
              <w:spacing w:after="0" w:line="240" w:lineRule="auto"/>
              <w:ind w:left="0"/>
              <w:jc w:val="center"/>
              <w:rPr>
                <w:rFonts w:ascii="Arial" w:hAnsi="Arial" w:cs="Arial"/>
                <w:b/>
                <w:sz w:val="18"/>
                <w:szCs w:val="18"/>
              </w:rPr>
            </w:pPr>
            <w:r w:rsidRPr="00A72C61">
              <w:rPr>
                <w:rFonts w:ascii="Arial" w:hAnsi="Arial" w:cs="Arial"/>
                <w:b/>
                <w:sz w:val="18"/>
                <w:szCs w:val="18"/>
              </w:rPr>
              <w:t>Treść pytania</w:t>
            </w:r>
          </w:p>
        </w:tc>
        <w:tc>
          <w:tcPr>
            <w:tcW w:w="1805" w:type="pct"/>
            <w:shd w:val="clear" w:color="auto" w:fill="D9D9D9"/>
            <w:vAlign w:val="center"/>
          </w:tcPr>
          <w:p w:rsidR="00D6505E" w:rsidRPr="00A72C61" w:rsidRDefault="00D6505E" w:rsidP="009C17FC">
            <w:pPr>
              <w:pStyle w:val="Tekstpodstawowywcity"/>
              <w:spacing w:after="0" w:line="240" w:lineRule="auto"/>
              <w:ind w:left="0"/>
              <w:jc w:val="center"/>
              <w:rPr>
                <w:rFonts w:ascii="Arial" w:hAnsi="Arial" w:cs="Arial"/>
                <w:b/>
                <w:sz w:val="18"/>
                <w:szCs w:val="18"/>
              </w:rPr>
            </w:pPr>
            <w:r w:rsidRPr="00A72C61">
              <w:rPr>
                <w:rFonts w:ascii="Arial" w:hAnsi="Arial" w:cs="Arial"/>
                <w:b/>
                <w:sz w:val="18"/>
                <w:szCs w:val="18"/>
              </w:rPr>
              <w:t>Odpowiedź Zamawiającego</w:t>
            </w:r>
          </w:p>
        </w:tc>
      </w:tr>
      <w:tr w:rsidR="00342A7F" w:rsidRPr="00694F51" w:rsidTr="00FA4133">
        <w:trPr>
          <w:trHeight w:val="1840"/>
        </w:trPr>
        <w:tc>
          <w:tcPr>
            <w:tcW w:w="323" w:type="pct"/>
            <w:vAlign w:val="center"/>
          </w:tcPr>
          <w:p w:rsidR="00342A7F" w:rsidRPr="00854691" w:rsidRDefault="00A05C77" w:rsidP="00854691">
            <w:pPr>
              <w:pStyle w:val="Tekstpodstawowywcity"/>
              <w:spacing w:after="0" w:line="240" w:lineRule="auto"/>
              <w:ind w:left="0"/>
              <w:jc w:val="center"/>
              <w:rPr>
                <w:rFonts w:ascii="Arial" w:hAnsi="Arial" w:cs="Arial"/>
                <w:sz w:val="18"/>
                <w:szCs w:val="18"/>
              </w:rPr>
            </w:pPr>
            <w:r w:rsidRPr="00854691">
              <w:rPr>
                <w:rFonts w:ascii="Arial" w:hAnsi="Arial" w:cs="Arial"/>
                <w:sz w:val="18"/>
                <w:szCs w:val="18"/>
              </w:rPr>
              <w:t>1</w:t>
            </w:r>
          </w:p>
        </w:tc>
        <w:tc>
          <w:tcPr>
            <w:tcW w:w="426" w:type="pct"/>
            <w:vAlign w:val="center"/>
          </w:tcPr>
          <w:p w:rsidR="00342A7F" w:rsidRPr="00854691" w:rsidRDefault="007C5CAB" w:rsidP="00FA4133">
            <w:pPr>
              <w:pStyle w:val="Tekstpodstawowywcity"/>
              <w:spacing w:after="0" w:line="240" w:lineRule="auto"/>
              <w:ind w:left="0"/>
              <w:jc w:val="center"/>
              <w:rPr>
                <w:rFonts w:ascii="Arial" w:hAnsi="Arial" w:cs="Arial"/>
                <w:sz w:val="18"/>
                <w:szCs w:val="18"/>
              </w:rPr>
            </w:pPr>
            <w:r>
              <w:rPr>
                <w:rFonts w:ascii="Arial" w:hAnsi="Arial" w:cs="Arial"/>
                <w:sz w:val="18"/>
                <w:szCs w:val="18"/>
              </w:rPr>
              <w:t>10.01.2019</w:t>
            </w:r>
          </w:p>
        </w:tc>
        <w:tc>
          <w:tcPr>
            <w:tcW w:w="2445" w:type="pct"/>
            <w:vAlign w:val="center"/>
          </w:tcPr>
          <w:p w:rsidR="007C5CAB" w:rsidRPr="007C5CAB" w:rsidRDefault="007C5CAB" w:rsidP="0015577E">
            <w:pPr>
              <w:spacing w:after="0" w:line="240" w:lineRule="auto"/>
              <w:rPr>
                <w:rFonts w:ascii="Arial" w:hAnsi="Arial" w:cs="Arial"/>
                <w:sz w:val="18"/>
                <w:szCs w:val="18"/>
              </w:rPr>
            </w:pPr>
            <w:r w:rsidRPr="007C5CAB">
              <w:rPr>
                <w:rFonts w:ascii="Arial" w:hAnsi="Arial" w:cs="Arial"/>
                <w:sz w:val="18"/>
                <w:szCs w:val="18"/>
              </w:rPr>
              <w:t>Zamawiający nie podał wymaganych minimalnych albo maksymalnych wymiarów wewnętrznych komory laminarnej.</w:t>
            </w:r>
            <w:r w:rsidRPr="007C5CAB">
              <w:rPr>
                <w:rFonts w:ascii="Arial" w:hAnsi="Arial" w:cs="Arial"/>
                <w:sz w:val="18"/>
                <w:szCs w:val="18"/>
              </w:rPr>
              <w:br/>
              <w:t>Prosimy o doprecyzowanie tego istotnego wymogu, zwłaszcza szerokości, spośród standardów jak:</w:t>
            </w:r>
          </w:p>
          <w:p w:rsidR="007C5CAB" w:rsidRPr="007C5CAB" w:rsidRDefault="007C5CAB" w:rsidP="007C5CAB">
            <w:pPr>
              <w:spacing w:after="0" w:line="240" w:lineRule="auto"/>
              <w:jc w:val="both"/>
              <w:rPr>
                <w:rFonts w:ascii="Arial" w:hAnsi="Arial" w:cs="Arial"/>
                <w:sz w:val="18"/>
                <w:szCs w:val="18"/>
              </w:rPr>
            </w:pPr>
            <w:r w:rsidRPr="007C5CAB">
              <w:rPr>
                <w:rFonts w:ascii="Arial" w:hAnsi="Arial" w:cs="Arial"/>
                <w:sz w:val="18"/>
                <w:szCs w:val="18"/>
              </w:rPr>
              <w:t>Szerokość x wysokość x głębokość (wewnętrzna) :</w:t>
            </w:r>
          </w:p>
          <w:p w:rsidR="007C5CAB" w:rsidRPr="007C5CAB" w:rsidRDefault="007C5CAB" w:rsidP="007C5CAB">
            <w:pPr>
              <w:spacing w:after="0" w:line="240" w:lineRule="auto"/>
              <w:jc w:val="both"/>
              <w:rPr>
                <w:rFonts w:ascii="Arial" w:hAnsi="Arial" w:cs="Arial"/>
                <w:sz w:val="18"/>
                <w:szCs w:val="18"/>
              </w:rPr>
            </w:pPr>
            <w:r w:rsidRPr="007C5CAB">
              <w:rPr>
                <w:rFonts w:ascii="Arial" w:hAnsi="Arial" w:cs="Arial"/>
                <w:sz w:val="18"/>
                <w:szCs w:val="18"/>
              </w:rPr>
              <w:t>1192x740x580mm</w:t>
            </w:r>
          </w:p>
          <w:p w:rsidR="007C5CAB" w:rsidRPr="007C5CAB" w:rsidRDefault="007C5CAB" w:rsidP="007C5CAB">
            <w:pPr>
              <w:spacing w:after="0" w:line="240" w:lineRule="auto"/>
              <w:jc w:val="both"/>
              <w:rPr>
                <w:rFonts w:ascii="Arial" w:hAnsi="Arial" w:cs="Arial"/>
                <w:sz w:val="18"/>
                <w:szCs w:val="18"/>
              </w:rPr>
            </w:pPr>
            <w:r w:rsidRPr="007C5CAB">
              <w:rPr>
                <w:rFonts w:ascii="Arial" w:hAnsi="Arial" w:cs="Arial"/>
                <w:sz w:val="18"/>
                <w:szCs w:val="18"/>
              </w:rPr>
              <w:t xml:space="preserve"> lub </w:t>
            </w:r>
          </w:p>
          <w:p w:rsidR="007C5CAB" w:rsidRPr="007C5CAB" w:rsidRDefault="007C5CAB" w:rsidP="007C5CAB">
            <w:pPr>
              <w:spacing w:after="0" w:line="240" w:lineRule="auto"/>
              <w:jc w:val="both"/>
              <w:rPr>
                <w:rFonts w:ascii="Arial" w:hAnsi="Arial" w:cs="Arial"/>
                <w:sz w:val="18"/>
                <w:szCs w:val="18"/>
              </w:rPr>
            </w:pPr>
            <w:r w:rsidRPr="007C5CAB">
              <w:rPr>
                <w:rFonts w:ascii="Arial" w:hAnsi="Arial" w:cs="Arial"/>
                <w:sz w:val="18"/>
                <w:szCs w:val="18"/>
              </w:rPr>
              <w:t>1497x740x580</w:t>
            </w:r>
          </w:p>
          <w:p w:rsidR="007C5CAB" w:rsidRPr="007C5CAB" w:rsidRDefault="007C5CAB" w:rsidP="007C5CAB">
            <w:pPr>
              <w:spacing w:after="0" w:line="240" w:lineRule="auto"/>
              <w:jc w:val="both"/>
              <w:rPr>
                <w:rFonts w:ascii="Arial" w:hAnsi="Arial" w:cs="Arial"/>
                <w:sz w:val="18"/>
                <w:szCs w:val="18"/>
              </w:rPr>
            </w:pPr>
            <w:r w:rsidRPr="007C5CAB">
              <w:rPr>
                <w:rFonts w:ascii="Arial" w:hAnsi="Arial" w:cs="Arial"/>
                <w:sz w:val="18"/>
                <w:szCs w:val="18"/>
              </w:rPr>
              <w:t xml:space="preserve"> lub </w:t>
            </w:r>
          </w:p>
          <w:p w:rsidR="007C5CAB" w:rsidRPr="007C5CAB" w:rsidRDefault="007C5CAB" w:rsidP="007C5CAB">
            <w:pPr>
              <w:spacing w:after="0" w:line="240" w:lineRule="auto"/>
              <w:jc w:val="both"/>
              <w:rPr>
                <w:rFonts w:ascii="Arial" w:hAnsi="Arial" w:cs="Arial"/>
                <w:sz w:val="18"/>
                <w:szCs w:val="18"/>
              </w:rPr>
            </w:pPr>
            <w:r w:rsidRPr="007C5CAB">
              <w:rPr>
                <w:rFonts w:ascii="Arial" w:hAnsi="Arial" w:cs="Arial"/>
                <w:sz w:val="18"/>
                <w:szCs w:val="18"/>
              </w:rPr>
              <w:t>1802x740x580mm</w:t>
            </w:r>
          </w:p>
          <w:p w:rsidR="00A842C9" w:rsidRPr="002037FC" w:rsidRDefault="00A842C9" w:rsidP="002B2D7C">
            <w:pPr>
              <w:spacing w:after="0" w:line="240" w:lineRule="auto"/>
              <w:jc w:val="both"/>
              <w:rPr>
                <w:rFonts w:ascii="Arial" w:hAnsi="Arial" w:cs="Arial"/>
                <w:sz w:val="18"/>
                <w:szCs w:val="18"/>
              </w:rPr>
            </w:pPr>
          </w:p>
        </w:tc>
        <w:tc>
          <w:tcPr>
            <w:tcW w:w="1805" w:type="pct"/>
            <w:vAlign w:val="center"/>
          </w:tcPr>
          <w:p w:rsidR="00494AD1" w:rsidRDefault="00494AD1" w:rsidP="007C5CAB">
            <w:pPr>
              <w:pStyle w:val="Akapitzlist"/>
              <w:spacing w:after="120" w:line="240" w:lineRule="auto"/>
              <w:rPr>
                <w:rFonts w:ascii="Arial" w:hAnsi="Arial" w:cs="Arial"/>
                <w:sz w:val="18"/>
                <w:szCs w:val="18"/>
              </w:rPr>
            </w:pPr>
            <w:r w:rsidRPr="0015577E">
              <w:rPr>
                <w:rFonts w:ascii="Arial" w:hAnsi="Arial" w:cs="Arial"/>
                <w:sz w:val="18"/>
                <w:szCs w:val="18"/>
              </w:rPr>
              <w:t>Z</w:t>
            </w:r>
            <w:r>
              <w:rPr>
                <w:rFonts w:ascii="Arial" w:hAnsi="Arial" w:cs="Arial"/>
                <w:sz w:val="18"/>
                <w:szCs w:val="18"/>
              </w:rPr>
              <w:t xml:space="preserve">amawiający określa parametr w pozycji </w:t>
            </w:r>
            <w:r w:rsidRPr="0015577E">
              <w:rPr>
                <w:rFonts w:ascii="Arial" w:hAnsi="Arial" w:cs="Arial"/>
                <w:sz w:val="18"/>
                <w:szCs w:val="18"/>
              </w:rPr>
              <w:t>21 z</w:t>
            </w:r>
            <w:r>
              <w:rPr>
                <w:rFonts w:ascii="Arial" w:hAnsi="Arial" w:cs="Arial"/>
                <w:sz w:val="18"/>
                <w:szCs w:val="18"/>
              </w:rPr>
              <w:t xml:space="preserve">modyfikowanego załącznika nr 1a - </w:t>
            </w:r>
            <w:r>
              <w:rPr>
                <w:rFonts w:ascii="Arial" w:hAnsi="Arial" w:cs="Arial"/>
                <w:color w:val="000000"/>
                <w:sz w:val="18"/>
                <w:szCs w:val="18"/>
                <w:shd w:val="clear" w:color="auto" w:fill="FFFFFF"/>
              </w:rPr>
              <w:t>opis przedmiotu zamówienia</w:t>
            </w:r>
            <w:r w:rsidRPr="007C5CAB">
              <w:rPr>
                <w:rFonts w:ascii="Arial" w:hAnsi="Arial" w:cs="Arial"/>
                <w:sz w:val="18"/>
                <w:szCs w:val="18"/>
              </w:rPr>
              <w:t xml:space="preserve"> </w:t>
            </w:r>
          </w:p>
          <w:p w:rsidR="00494AD1" w:rsidRDefault="00494AD1" w:rsidP="007C5CAB">
            <w:pPr>
              <w:pStyle w:val="Akapitzlist"/>
              <w:spacing w:after="120" w:line="240" w:lineRule="auto"/>
              <w:rPr>
                <w:rFonts w:ascii="Arial" w:hAnsi="Arial" w:cs="Arial"/>
                <w:sz w:val="18"/>
                <w:szCs w:val="18"/>
              </w:rPr>
            </w:pPr>
          </w:p>
          <w:p w:rsidR="007C5CAB" w:rsidRPr="007C5CAB" w:rsidRDefault="007C5CAB" w:rsidP="007C5CAB">
            <w:pPr>
              <w:pStyle w:val="Akapitzlist"/>
              <w:spacing w:after="120" w:line="240" w:lineRule="auto"/>
              <w:rPr>
                <w:rFonts w:ascii="Arial" w:hAnsi="Arial" w:cs="Arial"/>
                <w:sz w:val="18"/>
                <w:szCs w:val="18"/>
              </w:rPr>
            </w:pPr>
            <w:r w:rsidRPr="007C5CAB">
              <w:rPr>
                <w:rFonts w:ascii="Arial" w:hAnsi="Arial" w:cs="Arial"/>
                <w:sz w:val="18"/>
                <w:szCs w:val="18"/>
              </w:rPr>
              <w:t>Wymiary odpowiednie +/- 5%:</w:t>
            </w:r>
          </w:p>
          <w:p w:rsidR="007C5CAB" w:rsidRPr="007C5CAB" w:rsidRDefault="007C5CAB" w:rsidP="007C5CAB">
            <w:pPr>
              <w:pStyle w:val="Akapitzlist"/>
              <w:spacing w:after="120" w:line="240" w:lineRule="auto"/>
              <w:rPr>
                <w:rFonts w:ascii="Arial" w:hAnsi="Arial" w:cs="Arial"/>
                <w:sz w:val="18"/>
                <w:szCs w:val="18"/>
              </w:rPr>
            </w:pPr>
            <w:r w:rsidRPr="007C5CAB">
              <w:rPr>
                <w:rFonts w:ascii="Arial" w:hAnsi="Arial" w:cs="Arial"/>
                <w:sz w:val="18"/>
                <w:szCs w:val="18"/>
              </w:rPr>
              <w:t>Zewnętrzne:</w:t>
            </w:r>
          </w:p>
          <w:p w:rsidR="007C5CAB" w:rsidRPr="007C5CAB" w:rsidRDefault="007C5CAB" w:rsidP="007C5CAB">
            <w:pPr>
              <w:pStyle w:val="Akapitzlist"/>
              <w:spacing w:after="120" w:line="240" w:lineRule="auto"/>
              <w:rPr>
                <w:rFonts w:ascii="Arial" w:hAnsi="Arial" w:cs="Arial"/>
                <w:sz w:val="18"/>
                <w:szCs w:val="18"/>
              </w:rPr>
            </w:pPr>
            <w:r w:rsidRPr="007C5CAB">
              <w:rPr>
                <w:rFonts w:ascii="Arial" w:hAnsi="Arial" w:cs="Arial"/>
                <w:sz w:val="18"/>
                <w:szCs w:val="18"/>
              </w:rPr>
              <w:tab/>
              <w:t>- wys. 2069 mm</w:t>
            </w:r>
          </w:p>
          <w:p w:rsidR="007C5CAB" w:rsidRPr="007C5CAB" w:rsidRDefault="007C5CAB" w:rsidP="007C5CAB">
            <w:pPr>
              <w:pStyle w:val="Akapitzlist"/>
              <w:spacing w:after="120" w:line="240" w:lineRule="auto"/>
              <w:rPr>
                <w:rFonts w:ascii="Arial" w:hAnsi="Arial" w:cs="Arial"/>
                <w:sz w:val="18"/>
                <w:szCs w:val="18"/>
              </w:rPr>
            </w:pPr>
            <w:r w:rsidRPr="007C5CAB">
              <w:rPr>
                <w:rFonts w:ascii="Arial" w:hAnsi="Arial" w:cs="Arial"/>
                <w:sz w:val="18"/>
                <w:szCs w:val="18"/>
              </w:rPr>
              <w:tab/>
              <w:t>- szer. 1340 mm</w:t>
            </w:r>
          </w:p>
          <w:p w:rsidR="007C5CAB" w:rsidRPr="007C5CAB" w:rsidRDefault="007C5CAB" w:rsidP="007C5CAB">
            <w:pPr>
              <w:pStyle w:val="Akapitzlist"/>
              <w:spacing w:after="120" w:line="240" w:lineRule="auto"/>
              <w:rPr>
                <w:rFonts w:ascii="Arial" w:hAnsi="Arial" w:cs="Arial"/>
                <w:sz w:val="18"/>
                <w:szCs w:val="18"/>
              </w:rPr>
            </w:pPr>
            <w:r w:rsidRPr="007C5CAB">
              <w:rPr>
                <w:rFonts w:ascii="Arial" w:hAnsi="Arial" w:cs="Arial"/>
                <w:sz w:val="18"/>
                <w:szCs w:val="18"/>
              </w:rPr>
              <w:tab/>
              <w:t>- gł. 790 mm</w:t>
            </w:r>
          </w:p>
          <w:p w:rsidR="007C5CAB" w:rsidRPr="007C5CAB" w:rsidRDefault="007C5CAB" w:rsidP="007C5CAB">
            <w:pPr>
              <w:pStyle w:val="Akapitzlist"/>
              <w:spacing w:after="120" w:line="240" w:lineRule="auto"/>
              <w:rPr>
                <w:rFonts w:ascii="Arial" w:hAnsi="Arial" w:cs="Arial"/>
                <w:sz w:val="18"/>
                <w:szCs w:val="18"/>
              </w:rPr>
            </w:pPr>
            <w:r w:rsidRPr="007C5CAB">
              <w:rPr>
                <w:rFonts w:ascii="Arial" w:hAnsi="Arial" w:cs="Arial"/>
                <w:sz w:val="18"/>
                <w:szCs w:val="18"/>
              </w:rPr>
              <w:t>Wymiary powierzchni roboczej:</w:t>
            </w:r>
          </w:p>
          <w:p w:rsidR="007C5CAB" w:rsidRPr="007C5CAB" w:rsidRDefault="007C5CAB" w:rsidP="007C5CAB">
            <w:pPr>
              <w:pStyle w:val="Akapitzlist"/>
              <w:spacing w:after="120" w:line="240" w:lineRule="auto"/>
              <w:rPr>
                <w:rFonts w:ascii="Arial" w:hAnsi="Arial" w:cs="Arial"/>
                <w:sz w:val="18"/>
                <w:szCs w:val="18"/>
              </w:rPr>
            </w:pPr>
            <w:r w:rsidRPr="007C5CAB">
              <w:rPr>
                <w:rFonts w:ascii="Arial" w:hAnsi="Arial" w:cs="Arial"/>
                <w:sz w:val="18"/>
                <w:szCs w:val="18"/>
              </w:rPr>
              <w:tab/>
              <w:t>- wys. 660 mm</w:t>
            </w:r>
          </w:p>
          <w:p w:rsidR="007C5CAB" w:rsidRPr="007C5CAB" w:rsidRDefault="007C5CAB" w:rsidP="007C5CAB">
            <w:pPr>
              <w:pStyle w:val="Akapitzlist"/>
              <w:spacing w:after="120" w:line="240" w:lineRule="auto"/>
              <w:rPr>
                <w:rFonts w:ascii="Arial" w:hAnsi="Arial" w:cs="Arial"/>
                <w:sz w:val="18"/>
                <w:szCs w:val="18"/>
              </w:rPr>
            </w:pPr>
            <w:r w:rsidRPr="007C5CAB">
              <w:rPr>
                <w:rFonts w:ascii="Arial" w:hAnsi="Arial" w:cs="Arial"/>
                <w:sz w:val="18"/>
                <w:szCs w:val="18"/>
              </w:rPr>
              <w:tab/>
              <w:t>- szer. 1250 mm</w:t>
            </w:r>
          </w:p>
          <w:p w:rsidR="00C665BE" w:rsidRPr="00C45747" w:rsidRDefault="007C5CAB" w:rsidP="007C5CAB">
            <w:pPr>
              <w:pStyle w:val="Akapitzlist"/>
              <w:spacing w:after="120" w:line="240" w:lineRule="auto"/>
              <w:ind w:left="0"/>
              <w:jc w:val="both"/>
              <w:rPr>
                <w:rFonts w:ascii="Arial" w:hAnsi="Arial" w:cs="Arial"/>
                <w:b/>
                <w:sz w:val="18"/>
                <w:szCs w:val="18"/>
              </w:rPr>
            </w:pPr>
            <w:r w:rsidRPr="007C5CAB">
              <w:rPr>
                <w:rFonts w:ascii="Arial" w:hAnsi="Arial" w:cs="Arial"/>
                <w:sz w:val="18"/>
                <w:szCs w:val="18"/>
              </w:rPr>
              <w:tab/>
            </w:r>
            <w:r>
              <w:rPr>
                <w:rFonts w:ascii="Arial" w:hAnsi="Arial" w:cs="Arial"/>
                <w:sz w:val="18"/>
                <w:szCs w:val="18"/>
              </w:rPr>
              <w:t xml:space="preserve">               </w:t>
            </w:r>
            <w:r w:rsidRPr="007C5CAB">
              <w:rPr>
                <w:rFonts w:ascii="Arial" w:hAnsi="Arial" w:cs="Arial"/>
                <w:sz w:val="18"/>
                <w:szCs w:val="18"/>
              </w:rPr>
              <w:t>- gł. 645 mm</w:t>
            </w:r>
          </w:p>
        </w:tc>
      </w:tr>
      <w:tr w:rsidR="007C5CAB" w:rsidRPr="00694F51" w:rsidTr="00FA4133">
        <w:trPr>
          <w:trHeight w:val="680"/>
        </w:trPr>
        <w:tc>
          <w:tcPr>
            <w:tcW w:w="323" w:type="pct"/>
            <w:vAlign w:val="center"/>
          </w:tcPr>
          <w:p w:rsidR="007C5CAB" w:rsidRPr="00854691" w:rsidRDefault="007C5CAB" w:rsidP="007C5CAB">
            <w:pPr>
              <w:pStyle w:val="Tekstpodstawowywcity"/>
              <w:spacing w:after="0" w:line="240" w:lineRule="auto"/>
              <w:ind w:left="0"/>
              <w:jc w:val="center"/>
              <w:rPr>
                <w:rFonts w:ascii="Arial" w:hAnsi="Arial" w:cs="Arial"/>
                <w:sz w:val="18"/>
                <w:szCs w:val="18"/>
              </w:rPr>
            </w:pPr>
            <w:r>
              <w:rPr>
                <w:rFonts w:ascii="Arial" w:hAnsi="Arial" w:cs="Arial"/>
                <w:sz w:val="18"/>
                <w:szCs w:val="18"/>
              </w:rPr>
              <w:t>2</w:t>
            </w:r>
          </w:p>
        </w:tc>
        <w:tc>
          <w:tcPr>
            <w:tcW w:w="426" w:type="pct"/>
            <w:vAlign w:val="center"/>
          </w:tcPr>
          <w:p w:rsidR="007C5CAB" w:rsidRDefault="007C5CAB" w:rsidP="00FA4133">
            <w:pPr>
              <w:jc w:val="center"/>
            </w:pPr>
            <w:r w:rsidRPr="003C3569">
              <w:rPr>
                <w:rFonts w:ascii="Arial" w:hAnsi="Arial" w:cs="Arial"/>
                <w:sz w:val="18"/>
                <w:szCs w:val="18"/>
              </w:rPr>
              <w:t>10.01.2019</w:t>
            </w:r>
          </w:p>
        </w:tc>
        <w:tc>
          <w:tcPr>
            <w:tcW w:w="2445" w:type="pct"/>
            <w:vAlign w:val="center"/>
          </w:tcPr>
          <w:p w:rsidR="007C5CAB" w:rsidRPr="007C5CAB" w:rsidRDefault="007C5CAB" w:rsidP="007C5CAB">
            <w:pPr>
              <w:spacing w:after="0" w:line="240" w:lineRule="auto"/>
              <w:jc w:val="both"/>
              <w:rPr>
                <w:rFonts w:ascii="Arial" w:hAnsi="Arial" w:cs="Arial"/>
                <w:sz w:val="18"/>
                <w:szCs w:val="18"/>
              </w:rPr>
            </w:pPr>
            <w:r w:rsidRPr="007C5CAB">
              <w:rPr>
                <w:rFonts w:ascii="Arial" w:hAnsi="Arial" w:cs="Arial"/>
                <w:sz w:val="18"/>
                <w:szCs w:val="18"/>
              </w:rPr>
              <w:t>Prosimy o podanie drogi wnoszenia komory laminarnej od wejścia do budynku do pomieszczenia docelowego celem prawidłowego oszacowania kosztów usługi.</w:t>
            </w:r>
          </w:p>
          <w:p w:rsidR="007C5CAB" w:rsidRPr="007C5CAB" w:rsidRDefault="007C5CAB" w:rsidP="007C5CAB">
            <w:pPr>
              <w:spacing w:after="0" w:line="240" w:lineRule="auto"/>
              <w:jc w:val="both"/>
              <w:rPr>
                <w:rFonts w:ascii="Arial" w:hAnsi="Arial" w:cs="Arial"/>
                <w:sz w:val="18"/>
                <w:szCs w:val="18"/>
              </w:rPr>
            </w:pPr>
            <w:r w:rsidRPr="007C5CAB">
              <w:rPr>
                <w:rFonts w:ascii="Arial" w:hAnsi="Arial" w:cs="Arial"/>
                <w:sz w:val="18"/>
                <w:szCs w:val="18"/>
              </w:rPr>
              <w:t>Prosimy o podanie zwłaszcza czy w budynku znajduje się winda, przeszkody (kręte korytarze, wąskie przejścia, progi i inne), jaka jest szerokość i wysokość futryny w pomieszczeniu docelowym.</w:t>
            </w:r>
          </w:p>
          <w:p w:rsidR="007C5CAB" w:rsidRPr="007C5CAB" w:rsidRDefault="007C5CAB" w:rsidP="007C5CAB">
            <w:pPr>
              <w:spacing w:after="0" w:line="240" w:lineRule="auto"/>
              <w:jc w:val="both"/>
              <w:rPr>
                <w:rFonts w:ascii="Arial" w:hAnsi="Arial" w:cs="Arial"/>
                <w:sz w:val="18"/>
                <w:szCs w:val="18"/>
              </w:rPr>
            </w:pPr>
          </w:p>
        </w:tc>
        <w:tc>
          <w:tcPr>
            <w:tcW w:w="1805" w:type="pct"/>
            <w:vAlign w:val="center"/>
          </w:tcPr>
          <w:p w:rsidR="007C5CAB" w:rsidRPr="007C5CAB" w:rsidRDefault="007C5CAB" w:rsidP="007C5CAB">
            <w:pPr>
              <w:pStyle w:val="Akapitzlist"/>
              <w:spacing w:after="120" w:line="240" w:lineRule="auto"/>
              <w:rPr>
                <w:rFonts w:ascii="Arial" w:hAnsi="Arial" w:cs="Arial"/>
                <w:sz w:val="18"/>
                <w:szCs w:val="18"/>
              </w:rPr>
            </w:pPr>
            <w:r w:rsidRPr="007C5CAB">
              <w:rPr>
                <w:rFonts w:ascii="Arial" w:hAnsi="Arial" w:cs="Arial"/>
                <w:sz w:val="18"/>
                <w:szCs w:val="18"/>
              </w:rPr>
              <w:t xml:space="preserve">Miejsce docelowe znajduje się na parterze, nie ma konieczności wnoszenia sprzętu po schodach. Konieczne będzie wniesienie sprzętu przez drzwi wejściowe (dwie pary  100 cm </w:t>
            </w:r>
            <w:proofErr w:type="spellStart"/>
            <w:r w:rsidRPr="007C5CAB">
              <w:rPr>
                <w:rFonts w:ascii="Arial" w:hAnsi="Arial" w:cs="Arial"/>
                <w:sz w:val="18"/>
                <w:szCs w:val="18"/>
              </w:rPr>
              <w:t>szer</w:t>
            </w:r>
            <w:proofErr w:type="spellEnd"/>
            <w:r w:rsidRPr="007C5CAB">
              <w:rPr>
                <w:rFonts w:ascii="Arial" w:hAnsi="Arial" w:cs="Arial"/>
                <w:sz w:val="18"/>
                <w:szCs w:val="18"/>
              </w:rPr>
              <w:t>). Następnie ok. 15 m w prostym korytarzem i instalacja w pomieszczeniu do którego wchodzi się drzwiami o szer.110 cm.</w:t>
            </w:r>
          </w:p>
        </w:tc>
      </w:tr>
      <w:tr w:rsidR="007C5CAB" w:rsidRPr="00694F51" w:rsidTr="00FA4133">
        <w:trPr>
          <w:trHeight w:val="680"/>
        </w:trPr>
        <w:tc>
          <w:tcPr>
            <w:tcW w:w="323" w:type="pct"/>
            <w:vAlign w:val="center"/>
          </w:tcPr>
          <w:p w:rsidR="007C5CAB" w:rsidRPr="00854691" w:rsidRDefault="007C5CAB" w:rsidP="007C5CAB">
            <w:pPr>
              <w:pStyle w:val="Tekstpodstawowywcity"/>
              <w:spacing w:after="0" w:line="240" w:lineRule="auto"/>
              <w:ind w:left="0"/>
              <w:jc w:val="center"/>
              <w:rPr>
                <w:rFonts w:ascii="Arial" w:hAnsi="Arial" w:cs="Arial"/>
                <w:sz w:val="18"/>
                <w:szCs w:val="18"/>
              </w:rPr>
            </w:pPr>
            <w:r>
              <w:rPr>
                <w:rFonts w:ascii="Arial" w:hAnsi="Arial" w:cs="Arial"/>
                <w:sz w:val="18"/>
                <w:szCs w:val="18"/>
              </w:rPr>
              <w:t>3</w:t>
            </w:r>
          </w:p>
        </w:tc>
        <w:tc>
          <w:tcPr>
            <w:tcW w:w="426" w:type="pct"/>
            <w:vAlign w:val="center"/>
          </w:tcPr>
          <w:p w:rsidR="007C5CAB" w:rsidRDefault="007C5CAB" w:rsidP="00FA4133">
            <w:pPr>
              <w:jc w:val="center"/>
            </w:pPr>
            <w:r w:rsidRPr="003C3569">
              <w:rPr>
                <w:rFonts w:ascii="Arial" w:hAnsi="Arial" w:cs="Arial"/>
                <w:sz w:val="18"/>
                <w:szCs w:val="18"/>
              </w:rPr>
              <w:t>10.01.2019</w:t>
            </w:r>
          </w:p>
        </w:tc>
        <w:tc>
          <w:tcPr>
            <w:tcW w:w="2445" w:type="pct"/>
            <w:vAlign w:val="center"/>
          </w:tcPr>
          <w:p w:rsidR="007C5CAB" w:rsidRPr="007C5CAB" w:rsidRDefault="007C5CAB" w:rsidP="007C5CAB">
            <w:pPr>
              <w:spacing w:after="0" w:line="240" w:lineRule="auto"/>
              <w:jc w:val="both"/>
              <w:rPr>
                <w:rFonts w:ascii="Arial" w:hAnsi="Arial" w:cs="Arial"/>
                <w:sz w:val="18"/>
                <w:szCs w:val="18"/>
              </w:rPr>
            </w:pPr>
            <w:r w:rsidRPr="007C5CAB">
              <w:rPr>
                <w:rFonts w:ascii="Arial" w:hAnsi="Arial" w:cs="Arial"/>
                <w:sz w:val="18"/>
                <w:szCs w:val="18"/>
              </w:rPr>
              <w:t xml:space="preserve">Ad. Punkt 3 zał.nr 1a Czy Zamawiający dopuści komorę laminarną z wyświetlaczem LCD w języku angielskim oraz dostarczeniem instrukcji obsługi w języku </w:t>
            </w:r>
            <w:proofErr w:type="spellStart"/>
            <w:r w:rsidRPr="007C5CAB">
              <w:rPr>
                <w:rFonts w:ascii="Arial" w:hAnsi="Arial" w:cs="Arial"/>
                <w:sz w:val="18"/>
                <w:szCs w:val="18"/>
              </w:rPr>
              <w:t>polskm</w:t>
            </w:r>
            <w:proofErr w:type="spellEnd"/>
            <w:r w:rsidRPr="007C5CAB">
              <w:rPr>
                <w:rFonts w:ascii="Arial" w:hAnsi="Arial" w:cs="Arial"/>
                <w:sz w:val="18"/>
                <w:szCs w:val="18"/>
              </w:rPr>
              <w:t>?</w:t>
            </w:r>
          </w:p>
          <w:p w:rsidR="007C5CAB" w:rsidRPr="007C5CAB" w:rsidRDefault="007C5CAB" w:rsidP="007C5CAB">
            <w:pPr>
              <w:spacing w:after="0" w:line="240" w:lineRule="auto"/>
              <w:jc w:val="both"/>
              <w:rPr>
                <w:rFonts w:ascii="Arial" w:hAnsi="Arial" w:cs="Arial"/>
                <w:sz w:val="18"/>
                <w:szCs w:val="18"/>
              </w:rPr>
            </w:pPr>
          </w:p>
        </w:tc>
        <w:tc>
          <w:tcPr>
            <w:tcW w:w="1805" w:type="pct"/>
            <w:vAlign w:val="center"/>
          </w:tcPr>
          <w:p w:rsidR="007C5CAB" w:rsidRPr="007C5CAB" w:rsidRDefault="007C5CAB" w:rsidP="007C5CAB">
            <w:pPr>
              <w:pStyle w:val="Akapitzlist"/>
              <w:spacing w:after="120" w:line="240" w:lineRule="auto"/>
              <w:rPr>
                <w:rFonts w:ascii="Arial" w:hAnsi="Arial" w:cs="Arial"/>
                <w:sz w:val="18"/>
                <w:szCs w:val="18"/>
              </w:rPr>
            </w:pPr>
            <w:r w:rsidRPr="007C5CAB">
              <w:rPr>
                <w:rFonts w:ascii="Arial" w:hAnsi="Arial" w:cs="Arial"/>
                <w:sz w:val="18"/>
                <w:szCs w:val="18"/>
              </w:rPr>
              <w:t>Zamawiający nie wyraża zgody</w:t>
            </w:r>
          </w:p>
        </w:tc>
      </w:tr>
      <w:tr w:rsidR="007C5CAB" w:rsidRPr="00694F51" w:rsidTr="00FA4133">
        <w:trPr>
          <w:trHeight w:val="680"/>
        </w:trPr>
        <w:tc>
          <w:tcPr>
            <w:tcW w:w="323" w:type="pct"/>
            <w:vAlign w:val="center"/>
          </w:tcPr>
          <w:p w:rsidR="007C5CAB" w:rsidRPr="00854691" w:rsidRDefault="007C5CAB" w:rsidP="007C5CAB">
            <w:pPr>
              <w:pStyle w:val="Tekstpodstawowywcity"/>
              <w:spacing w:after="0" w:line="240" w:lineRule="auto"/>
              <w:ind w:left="0"/>
              <w:jc w:val="center"/>
              <w:rPr>
                <w:rFonts w:ascii="Arial" w:hAnsi="Arial" w:cs="Arial"/>
                <w:sz w:val="18"/>
                <w:szCs w:val="18"/>
              </w:rPr>
            </w:pPr>
            <w:r>
              <w:rPr>
                <w:rFonts w:ascii="Arial" w:hAnsi="Arial" w:cs="Arial"/>
                <w:sz w:val="18"/>
                <w:szCs w:val="18"/>
              </w:rPr>
              <w:t>4</w:t>
            </w:r>
          </w:p>
        </w:tc>
        <w:tc>
          <w:tcPr>
            <w:tcW w:w="426" w:type="pct"/>
            <w:vAlign w:val="center"/>
          </w:tcPr>
          <w:p w:rsidR="007C5CAB" w:rsidRDefault="007C5CAB" w:rsidP="00FA4133">
            <w:pPr>
              <w:jc w:val="center"/>
            </w:pPr>
            <w:r w:rsidRPr="003C3569">
              <w:rPr>
                <w:rFonts w:ascii="Arial" w:hAnsi="Arial" w:cs="Arial"/>
                <w:sz w:val="18"/>
                <w:szCs w:val="18"/>
              </w:rPr>
              <w:t>10.01.2019</w:t>
            </w:r>
          </w:p>
        </w:tc>
        <w:tc>
          <w:tcPr>
            <w:tcW w:w="2445" w:type="pct"/>
            <w:vAlign w:val="center"/>
          </w:tcPr>
          <w:p w:rsidR="007C5CAB" w:rsidRPr="007C5CAB" w:rsidRDefault="007C5CAB" w:rsidP="007C5CAB">
            <w:pPr>
              <w:spacing w:after="0" w:line="240" w:lineRule="auto"/>
              <w:jc w:val="both"/>
              <w:rPr>
                <w:rFonts w:ascii="Arial" w:hAnsi="Arial" w:cs="Arial"/>
                <w:sz w:val="18"/>
                <w:szCs w:val="18"/>
              </w:rPr>
            </w:pPr>
            <w:r w:rsidRPr="007C5CAB">
              <w:rPr>
                <w:rFonts w:ascii="Arial" w:hAnsi="Arial" w:cs="Arial"/>
                <w:sz w:val="18"/>
                <w:szCs w:val="18"/>
              </w:rPr>
              <w:t>Ad. Punkt 9 zał.nr 1a  Czy Zamawiający dopuści komorę laminarną z oknem frontowym pochylonym pod kątem 7 °?</w:t>
            </w:r>
          </w:p>
          <w:p w:rsidR="007C5CAB" w:rsidRPr="007C5CAB" w:rsidRDefault="007C5CAB" w:rsidP="007C5CAB">
            <w:pPr>
              <w:spacing w:after="0" w:line="240" w:lineRule="auto"/>
              <w:jc w:val="both"/>
              <w:rPr>
                <w:rFonts w:ascii="Arial" w:hAnsi="Arial" w:cs="Arial"/>
                <w:sz w:val="18"/>
                <w:szCs w:val="18"/>
              </w:rPr>
            </w:pPr>
          </w:p>
        </w:tc>
        <w:tc>
          <w:tcPr>
            <w:tcW w:w="1805" w:type="pct"/>
            <w:vAlign w:val="center"/>
          </w:tcPr>
          <w:p w:rsidR="007C5CAB" w:rsidRPr="007C5CAB" w:rsidRDefault="007C5CAB" w:rsidP="007C5CAB">
            <w:pPr>
              <w:pStyle w:val="Akapitzlist"/>
              <w:spacing w:after="120" w:line="240" w:lineRule="auto"/>
              <w:rPr>
                <w:rFonts w:ascii="Arial" w:hAnsi="Arial" w:cs="Arial"/>
                <w:sz w:val="18"/>
                <w:szCs w:val="18"/>
              </w:rPr>
            </w:pPr>
            <w:r w:rsidRPr="00940AA2">
              <w:rPr>
                <w:rFonts w:ascii="Arial" w:hAnsi="Arial" w:cs="Arial"/>
                <w:b/>
                <w:sz w:val="18"/>
                <w:szCs w:val="18"/>
              </w:rPr>
              <w:t>NIE</w:t>
            </w:r>
            <w:r w:rsidRPr="007C5CAB">
              <w:rPr>
                <w:rFonts w:ascii="Arial" w:hAnsi="Arial" w:cs="Arial"/>
                <w:sz w:val="18"/>
                <w:szCs w:val="18"/>
              </w:rPr>
              <w:t xml:space="preserve"> – patrz załącznik 1a </w:t>
            </w:r>
            <w:r w:rsidR="00494AD1">
              <w:rPr>
                <w:rFonts w:ascii="Arial" w:hAnsi="Arial" w:cs="Arial"/>
                <w:sz w:val="18"/>
                <w:szCs w:val="18"/>
              </w:rPr>
              <w:t>pozycja</w:t>
            </w:r>
            <w:r w:rsidRPr="007C5CAB">
              <w:rPr>
                <w:rFonts w:ascii="Arial" w:hAnsi="Arial" w:cs="Arial"/>
                <w:sz w:val="18"/>
                <w:szCs w:val="18"/>
              </w:rPr>
              <w:t xml:space="preserve"> 9</w:t>
            </w:r>
          </w:p>
          <w:p w:rsidR="007C5CAB" w:rsidRPr="007C5CAB" w:rsidRDefault="007C5CAB" w:rsidP="007C5CAB">
            <w:pPr>
              <w:pStyle w:val="Akapitzlist"/>
              <w:spacing w:after="120" w:line="240" w:lineRule="auto"/>
              <w:rPr>
                <w:rFonts w:ascii="Arial" w:hAnsi="Arial" w:cs="Arial"/>
                <w:sz w:val="18"/>
                <w:szCs w:val="18"/>
              </w:rPr>
            </w:pPr>
          </w:p>
        </w:tc>
      </w:tr>
      <w:tr w:rsidR="007C5CAB" w:rsidRPr="00694F51" w:rsidTr="00FA4133">
        <w:trPr>
          <w:trHeight w:val="680"/>
        </w:trPr>
        <w:tc>
          <w:tcPr>
            <w:tcW w:w="323" w:type="pct"/>
            <w:vAlign w:val="center"/>
          </w:tcPr>
          <w:p w:rsidR="007C5CAB" w:rsidRPr="00854691" w:rsidRDefault="007C5CAB" w:rsidP="007C5CAB">
            <w:pPr>
              <w:pStyle w:val="Tekstpodstawowywcity"/>
              <w:spacing w:after="0" w:line="240" w:lineRule="auto"/>
              <w:ind w:left="0"/>
              <w:jc w:val="center"/>
              <w:rPr>
                <w:rFonts w:ascii="Arial" w:hAnsi="Arial" w:cs="Arial"/>
                <w:sz w:val="18"/>
                <w:szCs w:val="18"/>
              </w:rPr>
            </w:pPr>
            <w:r>
              <w:rPr>
                <w:rFonts w:ascii="Arial" w:hAnsi="Arial" w:cs="Arial"/>
                <w:sz w:val="18"/>
                <w:szCs w:val="18"/>
              </w:rPr>
              <w:t>5</w:t>
            </w:r>
          </w:p>
        </w:tc>
        <w:tc>
          <w:tcPr>
            <w:tcW w:w="426" w:type="pct"/>
            <w:vAlign w:val="center"/>
          </w:tcPr>
          <w:p w:rsidR="007C5CAB" w:rsidRDefault="007C5CAB" w:rsidP="00FA4133">
            <w:pPr>
              <w:jc w:val="center"/>
            </w:pPr>
            <w:r w:rsidRPr="003C3569">
              <w:rPr>
                <w:rFonts w:ascii="Arial" w:hAnsi="Arial" w:cs="Arial"/>
                <w:sz w:val="18"/>
                <w:szCs w:val="18"/>
              </w:rPr>
              <w:t>10.01.2019</w:t>
            </w:r>
          </w:p>
        </w:tc>
        <w:tc>
          <w:tcPr>
            <w:tcW w:w="2445" w:type="pct"/>
            <w:vAlign w:val="center"/>
          </w:tcPr>
          <w:p w:rsidR="007C5CAB" w:rsidRPr="007C5CAB" w:rsidRDefault="007C5CAB" w:rsidP="007C5CAB">
            <w:pPr>
              <w:spacing w:after="0" w:line="240" w:lineRule="auto"/>
              <w:jc w:val="both"/>
              <w:rPr>
                <w:rFonts w:ascii="Arial" w:hAnsi="Arial" w:cs="Arial"/>
                <w:sz w:val="18"/>
                <w:szCs w:val="18"/>
              </w:rPr>
            </w:pPr>
            <w:r w:rsidRPr="007C5CAB">
              <w:rPr>
                <w:rFonts w:ascii="Arial" w:hAnsi="Arial" w:cs="Arial"/>
                <w:sz w:val="18"/>
                <w:szCs w:val="18"/>
              </w:rPr>
              <w:t>Ad. Punkt 12 zał.nr 1a  Czy Zamawiający dopuści komorę z lampą UV montowaną na magnesach nad blatem roboczym?</w:t>
            </w:r>
          </w:p>
          <w:p w:rsidR="007C5CAB" w:rsidRPr="007C5CAB" w:rsidRDefault="007C5CAB" w:rsidP="007C5CAB">
            <w:pPr>
              <w:spacing w:after="0" w:line="240" w:lineRule="auto"/>
              <w:jc w:val="both"/>
              <w:rPr>
                <w:rFonts w:ascii="Arial" w:hAnsi="Arial" w:cs="Arial"/>
                <w:sz w:val="18"/>
                <w:szCs w:val="18"/>
              </w:rPr>
            </w:pPr>
          </w:p>
        </w:tc>
        <w:tc>
          <w:tcPr>
            <w:tcW w:w="1805" w:type="pct"/>
            <w:vAlign w:val="center"/>
          </w:tcPr>
          <w:p w:rsidR="007C5CAB" w:rsidRPr="007C5CAB" w:rsidRDefault="007C5CAB" w:rsidP="007C5CAB">
            <w:pPr>
              <w:pStyle w:val="Akapitzlist"/>
              <w:spacing w:after="120" w:line="240" w:lineRule="auto"/>
              <w:rPr>
                <w:rFonts w:ascii="Arial" w:hAnsi="Arial" w:cs="Arial"/>
                <w:sz w:val="18"/>
                <w:szCs w:val="18"/>
              </w:rPr>
            </w:pPr>
            <w:r w:rsidRPr="00940AA2">
              <w:rPr>
                <w:rFonts w:ascii="Arial" w:hAnsi="Arial" w:cs="Arial"/>
                <w:b/>
                <w:sz w:val="18"/>
                <w:szCs w:val="18"/>
              </w:rPr>
              <w:t>NIE</w:t>
            </w:r>
            <w:r w:rsidRPr="007C5CAB">
              <w:rPr>
                <w:rFonts w:ascii="Arial" w:hAnsi="Arial" w:cs="Arial"/>
                <w:sz w:val="18"/>
                <w:szCs w:val="18"/>
              </w:rPr>
              <w:t xml:space="preserve"> – patrz załącznik 1a </w:t>
            </w:r>
            <w:r w:rsidR="00494AD1">
              <w:rPr>
                <w:rFonts w:ascii="Arial" w:hAnsi="Arial" w:cs="Arial"/>
                <w:sz w:val="18"/>
                <w:szCs w:val="18"/>
              </w:rPr>
              <w:t>pozycja</w:t>
            </w:r>
            <w:r w:rsidR="00494AD1" w:rsidRPr="007C5CAB">
              <w:rPr>
                <w:rFonts w:ascii="Arial" w:hAnsi="Arial" w:cs="Arial"/>
                <w:sz w:val="18"/>
                <w:szCs w:val="18"/>
              </w:rPr>
              <w:t xml:space="preserve"> </w:t>
            </w:r>
            <w:r w:rsidRPr="007C5CAB">
              <w:rPr>
                <w:rFonts w:ascii="Arial" w:hAnsi="Arial" w:cs="Arial"/>
                <w:sz w:val="18"/>
                <w:szCs w:val="18"/>
              </w:rPr>
              <w:t>12</w:t>
            </w:r>
          </w:p>
          <w:p w:rsidR="007C5CAB" w:rsidRPr="007C5CAB" w:rsidRDefault="007C5CAB" w:rsidP="007C5CAB">
            <w:pPr>
              <w:pStyle w:val="Akapitzlist"/>
              <w:spacing w:after="120" w:line="240" w:lineRule="auto"/>
              <w:rPr>
                <w:rFonts w:ascii="Arial" w:hAnsi="Arial" w:cs="Arial"/>
                <w:sz w:val="18"/>
                <w:szCs w:val="18"/>
              </w:rPr>
            </w:pPr>
          </w:p>
        </w:tc>
      </w:tr>
      <w:tr w:rsidR="007C5CAB" w:rsidRPr="00694F51" w:rsidTr="00FA4133">
        <w:trPr>
          <w:trHeight w:val="680"/>
        </w:trPr>
        <w:tc>
          <w:tcPr>
            <w:tcW w:w="323" w:type="pct"/>
            <w:vAlign w:val="center"/>
          </w:tcPr>
          <w:p w:rsidR="007C5CAB" w:rsidRPr="00854691" w:rsidRDefault="007C5CAB" w:rsidP="007C5CAB">
            <w:pPr>
              <w:pStyle w:val="Tekstpodstawowywcity"/>
              <w:spacing w:after="0" w:line="240" w:lineRule="auto"/>
              <w:ind w:left="0"/>
              <w:jc w:val="center"/>
              <w:rPr>
                <w:rFonts w:ascii="Arial" w:hAnsi="Arial" w:cs="Arial"/>
                <w:sz w:val="18"/>
                <w:szCs w:val="18"/>
              </w:rPr>
            </w:pPr>
            <w:r>
              <w:rPr>
                <w:rFonts w:ascii="Arial" w:hAnsi="Arial" w:cs="Arial"/>
                <w:sz w:val="18"/>
                <w:szCs w:val="18"/>
              </w:rPr>
              <w:lastRenderedPageBreak/>
              <w:t>6</w:t>
            </w:r>
          </w:p>
        </w:tc>
        <w:tc>
          <w:tcPr>
            <w:tcW w:w="426" w:type="pct"/>
            <w:vAlign w:val="center"/>
          </w:tcPr>
          <w:p w:rsidR="007C5CAB" w:rsidRDefault="007C5CAB" w:rsidP="00FA4133">
            <w:pPr>
              <w:jc w:val="center"/>
            </w:pPr>
            <w:r w:rsidRPr="003C3569">
              <w:rPr>
                <w:rFonts w:ascii="Arial" w:hAnsi="Arial" w:cs="Arial"/>
                <w:sz w:val="18"/>
                <w:szCs w:val="18"/>
              </w:rPr>
              <w:t>10.01.2019</w:t>
            </w:r>
          </w:p>
        </w:tc>
        <w:tc>
          <w:tcPr>
            <w:tcW w:w="2445" w:type="pct"/>
            <w:vAlign w:val="center"/>
          </w:tcPr>
          <w:p w:rsidR="007C5CAB" w:rsidRPr="007C5CAB" w:rsidRDefault="007C5CAB" w:rsidP="007C5CAB">
            <w:pPr>
              <w:spacing w:after="0" w:line="240" w:lineRule="auto"/>
              <w:jc w:val="both"/>
              <w:rPr>
                <w:rFonts w:ascii="Arial" w:hAnsi="Arial" w:cs="Arial"/>
                <w:sz w:val="18"/>
                <w:szCs w:val="18"/>
              </w:rPr>
            </w:pPr>
            <w:r w:rsidRPr="007C5CAB">
              <w:rPr>
                <w:rFonts w:ascii="Arial" w:hAnsi="Arial" w:cs="Arial"/>
                <w:sz w:val="18"/>
                <w:szCs w:val="18"/>
              </w:rPr>
              <w:t xml:space="preserve">Ad. Punkt 13 zał.nr 1a  Czy Zamawiający dopuści parametr dotyczący oświetlenia białego LED powyżej 1200 </w:t>
            </w:r>
            <w:proofErr w:type="spellStart"/>
            <w:r w:rsidRPr="007C5CAB">
              <w:rPr>
                <w:rFonts w:ascii="Arial" w:hAnsi="Arial" w:cs="Arial"/>
                <w:sz w:val="18"/>
                <w:szCs w:val="18"/>
              </w:rPr>
              <w:t>lux</w:t>
            </w:r>
            <w:proofErr w:type="spellEnd"/>
            <w:r w:rsidRPr="007C5CAB">
              <w:rPr>
                <w:rFonts w:ascii="Arial" w:hAnsi="Arial" w:cs="Arial"/>
                <w:sz w:val="18"/>
                <w:szCs w:val="18"/>
              </w:rPr>
              <w:t>?</w:t>
            </w:r>
          </w:p>
          <w:p w:rsidR="007C5CAB" w:rsidRPr="007C5CAB" w:rsidRDefault="007C5CAB" w:rsidP="007C5CAB">
            <w:pPr>
              <w:spacing w:after="0" w:line="240" w:lineRule="auto"/>
              <w:jc w:val="both"/>
              <w:rPr>
                <w:rFonts w:ascii="Arial" w:hAnsi="Arial" w:cs="Arial"/>
                <w:sz w:val="18"/>
                <w:szCs w:val="18"/>
              </w:rPr>
            </w:pPr>
          </w:p>
        </w:tc>
        <w:tc>
          <w:tcPr>
            <w:tcW w:w="1805" w:type="pct"/>
            <w:vAlign w:val="center"/>
          </w:tcPr>
          <w:p w:rsidR="007C5CAB" w:rsidRPr="007C5CAB" w:rsidRDefault="007C5CAB" w:rsidP="007C5CAB">
            <w:pPr>
              <w:pStyle w:val="Akapitzlist"/>
              <w:spacing w:after="120" w:line="240" w:lineRule="auto"/>
              <w:rPr>
                <w:rFonts w:ascii="Arial" w:hAnsi="Arial" w:cs="Arial"/>
                <w:sz w:val="18"/>
                <w:szCs w:val="18"/>
              </w:rPr>
            </w:pPr>
            <w:r w:rsidRPr="00940AA2">
              <w:rPr>
                <w:rFonts w:ascii="Arial" w:hAnsi="Arial" w:cs="Arial"/>
                <w:b/>
                <w:sz w:val="18"/>
                <w:szCs w:val="18"/>
              </w:rPr>
              <w:t>NIE</w:t>
            </w:r>
            <w:r w:rsidRPr="007C5CAB">
              <w:rPr>
                <w:rFonts w:ascii="Arial" w:hAnsi="Arial" w:cs="Arial"/>
                <w:sz w:val="18"/>
                <w:szCs w:val="18"/>
              </w:rPr>
              <w:t xml:space="preserve"> – patrz załącznik 1a </w:t>
            </w:r>
            <w:r w:rsidR="00494AD1">
              <w:rPr>
                <w:rFonts w:ascii="Arial" w:hAnsi="Arial" w:cs="Arial"/>
                <w:sz w:val="18"/>
                <w:szCs w:val="18"/>
              </w:rPr>
              <w:t>pozycja</w:t>
            </w:r>
            <w:r w:rsidR="00494AD1" w:rsidRPr="007C5CAB">
              <w:rPr>
                <w:rFonts w:ascii="Arial" w:hAnsi="Arial" w:cs="Arial"/>
                <w:sz w:val="18"/>
                <w:szCs w:val="18"/>
              </w:rPr>
              <w:t xml:space="preserve"> </w:t>
            </w:r>
            <w:r w:rsidRPr="007C5CAB">
              <w:rPr>
                <w:rFonts w:ascii="Arial" w:hAnsi="Arial" w:cs="Arial"/>
                <w:sz w:val="18"/>
                <w:szCs w:val="18"/>
              </w:rPr>
              <w:t>13</w:t>
            </w:r>
          </w:p>
          <w:p w:rsidR="007C5CAB" w:rsidRPr="007C5CAB" w:rsidRDefault="007C5CAB" w:rsidP="007C5CAB">
            <w:pPr>
              <w:pStyle w:val="Akapitzlist"/>
              <w:spacing w:after="120" w:line="240" w:lineRule="auto"/>
              <w:rPr>
                <w:rFonts w:ascii="Arial" w:hAnsi="Arial" w:cs="Arial"/>
                <w:sz w:val="18"/>
                <w:szCs w:val="18"/>
              </w:rPr>
            </w:pPr>
          </w:p>
        </w:tc>
      </w:tr>
      <w:tr w:rsidR="00B53DE5" w:rsidRPr="00694F51" w:rsidTr="00FA4133">
        <w:trPr>
          <w:trHeight w:val="680"/>
        </w:trPr>
        <w:tc>
          <w:tcPr>
            <w:tcW w:w="323" w:type="pct"/>
            <w:vAlign w:val="center"/>
          </w:tcPr>
          <w:p w:rsidR="00B53DE5" w:rsidRDefault="00B53DE5" w:rsidP="00B53DE5">
            <w:pPr>
              <w:pStyle w:val="Tekstpodstawowywcity"/>
              <w:spacing w:after="0" w:line="240" w:lineRule="auto"/>
              <w:ind w:left="0"/>
              <w:jc w:val="center"/>
              <w:rPr>
                <w:rFonts w:ascii="Arial" w:hAnsi="Arial" w:cs="Arial"/>
                <w:sz w:val="18"/>
                <w:szCs w:val="18"/>
              </w:rPr>
            </w:pPr>
            <w:r>
              <w:rPr>
                <w:rFonts w:ascii="Arial" w:hAnsi="Arial" w:cs="Arial"/>
                <w:sz w:val="18"/>
                <w:szCs w:val="18"/>
              </w:rPr>
              <w:t>7</w:t>
            </w:r>
          </w:p>
        </w:tc>
        <w:tc>
          <w:tcPr>
            <w:tcW w:w="426" w:type="pct"/>
            <w:vAlign w:val="center"/>
          </w:tcPr>
          <w:p w:rsidR="00B53DE5" w:rsidRDefault="00B53DE5" w:rsidP="00FA4133">
            <w:pPr>
              <w:jc w:val="center"/>
            </w:pPr>
            <w:r w:rsidRPr="00890ADB">
              <w:rPr>
                <w:rFonts w:ascii="Arial" w:hAnsi="Arial" w:cs="Arial"/>
                <w:sz w:val="18"/>
                <w:szCs w:val="18"/>
              </w:rPr>
              <w:t>18.01.2019</w:t>
            </w:r>
          </w:p>
        </w:tc>
        <w:tc>
          <w:tcPr>
            <w:tcW w:w="2445" w:type="pct"/>
            <w:vAlign w:val="center"/>
          </w:tcPr>
          <w:p w:rsidR="00B53DE5" w:rsidRPr="003F4D43" w:rsidRDefault="00B53DE5" w:rsidP="00B53DE5">
            <w:pPr>
              <w:spacing w:after="0" w:line="240" w:lineRule="auto"/>
              <w:jc w:val="both"/>
              <w:rPr>
                <w:rFonts w:ascii="Arial" w:hAnsi="Arial" w:cs="Arial"/>
                <w:sz w:val="18"/>
                <w:szCs w:val="18"/>
              </w:rPr>
            </w:pPr>
            <w:r w:rsidRPr="003F4D43">
              <w:rPr>
                <w:rFonts w:ascii="Arial" w:hAnsi="Arial" w:cs="Arial"/>
                <w:sz w:val="18"/>
                <w:szCs w:val="18"/>
              </w:rPr>
              <w:t>Czy Zamawiający dopuści komorę laminarną z dotykowym wyświetlaczem ciekłokrystalicznym?</w:t>
            </w:r>
          </w:p>
          <w:p w:rsidR="00B53DE5" w:rsidRPr="007C5CAB" w:rsidRDefault="00B53DE5" w:rsidP="00B53DE5">
            <w:pPr>
              <w:spacing w:after="0" w:line="240" w:lineRule="auto"/>
              <w:jc w:val="both"/>
              <w:rPr>
                <w:rFonts w:ascii="Arial" w:hAnsi="Arial" w:cs="Arial"/>
                <w:sz w:val="18"/>
                <w:szCs w:val="18"/>
              </w:rPr>
            </w:pPr>
          </w:p>
        </w:tc>
        <w:tc>
          <w:tcPr>
            <w:tcW w:w="1805" w:type="pct"/>
            <w:vAlign w:val="center"/>
          </w:tcPr>
          <w:p w:rsidR="00B53DE5" w:rsidRPr="007C5CAB" w:rsidRDefault="00B53DE5" w:rsidP="00940AA2">
            <w:pPr>
              <w:pStyle w:val="Akapitzlist"/>
              <w:spacing w:after="120" w:line="240" w:lineRule="auto"/>
              <w:rPr>
                <w:rFonts w:ascii="Arial" w:hAnsi="Arial" w:cs="Arial"/>
                <w:b/>
                <w:sz w:val="18"/>
                <w:szCs w:val="18"/>
              </w:rPr>
            </w:pPr>
            <w:r>
              <w:rPr>
                <w:rFonts w:ascii="Arial" w:hAnsi="Arial" w:cs="Arial"/>
                <w:b/>
                <w:sz w:val="18"/>
                <w:szCs w:val="18"/>
              </w:rPr>
              <w:t>T</w:t>
            </w:r>
            <w:r w:rsidR="00940AA2">
              <w:rPr>
                <w:rFonts w:ascii="Arial" w:hAnsi="Arial" w:cs="Arial"/>
                <w:b/>
                <w:sz w:val="18"/>
                <w:szCs w:val="18"/>
              </w:rPr>
              <w:t>AK</w:t>
            </w:r>
          </w:p>
        </w:tc>
      </w:tr>
      <w:tr w:rsidR="00B53DE5" w:rsidRPr="00694F51" w:rsidTr="00FA4133">
        <w:trPr>
          <w:trHeight w:val="680"/>
        </w:trPr>
        <w:tc>
          <w:tcPr>
            <w:tcW w:w="323" w:type="pct"/>
            <w:vAlign w:val="center"/>
          </w:tcPr>
          <w:p w:rsidR="00B53DE5" w:rsidRDefault="00B53DE5" w:rsidP="00B53DE5">
            <w:pPr>
              <w:pStyle w:val="Tekstpodstawowywcity"/>
              <w:spacing w:after="0" w:line="240" w:lineRule="auto"/>
              <w:ind w:left="0"/>
              <w:jc w:val="center"/>
              <w:rPr>
                <w:rFonts w:ascii="Arial" w:hAnsi="Arial" w:cs="Arial"/>
                <w:sz w:val="18"/>
                <w:szCs w:val="18"/>
              </w:rPr>
            </w:pPr>
            <w:r>
              <w:rPr>
                <w:rFonts w:ascii="Arial" w:hAnsi="Arial" w:cs="Arial"/>
                <w:sz w:val="18"/>
                <w:szCs w:val="18"/>
              </w:rPr>
              <w:t>8</w:t>
            </w:r>
          </w:p>
        </w:tc>
        <w:tc>
          <w:tcPr>
            <w:tcW w:w="426" w:type="pct"/>
            <w:vAlign w:val="center"/>
          </w:tcPr>
          <w:p w:rsidR="00B53DE5" w:rsidRDefault="00B53DE5" w:rsidP="00FA4133">
            <w:pPr>
              <w:jc w:val="center"/>
            </w:pPr>
            <w:r w:rsidRPr="00890ADB">
              <w:rPr>
                <w:rFonts w:ascii="Arial" w:hAnsi="Arial" w:cs="Arial"/>
                <w:sz w:val="18"/>
                <w:szCs w:val="18"/>
              </w:rPr>
              <w:t>18.01.2019</w:t>
            </w:r>
          </w:p>
        </w:tc>
        <w:tc>
          <w:tcPr>
            <w:tcW w:w="2445" w:type="pct"/>
            <w:vAlign w:val="center"/>
          </w:tcPr>
          <w:p w:rsidR="00B53DE5" w:rsidRPr="003F4D43" w:rsidRDefault="00B53DE5" w:rsidP="00B53DE5">
            <w:pPr>
              <w:spacing w:after="0" w:line="240" w:lineRule="auto"/>
              <w:jc w:val="both"/>
              <w:rPr>
                <w:rFonts w:ascii="Arial" w:hAnsi="Arial" w:cs="Arial"/>
                <w:sz w:val="18"/>
                <w:szCs w:val="18"/>
              </w:rPr>
            </w:pPr>
            <w:r w:rsidRPr="003F4D43">
              <w:rPr>
                <w:rFonts w:ascii="Arial" w:hAnsi="Arial" w:cs="Arial"/>
                <w:sz w:val="18"/>
                <w:szCs w:val="18"/>
              </w:rPr>
              <w:t>Czy Zamawiający dopuści komorę laminarną, w której występuje licznik czasu pracy lampy UV, wentylatorów oraz filtrów HEPA?</w:t>
            </w:r>
          </w:p>
          <w:p w:rsidR="00B53DE5" w:rsidRPr="007C5CAB" w:rsidRDefault="00B53DE5" w:rsidP="00B53DE5">
            <w:pPr>
              <w:spacing w:after="0" w:line="240" w:lineRule="auto"/>
              <w:jc w:val="both"/>
              <w:rPr>
                <w:rFonts w:ascii="Arial" w:hAnsi="Arial" w:cs="Arial"/>
                <w:sz w:val="18"/>
                <w:szCs w:val="18"/>
              </w:rPr>
            </w:pPr>
          </w:p>
        </w:tc>
        <w:tc>
          <w:tcPr>
            <w:tcW w:w="1805" w:type="pct"/>
            <w:vAlign w:val="center"/>
          </w:tcPr>
          <w:p w:rsidR="00B53DE5" w:rsidRPr="007C5CAB" w:rsidRDefault="00B53DE5" w:rsidP="00940AA2">
            <w:pPr>
              <w:pStyle w:val="Akapitzlist"/>
              <w:spacing w:after="120" w:line="240" w:lineRule="auto"/>
              <w:rPr>
                <w:rFonts w:ascii="Arial" w:hAnsi="Arial" w:cs="Arial"/>
                <w:b/>
                <w:sz w:val="18"/>
                <w:szCs w:val="18"/>
              </w:rPr>
            </w:pPr>
            <w:r>
              <w:rPr>
                <w:rFonts w:ascii="Arial" w:hAnsi="Arial" w:cs="Arial"/>
                <w:b/>
                <w:sz w:val="18"/>
                <w:szCs w:val="18"/>
              </w:rPr>
              <w:t>T</w:t>
            </w:r>
            <w:r w:rsidR="00940AA2">
              <w:rPr>
                <w:rFonts w:ascii="Arial" w:hAnsi="Arial" w:cs="Arial"/>
                <w:b/>
                <w:sz w:val="18"/>
                <w:szCs w:val="18"/>
              </w:rPr>
              <w:t>AK</w:t>
            </w:r>
          </w:p>
        </w:tc>
      </w:tr>
      <w:tr w:rsidR="00B53DE5" w:rsidRPr="00694F51" w:rsidTr="00FA4133">
        <w:trPr>
          <w:trHeight w:val="680"/>
        </w:trPr>
        <w:tc>
          <w:tcPr>
            <w:tcW w:w="323" w:type="pct"/>
            <w:vAlign w:val="center"/>
          </w:tcPr>
          <w:p w:rsidR="00B53DE5" w:rsidRDefault="00B53DE5" w:rsidP="00B53DE5">
            <w:pPr>
              <w:pStyle w:val="Tekstpodstawowywcity"/>
              <w:spacing w:after="0" w:line="240" w:lineRule="auto"/>
              <w:ind w:left="0"/>
              <w:jc w:val="center"/>
              <w:rPr>
                <w:rFonts w:ascii="Arial" w:hAnsi="Arial" w:cs="Arial"/>
                <w:sz w:val="18"/>
                <w:szCs w:val="18"/>
              </w:rPr>
            </w:pPr>
            <w:r>
              <w:rPr>
                <w:rFonts w:ascii="Arial" w:hAnsi="Arial" w:cs="Arial"/>
                <w:sz w:val="18"/>
                <w:szCs w:val="18"/>
              </w:rPr>
              <w:t>9</w:t>
            </w:r>
          </w:p>
        </w:tc>
        <w:tc>
          <w:tcPr>
            <w:tcW w:w="426" w:type="pct"/>
            <w:vAlign w:val="center"/>
          </w:tcPr>
          <w:p w:rsidR="00B53DE5" w:rsidRDefault="00B53DE5" w:rsidP="00FA4133">
            <w:pPr>
              <w:jc w:val="center"/>
            </w:pPr>
            <w:r w:rsidRPr="00890ADB">
              <w:rPr>
                <w:rFonts w:ascii="Arial" w:hAnsi="Arial" w:cs="Arial"/>
                <w:sz w:val="18"/>
                <w:szCs w:val="18"/>
              </w:rPr>
              <w:t>18.01.2019</w:t>
            </w:r>
          </w:p>
        </w:tc>
        <w:tc>
          <w:tcPr>
            <w:tcW w:w="2445" w:type="pct"/>
            <w:vAlign w:val="center"/>
          </w:tcPr>
          <w:p w:rsidR="00B53DE5" w:rsidRPr="003F4D43" w:rsidRDefault="00B53DE5" w:rsidP="00B53DE5">
            <w:pPr>
              <w:spacing w:after="0" w:line="240" w:lineRule="auto"/>
              <w:jc w:val="both"/>
              <w:rPr>
                <w:rFonts w:ascii="Arial" w:hAnsi="Arial" w:cs="Arial"/>
                <w:sz w:val="18"/>
                <w:szCs w:val="18"/>
              </w:rPr>
            </w:pPr>
            <w:r w:rsidRPr="003F4D43">
              <w:rPr>
                <w:rFonts w:ascii="Arial" w:hAnsi="Arial" w:cs="Arial"/>
                <w:sz w:val="18"/>
                <w:szCs w:val="18"/>
              </w:rPr>
              <w:t>Czy Zamawiający dopuści komorę laminarną z lepszym rozwiązaniem dla operatora, w której pochylenie szyby frontowej wynosi 7°?</w:t>
            </w:r>
          </w:p>
          <w:p w:rsidR="00B53DE5" w:rsidRPr="007C5CAB" w:rsidRDefault="00B53DE5" w:rsidP="00B53DE5">
            <w:pPr>
              <w:spacing w:after="0" w:line="240" w:lineRule="auto"/>
              <w:jc w:val="both"/>
              <w:rPr>
                <w:rFonts w:ascii="Arial" w:hAnsi="Arial" w:cs="Arial"/>
                <w:sz w:val="18"/>
                <w:szCs w:val="18"/>
              </w:rPr>
            </w:pPr>
          </w:p>
        </w:tc>
        <w:tc>
          <w:tcPr>
            <w:tcW w:w="1805" w:type="pct"/>
            <w:vAlign w:val="center"/>
          </w:tcPr>
          <w:p w:rsidR="00940AA2" w:rsidRPr="007C5CAB" w:rsidRDefault="00940AA2" w:rsidP="00940AA2">
            <w:pPr>
              <w:pStyle w:val="Akapitzlist"/>
              <w:spacing w:after="120" w:line="240" w:lineRule="auto"/>
              <w:rPr>
                <w:rFonts w:ascii="Arial" w:hAnsi="Arial" w:cs="Arial"/>
                <w:sz w:val="18"/>
                <w:szCs w:val="18"/>
              </w:rPr>
            </w:pPr>
            <w:r w:rsidRPr="00940AA2">
              <w:rPr>
                <w:rFonts w:ascii="Arial" w:hAnsi="Arial" w:cs="Arial"/>
                <w:b/>
                <w:sz w:val="18"/>
                <w:szCs w:val="18"/>
              </w:rPr>
              <w:t>NIE</w:t>
            </w:r>
            <w:r w:rsidRPr="007C5CAB">
              <w:rPr>
                <w:rFonts w:ascii="Arial" w:hAnsi="Arial" w:cs="Arial"/>
                <w:sz w:val="18"/>
                <w:szCs w:val="18"/>
              </w:rPr>
              <w:t xml:space="preserve"> – patrz załącznik 1a </w:t>
            </w:r>
            <w:r w:rsidR="00494AD1">
              <w:rPr>
                <w:rFonts w:ascii="Arial" w:hAnsi="Arial" w:cs="Arial"/>
                <w:sz w:val="18"/>
                <w:szCs w:val="18"/>
              </w:rPr>
              <w:t>pozycja</w:t>
            </w:r>
            <w:r w:rsidR="00494AD1" w:rsidRPr="007C5CAB">
              <w:rPr>
                <w:rFonts w:ascii="Arial" w:hAnsi="Arial" w:cs="Arial"/>
                <w:sz w:val="18"/>
                <w:szCs w:val="18"/>
              </w:rPr>
              <w:t xml:space="preserve"> </w:t>
            </w:r>
            <w:r w:rsidRPr="007C5CAB">
              <w:rPr>
                <w:rFonts w:ascii="Arial" w:hAnsi="Arial" w:cs="Arial"/>
                <w:sz w:val="18"/>
                <w:szCs w:val="18"/>
              </w:rPr>
              <w:t>9</w:t>
            </w:r>
          </w:p>
          <w:p w:rsidR="00B53DE5" w:rsidRPr="007C5CAB" w:rsidRDefault="00B53DE5" w:rsidP="00B53DE5">
            <w:pPr>
              <w:pStyle w:val="Akapitzlist"/>
              <w:spacing w:after="120" w:line="240" w:lineRule="auto"/>
              <w:rPr>
                <w:rFonts w:ascii="Arial" w:hAnsi="Arial" w:cs="Arial"/>
                <w:b/>
                <w:sz w:val="18"/>
                <w:szCs w:val="18"/>
              </w:rPr>
            </w:pPr>
          </w:p>
        </w:tc>
      </w:tr>
      <w:tr w:rsidR="00B53DE5" w:rsidRPr="00694F51" w:rsidTr="00FA4133">
        <w:trPr>
          <w:trHeight w:val="680"/>
        </w:trPr>
        <w:tc>
          <w:tcPr>
            <w:tcW w:w="323" w:type="pct"/>
            <w:vAlign w:val="center"/>
          </w:tcPr>
          <w:p w:rsidR="00B53DE5" w:rsidRDefault="00B53DE5" w:rsidP="00B53DE5">
            <w:pPr>
              <w:pStyle w:val="Tekstpodstawowywcity"/>
              <w:spacing w:after="0" w:line="240" w:lineRule="auto"/>
              <w:ind w:left="0"/>
              <w:jc w:val="center"/>
              <w:rPr>
                <w:rFonts w:ascii="Arial" w:hAnsi="Arial" w:cs="Arial"/>
                <w:sz w:val="18"/>
                <w:szCs w:val="18"/>
              </w:rPr>
            </w:pPr>
            <w:r>
              <w:rPr>
                <w:rFonts w:ascii="Arial" w:hAnsi="Arial" w:cs="Arial"/>
                <w:sz w:val="18"/>
                <w:szCs w:val="18"/>
              </w:rPr>
              <w:t>10</w:t>
            </w:r>
          </w:p>
        </w:tc>
        <w:tc>
          <w:tcPr>
            <w:tcW w:w="426" w:type="pct"/>
            <w:vAlign w:val="center"/>
          </w:tcPr>
          <w:p w:rsidR="00B53DE5" w:rsidRDefault="00B53DE5" w:rsidP="00FA4133">
            <w:pPr>
              <w:jc w:val="center"/>
            </w:pPr>
            <w:r w:rsidRPr="00890ADB">
              <w:rPr>
                <w:rFonts w:ascii="Arial" w:hAnsi="Arial" w:cs="Arial"/>
                <w:sz w:val="18"/>
                <w:szCs w:val="18"/>
              </w:rPr>
              <w:t>18.01.2019</w:t>
            </w:r>
          </w:p>
        </w:tc>
        <w:tc>
          <w:tcPr>
            <w:tcW w:w="2445" w:type="pct"/>
            <w:vAlign w:val="center"/>
          </w:tcPr>
          <w:p w:rsidR="00B53DE5" w:rsidRPr="003F4D43" w:rsidRDefault="00B53DE5" w:rsidP="00B53DE5">
            <w:pPr>
              <w:spacing w:after="0" w:line="240" w:lineRule="auto"/>
              <w:jc w:val="both"/>
              <w:rPr>
                <w:rFonts w:ascii="Arial" w:hAnsi="Arial" w:cs="Arial"/>
                <w:sz w:val="18"/>
                <w:szCs w:val="18"/>
              </w:rPr>
            </w:pPr>
            <w:r w:rsidRPr="003F4D43">
              <w:rPr>
                <w:rFonts w:ascii="Arial" w:hAnsi="Arial" w:cs="Arial"/>
                <w:sz w:val="18"/>
                <w:szCs w:val="18"/>
              </w:rPr>
              <w:t>Czy Zamawiający dopuści komorę laminarną, wyposażoną w zdejmowany blat roboczy podzielony na 3 segmenty z kratką wlotu powietrza z przodu, wykonany ze stali nierdzewnej o gr. 1,5 mm (AISI 304), nadający się do dezynfekcji w autoklawie?</w:t>
            </w:r>
          </w:p>
          <w:p w:rsidR="00B53DE5" w:rsidRPr="007C5CAB" w:rsidRDefault="00B53DE5" w:rsidP="00B53DE5">
            <w:pPr>
              <w:spacing w:after="0" w:line="240" w:lineRule="auto"/>
              <w:jc w:val="both"/>
              <w:rPr>
                <w:rFonts w:ascii="Arial" w:hAnsi="Arial" w:cs="Arial"/>
                <w:sz w:val="18"/>
                <w:szCs w:val="18"/>
              </w:rPr>
            </w:pPr>
          </w:p>
        </w:tc>
        <w:tc>
          <w:tcPr>
            <w:tcW w:w="1805" w:type="pct"/>
            <w:vAlign w:val="center"/>
          </w:tcPr>
          <w:p w:rsidR="00B53DE5" w:rsidRPr="007C5CAB" w:rsidRDefault="00940AA2" w:rsidP="00B53DE5">
            <w:pPr>
              <w:pStyle w:val="Akapitzlist"/>
              <w:spacing w:after="120" w:line="240" w:lineRule="auto"/>
              <w:rPr>
                <w:rFonts w:ascii="Arial" w:hAnsi="Arial" w:cs="Arial"/>
                <w:b/>
                <w:sz w:val="18"/>
                <w:szCs w:val="18"/>
              </w:rPr>
            </w:pPr>
            <w:r w:rsidRPr="00940AA2">
              <w:rPr>
                <w:rFonts w:ascii="Arial" w:hAnsi="Arial" w:cs="Arial"/>
                <w:b/>
                <w:sz w:val="18"/>
                <w:szCs w:val="18"/>
              </w:rPr>
              <w:t>NIE</w:t>
            </w:r>
          </w:p>
        </w:tc>
      </w:tr>
      <w:tr w:rsidR="00B53DE5" w:rsidRPr="00694F51" w:rsidTr="00FA4133">
        <w:trPr>
          <w:trHeight w:val="680"/>
        </w:trPr>
        <w:tc>
          <w:tcPr>
            <w:tcW w:w="323" w:type="pct"/>
            <w:vAlign w:val="center"/>
          </w:tcPr>
          <w:p w:rsidR="00B53DE5" w:rsidRDefault="00B53DE5" w:rsidP="00B53DE5">
            <w:pPr>
              <w:pStyle w:val="Tekstpodstawowywcity"/>
              <w:spacing w:after="0" w:line="240" w:lineRule="auto"/>
              <w:ind w:left="0"/>
              <w:jc w:val="center"/>
              <w:rPr>
                <w:rFonts w:ascii="Arial" w:hAnsi="Arial" w:cs="Arial"/>
                <w:sz w:val="18"/>
                <w:szCs w:val="18"/>
              </w:rPr>
            </w:pPr>
            <w:r>
              <w:rPr>
                <w:rFonts w:ascii="Arial" w:hAnsi="Arial" w:cs="Arial"/>
                <w:sz w:val="18"/>
                <w:szCs w:val="18"/>
              </w:rPr>
              <w:t>11</w:t>
            </w:r>
          </w:p>
        </w:tc>
        <w:tc>
          <w:tcPr>
            <w:tcW w:w="426" w:type="pct"/>
            <w:vAlign w:val="center"/>
          </w:tcPr>
          <w:p w:rsidR="00B53DE5" w:rsidRDefault="00B53DE5" w:rsidP="00FA4133">
            <w:pPr>
              <w:jc w:val="center"/>
            </w:pPr>
            <w:r w:rsidRPr="00890ADB">
              <w:rPr>
                <w:rFonts w:ascii="Arial" w:hAnsi="Arial" w:cs="Arial"/>
                <w:sz w:val="18"/>
                <w:szCs w:val="18"/>
              </w:rPr>
              <w:t>18.01.2019</w:t>
            </w:r>
          </w:p>
        </w:tc>
        <w:tc>
          <w:tcPr>
            <w:tcW w:w="2445" w:type="pct"/>
            <w:vAlign w:val="center"/>
          </w:tcPr>
          <w:p w:rsidR="00B53DE5" w:rsidRPr="003F4D43" w:rsidRDefault="00B53DE5" w:rsidP="00B53DE5">
            <w:pPr>
              <w:spacing w:after="0" w:line="240" w:lineRule="auto"/>
              <w:jc w:val="both"/>
              <w:rPr>
                <w:rFonts w:ascii="Arial" w:hAnsi="Arial" w:cs="Arial"/>
                <w:sz w:val="18"/>
                <w:szCs w:val="18"/>
              </w:rPr>
            </w:pPr>
            <w:r w:rsidRPr="003F4D43">
              <w:rPr>
                <w:rFonts w:ascii="Arial" w:hAnsi="Arial" w:cs="Arial"/>
                <w:sz w:val="18"/>
                <w:szCs w:val="18"/>
              </w:rPr>
              <w:t>Czy Zamawiający dopuści komorę laminarną, w której blat roboczy, taca robocza oraz podłokietnik wykonane są ze stali nierdzewnej, natomiast tylna ściana komory roboczej jest metalowa, malowana proszkowo, odporna na korozję i niepalna?</w:t>
            </w:r>
          </w:p>
          <w:p w:rsidR="00B53DE5" w:rsidRPr="007C5CAB" w:rsidRDefault="00B53DE5" w:rsidP="00B53DE5">
            <w:pPr>
              <w:spacing w:after="0" w:line="240" w:lineRule="auto"/>
              <w:jc w:val="both"/>
              <w:rPr>
                <w:rFonts w:ascii="Arial" w:hAnsi="Arial" w:cs="Arial"/>
                <w:sz w:val="18"/>
                <w:szCs w:val="18"/>
              </w:rPr>
            </w:pPr>
          </w:p>
        </w:tc>
        <w:tc>
          <w:tcPr>
            <w:tcW w:w="1805" w:type="pct"/>
            <w:vAlign w:val="center"/>
          </w:tcPr>
          <w:p w:rsidR="00B53DE5" w:rsidRPr="007C5CAB" w:rsidRDefault="00940AA2" w:rsidP="00B53DE5">
            <w:pPr>
              <w:pStyle w:val="Akapitzlist"/>
              <w:spacing w:after="120" w:line="240" w:lineRule="auto"/>
              <w:rPr>
                <w:rFonts w:ascii="Arial" w:hAnsi="Arial" w:cs="Arial"/>
                <w:b/>
                <w:sz w:val="18"/>
                <w:szCs w:val="18"/>
              </w:rPr>
            </w:pPr>
            <w:r>
              <w:rPr>
                <w:rFonts w:ascii="Arial" w:hAnsi="Arial" w:cs="Arial"/>
                <w:b/>
                <w:sz w:val="18"/>
                <w:szCs w:val="18"/>
              </w:rPr>
              <w:t>TAK</w:t>
            </w:r>
          </w:p>
        </w:tc>
      </w:tr>
      <w:tr w:rsidR="00B53DE5" w:rsidRPr="00694F51" w:rsidTr="00FA4133">
        <w:trPr>
          <w:trHeight w:val="680"/>
        </w:trPr>
        <w:tc>
          <w:tcPr>
            <w:tcW w:w="323" w:type="pct"/>
            <w:vAlign w:val="center"/>
          </w:tcPr>
          <w:p w:rsidR="00B53DE5" w:rsidRDefault="00B53DE5" w:rsidP="00B53DE5">
            <w:pPr>
              <w:pStyle w:val="Tekstpodstawowywcity"/>
              <w:spacing w:after="0" w:line="240" w:lineRule="auto"/>
              <w:ind w:left="0"/>
              <w:jc w:val="center"/>
              <w:rPr>
                <w:rFonts w:ascii="Arial" w:hAnsi="Arial" w:cs="Arial"/>
                <w:sz w:val="18"/>
                <w:szCs w:val="18"/>
              </w:rPr>
            </w:pPr>
            <w:r>
              <w:rPr>
                <w:rFonts w:ascii="Arial" w:hAnsi="Arial" w:cs="Arial"/>
                <w:sz w:val="18"/>
                <w:szCs w:val="18"/>
              </w:rPr>
              <w:t>12</w:t>
            </w:r>
          </w:p>
        </w:tc>
        <w:tc>
          <w:tcPr>
            <w:tcW w:w="426" w:type="pct"/>
            <w:vAlign w:val="center"/>
          </w:tcPr>
          <w:p w:rsidR="00B53DE5" w:rsidRDefault="00B53DE5" w:rsidP="00FA4133">
            <w:pPr>
              <w:jc w:val="center"/>
            </w:pPr>
            <w:r w:rsidRPr="00890ADB">
              <w:rPr>
                <w:rFonts w:ascii="Arial" w:hAnsi="Arial" w:cs="Arial"/>
                <w:sz w:val="18"/>
                <w:szCs w:val="18"/>
              </w:rPr>
              <w:t>18.01.2019</w:t>
            </w:r>
          </w:p>
        </w:tc>
        <w:tc>
          <w:tcPr>
            <w:tcW w:w="2445" w:type="pct"/>
            <w:vAlign w:val="center"/>
          </w:tcPr>
          <w:p w:rsidR="00B53DE5" w:rsidRPr="003F4D43" w:rsidRDefault="00B53DE5" w:rsidP="00B53DE5">
            <w:pPr>
              <w:spacing w:after="0" w:line="240" w:lineRule="auto"/>
              <w:jc w:val="both"/>
              <w:rPr>
                <w:rFonts w:ascii="Arial" w:hAnsi="Arial" w:cs="Arial"/>
                <w:sz w:val="18"/>
                <w:szCs w:val="18"/>
              </w:rPr>
            </w:pPr>
            <w:r w:rsidRPr="003F4D43">
              <w:rPr>
                <w:rFonts w:ascii="Arial" w:hAnsi="Arial" w:cs="Arial"/>
                <w:sz w:val="18"/>
                <w:szCs w:val="18"/>
              </w:rPr>
              <w:t>Czy Zamawiający dopuści komorę laminarną z lepszym rozwiązaniem, w której lampa UV chroniona metalową, zdejmowaną kratką, zamocowana jest do wysuwanego ekranu pracy umieszczonego pod blatem roboczym i wyciągana jest tylko wtedy, gdy nastąpi potrzeba jej użytkowania oraz całkowitego zamknięcia otworu roboczego?</w:t>
            </w:r>
          </w:p>
          <w:p w:rsidR="00B53DE5" w:rsidRPr="003F4D43" w:rsidRDefault="00B53DE5" w:rsidP="00B53DE5">
            <w:pPr>
              <w:spacing w:after="0" w:line="240" w:lineRule="auto"/>
              <w:jc w:val="both"/>
              <w:rPr>
                <w:rFonts w:ascii="Arial" w:hAnsi="Arial" w:cs="Arial"/>
                <w:sz w:val="18"/>
                <w:szCs w:val="18"/>
              </w:rPr>
            </w:pPr>
            <w:r w:rsidRPr="003F4D43">
              <w:rPr>
                <w:rFonts w:ascii="Arial" w:hAnsi="Arial" w:cs="Arial"/>
                <w:sz w:val="18"/>
                <w:szCs w:val="18"/>
              </w:rPr>
              <w:t>Takie rozwiązanie zapobiega potencjalnemu gromadzeniu się kurzu i brudu w komorze roboczej oraz nie ma wystających elementów, które mogłyby przeszkadzać przepływowi powietrza.</w:t>
            </w:r>
          </w:p>
          <w:p w:rsidR="00B53DE5" w:rsidRPr="007C5CAB" w:rsidRDefault="00B53DE5" w:rsidP="00B53DE5">
            <w:pPr>
              <w:spacing w:after="0" w:line="240" w:lineRule="auto"/>
              <w:jc w:val="both"/>
              <w:rPr>
                <w:rFonts w:ascii="Arial" w:hAnsi="Arial" w:cs="Arial"/>
                <w:sz w:val="18"/>
                <w:szCs w:val="18"/>
              </w:rPr>
            </w:pPr>
          </w:p>
        </w:tc>
        <w:tc>
          <w:tcPr>
            <w:tcW w:w="1805" w:type="pct"/>
            <w:vAlign w:val="center"/>
          </w:tcPr>
          <w:p w:rsidR="00B53DE5" w:rsidRPr="007C5CAB" w:rsidRDefault="00940AA2" w:rsidP="00B53DE5">
            <w:pPr>
              <w:pStyle w:val="Akapitzlist"/>
              <w:spacing w:after="120" w:line="240" w:lineRule="auto"/>
              <w:rPr>
                <w:rFonts w:ascii="Arial" w:hAnsi="Arial" w:cs="Arial"/>
                <w:b/>
                <w:sz w:val="18"/>
                <w:szCs w:val="18"/>
              </w:rPr>
            </w:pPr>
            <w:r w:rsidRPr="00940AA2">
              <w:rPr>
                <w:rFonts w:ascii="Arial" w:hAnsi="Arial" w:cs="Arial"/>
                <w:b/>
                <w:sz w:val="18"/>
                <w:szCs w:val="18"/>
              </w:rPr>
              <w:t>NIE</w:t>
            </w:r>
          </w:p>
        </w:tc>
      </w:tr>
      <w:tr w:rsidR="00B53DE5" w:rsidRPr="00694F51" w:rsidTr="00FA4133">
        <w:trPr>
          <w:trHeight w:val="680"/>
        </w:trPr>
        <w:tc>
          <w:tcPr>
            <w:tcW w:w="323" w:type="pct"/>
            <w:vAlign w:val="center"/>
          </w:tcPr>
          <w:p w:rsidR="00B53DE5" w:rsidRDefault="00B53DE5" w:rsidP="00B53DE5">
            <w:pPr>
              <w:pStyle w:val="Tekstpodstawowywcity"/>
              <w:spacing w:after="0" w:line="240" w:lineRule="auto"/>
              <w:ind w:left="0"/>
              <w:jc w:val="center"/>
              <w:rPr>
                <w:rFonts w:ascii="Arial" w:hAnsi="Arial" w:cs="Arial"/>
                <w:sz w:val="18"/>
                <w:szCs w:val="18"/>
              </w:rPr>
            </w:pPr>
            <w:r>
              <w:rPr>
                <w:rFonts w:ascii="Arial" w:hAnsi="Arial" w:cs="Arial"/>
                <w:sz w:val="18"/>
                <w:szCs w:val="18"/>
              </w:rPr>
              <w:t>13</w:t>
            </w:r>
          </w:p>
        </w:tc>
        <w:tc>
          <w:tcPr>
            <w:tcW w:w="426" w:type="pct"/>
            <w:vAlign w:val="center"/>
          </w:tcPr>
          <w:p w:rsidR="00B53DE5" w:rsidRDefault="00B53DE5" w:rsidP="00FA4133">
            <w:pPr>
              <w:jc w:val="center"/>
            </w:pPr>
            <w:r w:rsidRPr="00890ADB">
              <w:rPr>
                <w:rFonts w:ascii="Arial" w:hAnsi="Arial" w:cs="Arial"/>
                <w:sz w:val="18"/>
                <w:szCs w:val="18"/>
              </w:rPr>
              <w:t>18.01.2019</w:t>
            </w:r>
          </w:p>
        </w:tc>
        <w:tc>
          <w:tcPr>
            <w:tcW w:w="2445" w:type="pct"/>
            <w:vAlign w:val="center"/>
          </w:tcPr>
          <w:p w:rsidR="00B53DE5" w:rsidRPr="003F4D43" w:rsidRDefault="00B53DE5" w:rsidP="00B53DE5">
            <w:pPr>
              <w:spacing w:after="0" w:line="240" w:lineRule="auto"/>
              <w:jc w:val="both"/>
              <w:rPr>
                <w:rFonts w:ascii="Arial" w:hAnsi="Arial" w:cs="Arial"/>
                <w:sz w:val="18"/>
                <w:szCs w:val="18"/>
              </w:rPr>
            </w:pPr>
            <w:r w:rsidRPr="003F4D43">
              <w:rPr>
                <w:rFonts w:ascii="Arial" w:hAnsi="Arial" w:cs="Arial"/>
                <w:sz w:val="18"/>
                <w:szCs w:val="18"/>
              </w:rPr>
              <w:t>Czy Zamawiający dopuści komorę laminarną wyposażoną w tacę wykonaną ze stali nierdzewnej o gr. 0,8 mm (AISI 304), umieszczoną pod blatem, która zapobiega przedostaniu się płynów do wnętrza stanowiska oraz ułatwia usuwanie zanieczyszczeń i mycie komory?</w:t>
            </w:r>
          </w:p>
          <w:p w:rsidR="00B53DE5" w:rsidRPr="007C5CAB" w:rsidRDefault="00B53DE5" w:rsidP="00B53DE5">
            <w:pPr>
              <w:spacing w:after="0" w:line="240" w:lineRule="auto"/>
              <w:jc w:val="both"/>
              <w:rPr>
                <w:rFonts w:ascii="Arial" w:hAnsi="Arial" w:cs="Arial"/>
                <w:sz w:val="18"/>
                <w:szCs w:val="18"/>
              </w:rPr>
            </w:pPr>
          </w:p>
        </w:tc>
        <w:tc>
          <w:tcPr>
            <w:tcW w:w="1805" w:type="pct"/>
            <w:vAlign w:val="center"/>
          </w:tcPr>
          <w:p w:rsidR="00B53DE5" w:rsidRPr="007C5CAB" w:rsidRDefault="00940AA2" w:rsidP="00B53DE5">
            <w:pPr>
              <w:pStyle w:val="Akapitzlist"/>
              <w:spacing w:after="120" w:line="240" w:lineRule="auto"/>
              <w:rPr>
                <w:rFonts w:ascii="Arial" w:hAnsi="Arial" w:cs="Arial"/>
                <w:b/>
                <w:sz w:val="18"/>
                <w:szCs w:val="18"/>
              </w:rPr>
            </w:pPr>
            <w:r>
              <w:rPr>
                <w:rFonts w:ascii="Arial" w:hAnsi="Arial" w:cs="Arial"/>
                <w:b/>
                <w:sz w:val="18"/>
                <w:szCs w:val="18"/>
              </w:rPr>
              <w:t>TAK</w:t>
            </w:r>
          </w:p>
        </w:tc>
      </w:tr>
      <w:tr w:rsidR="00B53DE5" w:rsidRPr="00694F51" w:rsidTr="00FA4133">
        <w:trPr>
          <w:trHeight w:val="680"/>
        </w:trPr>
        <w:tc>
          <w:tcPr>
            <w:tcW w:w="323" w:type="pct"/>
            <w:vAlign w:val="center"/>
          </w:tcPr>
          <w:p w:rsidR="00B53DE5" w:rsidRDefault="00B53DE5" w:rsidP="00B53DE5">
            <w:pPr>
              <w:pStyle w:val="Tekstpodstawowywcity"/>
              <w:spacing w:after="0" w:line="240" w:lineRule="auto"/>
              <w:ind w:left="0"/>
              <w:jc w:val="center"/>
              <w:rPr>
                <w:rFonts w:ascii="Arial" w:hAnsi="Arial" w:cs="Arial"/>
                <w:sz w:val="18"/>
                <w:szCs w:val="18"/>
              </w:rPr>
            </w:pPr>
            <w:r>
              <w:rPr>
                <w:rFonts w:ascii="Arial" w:hAnsi="Arial" w:cs="Arial"/>
                <w:sz w:val="18"/>
                <w:szCs w:val="18"/>
              </w:rPr>
              <w:t>14</w:t>
            </w:r>
          </w:p>
        </w:tc>
        <w:tc>
          <w:tcPr>
            <w:tcW w:w="426" w:type="pct"/>
            <w:vAlign w:val="center"/>
          </w:tcPr>
          <w:p w:rsidR="00B53DE5" w:rsidRDefault="00B53DE5" w:rsidP="00FA4133">
            <w:pPr>
              <w:jc w:val="center"/>
            </w:pPr>
            <w:r w:rsidRPr="00890ADB">
              <w:rPr>
                <w:rFonts w:ascii="Arial" w:hAnsi="Arial" w:cs="Arial"/>
                <w:sz w:val="18"/>
                <w:szCs w:val="18"/>
              </w:rPr>
              <w:t>18.01.2019</w:t>
            </w:r>
          </w:p>
        </w:tc>
        <w:tc>
          <w:tcPr>
            <w:tcW w:w="2445" w:type="pct"/>
            <w:vAlign w:val="center"/>
          </w:tcPr>
          <w:p w:rsidR="00B53DE5" w:rsidRPr="003F4D43" w:rsidRDefault="00B53DE5" w:rsidP="00B53DE5">
            <w:pPr>
              <w:spacing w:after="0" w:line="240" w:lineRule="auto"/>
              <w:jc w:val="both"/>
              <w:rPr>
                <w:rFonts w:ascii="Arial" w:hAnsi="Arial" w:cs="Arial"/>
                <w:sz w:val="18"/>
                <w:szCs w:val="18"/>
              </w:rPr>
            </w:pPr>
            <w:r w:rsidRPr="003F4D43">
              <w:rPr>
                <w:rFonts w:ascii="Arial" w:hAnsi="Arial" w:cs="Arial"/>
                <w:sz w:val="18"/>
                <w:szCs w:val="18"/>
              </w:rPr>
              <w:t>Czy Zamawiający dopuści komorę laminarną z zasilaniem 220-240V/50Hz?</w:t>
            </w:r>
          </w:p>
          <w:p w:rsidR="00B53DE5" w:rsidRPr="007C5CAB" w:rsidRDefault="00B53DE5" w:rsidP="00B53DE5">
            <w:pPr>
              <w:spacing w:after="0" w:line="240" w:lineRule="auto"/>
              <w:jc w:val="both"/>
              <w:rPr>
                <w:rFonts w:ascii="Arial" w:hAnsi="Arial" w:cs="Arial"/>
                <w:sz w:val="18"/>
                <w:szCs w:val="18"/>
              </w:rPr>
            </w:pPr>
          </w:p>
        </w:tc>
        <w:tc>
          <w:tcPr>
            <w:tcW w:w="1805" w:type="pct"/>
            <w:vAlign w:val="center"/>
          </w:tcPr>
          <w:p w:rsidR="00B53DE5" w:rsidRPr="007C5CAB" w:rsidRDefault="00940AA2" w:rsidP="00B53DE5">
            <w:pPr>
              <w:pStyle w:val="Akapitzlist"/>
              <w:spacing w:after="120" w:line="240" w:lineRule="auto"/>
              <w:rPr>
                <w:rFonts w:ascii="Arial" w:hAnsi="Arial" w:cs="Arial"/>
                <w:b/>
                <w:sz w:val="18"/>
                <w:szCs w:val="18"/>
              </w:rPr>
            </w:pPr>
            <w:r>
              <w:rPr>
                <w:rFonts w:ascii="Arial" w:hAnsi="Arial" w:cs="Arial"/>
                <w:b/>
                <w:sz w:val="18"/>
                <w:szCs w:val="18"/>
              </w:rPr>
              <w:t>TAK</w:t>
            </w:r>
          </w:p>
        </w:tc>
      </w:tr>
      <w:tr w:rsidR="007C5CAB" w:rsidRPr="00694F51" w:rsidTr="00FA4133">
        <w:trPr>
          <w:trHeight w:val="680"/>
        </w:trPr>
        <w:tc>
          <w:tcPr>
            <w:tcW w:w="323" w:type="pct"/>
            <w:vAlign w:val="center"/>
          </w:tcPr>
          <w:p w:rsidR="007C5CAB" w:rsidRDefault="003F4D43" w:rsidP="00854691">
            <w:pPr>
              <w:pStyle w:val="Tekstpodstawowywcity"/>
              <w:spacing w:after="0" w:line="240" w:lineRule="auto"/>
              <w:ind w:left="0"/>
              <w:jc w:val="center"/>
              <w:rPr>
                <w:rFonts w:ascii="Arial" w:hAnsi="Arial" w:cs="Arial"/>
                <w:sz w:val="18"/>
                <w:szCs w:val="18"/>
              </w:rPr>
            </w:pPr>
            <w:r>
              <w:rPr>
                <w:rFonts w:ascii="Arial" w:hAnsi="Arial" w:cs="Arial"/>
                <w:sz w:val="18"/>
                <w:szCs w:val="18"/>
              </w:rPr>
              <w:t>15</w:t>
            </w:r>
          </w:p>
        </w:tc>
        <w:tc>
          <w:tcPr>
            <w:tcW w:w="426" w:type="pct"/>
            <w:vAlign w:val="center"/>
          </w:tcPr>
          <w:p w:rsidR="007C5CAB" w:rsidRDefault="00B53DE5" w:rsidP="00FA4133">
            <w:pPr>
              <w:pStyle w:val="Tekstpodstawowywcity"/>
              <w:spacing w:after="0" w:line="240" w:lineRule="auto"/>
              <w:ind w:left="0"/>
              <w:jc w:val="center"/>
              <w:rPr>
                <w:rFonts w:ascii="Arial" w:hAnsi="Arial" w:cs="Arial"/>
                <w:sz w:val="18"/>
                <w:szCs w:val="18"/>
              </w:rPr>
            </w:pPr>
            <w:r>
              <w:rPr>
                <w:rFonts w:ascii="Arial" w:hAnsi="Arial" w:cs="Arial"/>
                <w:sz w:val="18"/>
                <w:szCs w:val="18"/>
              </w:rPr>
              <w:t>18.01.2019</w:t>
            </w:r>
          </w:p>
        </w:tc>
        <w:tc>
          <w:tcPr>
            <w:tcW w:w="2445" w:type="pct"/>
            <w:vAlign w:val="center"/>
          </w:tcPr>
          <w:p w:rsidR="007C5CAB" w:rsidRPr="007C5CAB" w:rsidRDefault="003F4D43" w:rsidP="007C5CAB">
            <w:pPr>
              <w:spacing w:after="0" w:line="240" w:lineRule="auto"/>
              <w:jc w:val="both"/>
              <w:rPr>
                <w:rFonts w:ascii="Arial" w:hAnsi="Arial" w:cs="Arial"/>
                <w:sz w:val="18"/>
                <w:szCs w:val="18"/>
              </w:rPr>
            </w:pPr>
            <w:r>
              <w:rPr>
                <w:rFonts w:ascii="Arial" w:hAnsi="Arial" w:cs="Arial"/>
                <w:sz w:val="18"/>
                <w:szCs w:val="18"/>
              </w:rPr>
              <w:t>Czy z uwagi na fakt, że oryginalne materiały informacyjne (katalogi prospekty, ulotki) pochodzące od producenta, jako materiały do ogólnej dystrybucji mogą nie zawierać wszystkich szczegółowych danych parametrów technicznych wyszczególnionych przez Zamawiającego – Zamawiający uzna za wystarczające złożenie dla spełnienia wymogu materiałów firmowych dystrybutora oraz oświadczenia, iż oferowany asortyment spełnia wszystkie oczekiwania Zamawiającego? Materiały informacyjne producenta mają charakter reklamowy, są skierowane do nieoznaczonego adresata i nie można wymagać, aby potwierdzały wszystkie parametry techniczne wymagane przez Zamawiającego w konkretnym postępowaniu.</w:t>
            </w:r>
          </w:p>
        </w:tc>
        <w:tc>
          <w:tcPr>
            <w:tcW w:w="1805" w:type="pct"/>
            <w:vAlign w:val="center"/>
          </w:tcPr>
          <w:p w:rsidR="007C5CAB" w:rsidRPr="007C5CAB" w:rsidRDefault="00940AA2" w:rsidP="007C5CAB">
            <w:pPr>
              <w:pStyle w:val="Akapitzlist"/>
              <w:spacing w:after="120" w:line="240" w:lineRule="auto"/>
              <w:rPr>
                <w:rFonts w:ascii="Arial" w:hAnsi="Arial" w:cs="Arial"/>
                <w:b/>
                <w:sz w:val="18"/>
                <w:szCs w:val="18"/>
              </w:rPr>
            </w:pPr>
            <w:r>
              <w:rPr>
                <w:rFonts w:ascii="Arial" w:hAnsi="Arial" w:cs="Arial"/>
                <w:b/>
                <w:sz w:val="18"/>
                <w:szCs w:val="18"/>
              </w:rPr>
              <w:t>TAK</w:t>
            </w:r>
          </w:p>
        </w:tc>
      </w:tr>
      <w:tr w:rsidR="007C5CAB" w:rsidRPr="00694F51" w:rsidTr="00FA4133">
        <w:trPr>
          <w:trHeight w:val="680"/>
        </w:trPr>
        <w:tc>
          <w:tcPr>
            <w:tcW w:w="323" w:type="pct"/>
            <w:vAlign w:val="center"/>
          </w:tcPr>
          <w:p w:rsidR="007C5CAB" w:rsidRDefault="00B53DE5" w:rsidP="00854691">
            <w:pPr>
              <w:pStyle w:val="Tekstpodstawowywcity"/>
              <w:spacing w:after="0" w:line="240" w:lineRule="auto"/>
              <w:ind w:left="0"/>
              <w:jc w:val="center"/>
              <w:rPr>
                <w:rFonts w:ascii="Arial" w:hAnsi="Arial" w:cs="Arial"/>
                <w:sz w:val="18"/>
                <w:szCs w:val="18"/>
              </w:rPr>
            </w:pPr>
            <w:r>
              <w:rPr>
                <w:rFonts w:ascii="Arial" w:hAnsi="Arial" w:cs="Arial"/>
                <w:sz w:val="18"/>
                <w:szCs w:val="18"/>
              </w:rPr>
              <w:t>16</w:t>
            </w:r>
          </w:p>
        </w:tc>
        <w:tc>
          <w:tcPr>
            <w:tcW w:w="426" w:type="pct"/>
            <w:vAlign w:val="center"/>
          </w:tcPr>
          <w:p w:rsidR="007C5CAB" w:rsidRDefault="00B53DE5" w:rsidP="00FA4133">
            <w:pPr>
              <w:pStyle w:val="Tekstpodstawowywcity"/>
              <w:spacing w:after="0" w:line="240" w:lineRule="auto"/>
              <w:ind w:left="0"/>
              <w:jc w:val="center"/>
              <w:rPr>
                <w:rFonts w:ascii="Arial" w:hAnsi="Arial" w:cs="Arial"/>
                <w:sz w:val="18"/>
                <w:szCs w:val="18"/>
              </w:rPr>
            </w:pPr>
            <w:r>
              <w:rPr>
                <w:rFonts w:ascii="Arial" w:hAnsi="Arial" w:cs="Arial"/>
                <w:sz w:val="18"/>
                <w:szCs w:val="18"/>
              </w:rPr>
              <w:t>25.01.2019</w:t>
            </w:r>
          </w:p>
        </w:tc>
        <w:tc>
          <w:tcPr>
            <w:tcW w:w="2445" w:type="pct"/>
            <w:vAlign w:val="center"/>
          </w:tcPr>
          <w:p w:rsidR="00B53DE5" w:rsidRPr="00B53DE5" w:rsidRDefault="00B53DE5" w:rsidP="00B53DE5">
            <w:pPr>
              <w:spacing w:after="0" w:line="240" w:lineRule="auto"/>
              <w:jc w:val="both"/>
              <w:rPr>
                <w:rFonts w:ascii="Arial" w:hAnsi="Arial" w:cs="Arial"/>
                <w:sz w:val="18"/>
                <w:szCs w:val="18"/>
              </w:rPr>
            </w:pPr>
            <w:r w:rsidRPr="00B53DE5">
              <w:rPr>
                <w:rFonts w:ascii="Arial" w:hAnsi="Arial" w:cs="Arial"/>
                <w:sz w:val="18"/>
                <w:szCs w:val="18"/>
              </w:rPr>
              <w:t xml:space="preserve">W związku z postepowaniem A120-211-188/18/RR bardzo proszę o wskazanie preferowanego rozmiaru komory laminarnej, w zakresie wymiarów zewnętrznych urządzenia jak i przestrzeni roboczej. </w:t>
            </w:r>
          </w:p>
          <w:p w:rsidR="007C5CAB" w:rsidRPr="007C5CAB" w:rsidRDefault="007C5CAB" w:rsidP="007C5CAB">
            <w:pPr>
              <w:spacing w:after="0" w:line="240" w:lineRule="auto"/>
              <w:jc w:val="both"/>
              <w:rPr>
                <w:rFonts w:ascii="Arial" w:hAnsi="Arial" w:cs="Arial"/>
                <w:sz w:val="18"/>
                <w:szCs w:val="18"/>
              </w:rPr>
            </w:pPr>
          </w:p>
        </w:tc>
        <w:tc>
          <w:tcPr>
            <w:tcW w:w="1805" w:type="pct"/>
            <w:vAlign w:val="center"/>
          </w:tcPr>
          <w:p w:rsidR="007C5CAB" w:rsidRPr="0015577E" w:rsidRDefault="0015577E" w:rsidP="00494AD1">
            <w:pPr>
              <w:spacing w:after="120" w:line="240" w:lineRule="auto"/>
              <w:rPr>
                <w:rFonts w:ascii="Arial" w:hAnsi="Arial" w:cs="Arial"/>
                <w:sz w:val="18"/>
                <w:szCs w:val="18"/>
              </w:rPr>
            </w:pPr>
            <w:r w:rsidRPr="0015577E">
              <w:rPr>
                <w:rFonts w:ascii="Arial" w:hAnsi="Arial" w:cs="Arial"/>
                <w:sz w:val="18"/>
                <w:szCs w:val="18"/>
              </w:rPr>
              <w:lastRenderedPageBreak/>
              <w:t>Z</w:t>
            </w:r>
            <w:r w:rsidR="00494AD1">
              <w:rPr>
                <w:rFonts w:ascii="Arial" w:hAnsi="Arial" w:cs="Arial"/>
                <w:sz w:val="18"/>
                <w:szCs w:val="18"/>
              </w:rPr>
              <w:t xml:space="preserve">amawiający określa parametr w pozycji </w:t>
            </w:r>
            <w:r w:rsidRPr="0015577E">
              <w:rPr>
                <w:rFonts w:ascii="Arial" w:hAnsi="Arial" w:cs="Arial"/>
                <w:sz w:val="18"/>
                <w:szCs w:val="18"/>
              </w:rPr>
              <w:t>21 z</w:t>
            </w:r>
            <w:r w:rsidR="00494AD1">
              <w:rPr>
                <w:rFonts w:ascii="Arial" w:hAnsi="Arial" w:cs="Arial"/>
                <w:sz w:val="18"/>
                <w:szCs w:val="18"/>
              </w:rPr>
              <w:t xml:space="preserve">modyfikowanego załącznika nr 1a - </w:t>
            </w:r>
            <w:r w:rsidR="00494AD1">
              <w:rPr>
                <w:rFonts w:ascii="Arial" w:hAnsi="Arial" w:cs="Arial"/>
                <w:color w:val="000000"/>
                <w:sz w:val="18"/>
                <w:szCs w:val="18"/>
                <w:shd w:val="clear" w:color="auto" w:fill="FFFFFF"/>
              </w:rPr>
              <w:t>opis przedmiotu zamówienia</w:t>
            </w:r>
          </w:p>
        </w:tc>
      </w:tr>
      <w:tr w:rsidR="007C5CAB" w:rsidRPr="00694F51" w:rsidTr="00FA4133">
        <w:trPr>
          <w:trHeight w:val="680"/>
        </w:trPr>
        <w:tc>
          <w:tcPr>
            <w:tcW w:w="323" w:type="pct"/>
            <w:vAlign w:val="center"/>
          </w:tcPr>
          <w:p w:rsidR="007C5CAB" w:rsidRDefault="0015577E" w:rsidP="00854691">
            <w:pPr>
              <w:pStyle w:val="Tekstpodstawowywcity"/>
              <w:spacing w:after="0" w:line="240" w:lineRule="auto"/>
              <w:ind w:left="0"/>
              <w:jc w:val="center"/>
              <w:rPr>
                <w:rFonts w:ascii="Arial" w:hAnsi="Arial" w:cs="Arial"/>
                <w:sz w:val="18"/>
                <w:szCs w:val="18"/>
              </w:rPr>
            </w:pPr>
            <w:r>
              <w:rPr>
                <w:rFonts w:ascii="Arial" w:hAnsi="Arial" w:cs="Arial"/>
                <w:sz w:val="18"/>
                <w:szCs w:val="18"/>
              </w:rPr>
              <w:t>17</w:t>
            </w:r>
          </w:p>
        </w:tc>
        <w:tc>
          <w:tcPr>
            <w:tcW w:w="426" w:type="pct"/>
            <w:vAlign w:val="center"/>
          </w:tcPr>
          <w:p w:rsidR="007C5CAB" w:rsidRDefault="0015577E" w:rsidP="00FA4133">
            <w:pPr>
              <w:pStyle w:val="Tekstpodstawowywcity"/>
              <w:spacing w:after="0" w:line="240" w:lineRule="auto"/>
              <w:ind w:left="0"/>
              <w:jc w:val="center"/>
              <w:rPr>
                <w:rFonts w:ascii="Arial" w:hAnsi="Arial" w:cs="Arial"/>
                <w:sz w:val="18"/>
                <w:szCs w:val="18"/>
              </w:rPr>
            </w:pPr>
            <w:r>
              <w:rPr>
                <w:rFonts w:ascii="Arial" w:hAnsi="Arial" w:cs="Arial"/>
                <w:sz w:val="18"/>
                <w:szCs w:val="18"/>
              </w:rPr>
              <w:t>25.01.2019</w:t>
            </w:r>
          </w:p>
        </w:tc>
        <w:tc>
          <w:tcPr>
            <w:tcW w:w="2445" w:type="pct"/>
            <w:vAlign w:val="center"/>
          </w:tcPr>
          <w:p w:rsidR="007C5CAB" w:rsidRPr="007C5CAB" w:rsidRDefault="0015577E" w:rsidP="007C5CAB">
            <w:pPr>
              <w:spacing w:after="0" w:line="240" w:lineRule="auto"/>
              <w:jc w:val="both"/>
              <w:rPr>
                <w:rFonts w:ascii="Arial" w:hAnsi="Arial" w:cs="Arial"/>
                <w:sz w:val="18"/>
                <w:szCs w:val="18"/>
              </w:rPr>
            </w:pPr>
            <w:r>
              <w:rPr>
                <w:rFonts w:ascii="Arial" w:hAnsi="Arial" w:cs="Arial"/>
                <w:sz w:val="18"/>
                <w:szCs w:val="18"/>
              </w:rPr>
              <w:t>W związku z brakiem określonych rozmiarów urządzenia, co uniemożliwia dobór odpowiedniego modelu, zwracamy się do Zamawiającego z prośbą o przedstawienie tych parametrów.</w:t>
            </w:r>
          </w:p>
        </w:tc>
        <w:tc>
          <w:tcPr>
            <w:tcW w:w="1805" w:type="pct"/>
            <w:vAlign w:val="center"/>
          </w:tcPr>
          <w:p w:rsidR="007C5CAB" w:rsidRPr="0015577E" w:rsidRDefault="0015577E" w:rsidP="007C5CAB">
            <w:pPr>
              <w:pStyle w:val="Akapitzlist"/>
              <w:spacing w:after="120" w:line="240" w:lineRule="auto"/>
              <w:rPr>
                <w:rFonts w:ascii="Arial" w:hAnsi="Arial" w:cs="Arial"/>
                <w:sz w:val="18"/>
                <w:szCs w:val="18"/>
              </w:rPr>
            </w:pPr>
            <w:r w:rsidRPr="0015577E">
              <w:rPr>
                <w:rFonts w:ascii="Arial" w:hAnsi="Arial" w:cs="Arial"/>
                <w:sz w:val="18"/>
                <w:szCs w:val="18"/>
              </w:rPr>
              <w:t>Patrz – odpowiedź na pytanie 1</w:t>
            </w:r>
          </w:p>
        </w:tc>
      </w:tr>
      <w:tr w:rsidR="007C5CAB" w:rsidRPr="00694F51" w:rsidTr="00FA4133">
        <w:trPr>
          <w:trHeight w:val="680"/>
        </w:trPr>
        <w:tc>
          <w:tcPr>
            <w:tcW w:w="323" w:type="pct"/>
            <w:vAlign w:val="center"/>
          </w:tcPr>
          <w:p w:rsidR="007C5CAB" w:rsidRDefault="00823574" w:rsidP="00854691">
            <w:pPr>
              <w:pStyle w:val="Tekstpodstawowywcity"/>
              <w:spacing w:after="0" w:line="240" w:lineRule="auto"/>
              <w:ind w:left="0"/>
              <w:jc w:val="center"/>
              <w:rPr>
                <w:rFonts w:ascii="Arial" w:hAnsi="Arial" w:cs="Arial"/>
                <w:sz w:val="18"/>
                <w:szCs w:val="18"/>
              </w:rPr>
            </w:pPr>
            <w:r>
              <w:rPr>
                <w:rFonts w:ascii="Arial" w:hAnsi="Arial" w:cs="Arial"/>
                <w:sz w:val="18"/>
                <w:szCs w:val="18"/>
              </w:rPr>
              <w:t>18</w:t>
            </w:r>
          </w:p>
        </w:tc>
        <w:tc>
          <w:tcPr>
            <w:tcW w:w="426" w:type="pct"/>
            <w:vAlign w:val="center"/>
          </w:tcPr>
          <w:p w:rsidR="007C5CAB" w:rsidRDefault="00823574" w:rsidP="00FA4133">
            <w:pPr>
              <w:pStyle w:val="Tekstpodstawowywcity"/>
              <w:spacing w:after="0" w:line="240" w:lineRule="auto"/>
              <w:ind w:left="0"/>
              <w:jc w:val="center"/>
              <w:rPr>
                <w:rFonts w:ascii="Arial" w:hAnsi="Arial" w:cs="Arial"/>
                <w:sz w:val="18"/>
                <w:szCs w:val="18"/>
              </w:rPr>
            </w:pPr>
            <w:r>
              <w:rPr>
                <w:rFonts w:ascii="Arial" w:hAnsi="Arial" w:cs="Arial"/>
                <w:sz w:val="18"/>
                <w:szCs w:val="18"/>
              </w:rPr>
              <w:t>28.01.2019</w:t>
            </w:r>
          </w:p>
        </w:tc>
        <w:tc>
          <w:tcPr>
            <w:tcW w:w="2445" w:type="pct"/>
            <w:vAlign w:val="center"/>
          </w:tcPr>
          <w:p w:rsidR="00823574" w:rsidRPr="00823574" w:rsidRDefault="00823574" w:rsidP="00823574">
            <w:pPr>
              <w:spacing w:after="0" w:line="240" w:lineRule="auto"/>
              <w:jc w:val="both"/>
              <w:rPr>
                <w:rFonts w:ascii="Arial" w:hAnsi="Arial" w:cs="Arial"/>
                <w:sz w:val="18"/>
                <w:szCs w:val="18"/>
              </w:rPr>
            </w:pPr>
            <w:r w:rsidRPr="00823574">
              <w:rPr>
                <w:rFonts w:ascii="Arial" w:hAnsi="Arial" w:cs="Arial"/>
                <w:sz w:val="18"/>
                <w:szCs w:val="18"/>
              </w:rPr>
              <w:t>Czy Zamawiający wymaga, aby urządzenie posiadało certyfikat zgodności z normą EN 12469 wydany przez niezależną notyfikowaną jednostkę certyfikującą?</w:t>
            </w:r>
          </w:p>
          <w:p w:rsidR="007C5CAB" w:rsidRPr="007C5CAB" w:rsidRDefault="007C5CAB" w:rsidP="007C5CAB">
            <w:pPr>
              <w:spacing w:after="0" w:line="240" w:lineRule="auto"/>
              <w:jc w:val="both"/>
              <w:rPr>
                <w:rFonts w:ascii="Arial" w:hAnsi="Arial" w:cs="Arial"/>
                <w:sz w:val="18"/>
                <w:szCs w:val="18"/>
              </w:rPr>
            </w:pPr>
          </w:p>
        </w:tc>
        <w:tc>
          <w:tcPr>
            <w:tcW w:w="1805" w:type="pct"/>
            <w:vAlign w:val="center"/>
          </w:tcPr>
          <w:p w:rsidR="007C5CAB" w:rsidRPr="007C5CAB" w:rsidRDefault="00494AD1" w:rsidP="00494AD1">
            <w:pPr>
              <w:pStyle w:val="Akapitzlist"/>
              <w:spacing w:after="120" w:line="240" w:lineRule="auto"/>
              <w:rPr>
                <w:rFonts w:ascii="Arial" w:hAnsi="Arial" w:cs="Arial"/>
                <w:b/>
                <w:sz w:val="18"/>
                <w:szCs w:val="18"/>
              </w:rPr>
            </w:pPr>
            <w:r>
              <w:rPr>
                <w:rFonts w:ascii="Arial" w:hAnsi="Arial" w:cs="Arial"/>
                <w:b/>
                <w:color w:val="000000"/>
                <w:sz w:val="18"/>
                <w:szCs w:val="18"/>
                <w:shd w:val="clear" w:color="auto" w:fill="FFFFFF"/>
              </w:rPr>
              <w:t>TAK</w:t>
            </w:r>
            <w:r>
              <w:rPr>
                <w:rFonts w:ascii="Arial" w:hAnsi="Arial" w:cs="Arial"/>
                <w:color w:val="000000"/>
                <w:sz w:val="18"/>
                <w:szCs w:val="18"/>
                <w:shd w:val="clear" w:color="auto" w:fill="FFFFFF"/>
              </w:rPr>
              <w:t xml:space="preserve"> – Zamawiający modyfikuje parametr w pozycji 22 zmodyfikowanego załącznika nr 1a – opis przedmiotu zamówienia</w:t>
            </w:r>
          </w:p>
        </w:tc>
      </w:tr>
      <w:tr w:rsidR="00823574" w:rsidRPr="00694F51" w:rsidTr="00823574">
        <w:trPr>
          <w:trHeight w:val="680"/>
        </w:trPr>
        <w:tc>
          <w:tcPr>
            <w:tcW w:w="323" w:type="pct"/>
            <w:vAlign w:val="center"/>
          </w:tcPr>
          <w:p w:rsidR="00823574" w:rsidRDefault="00823574" w:rsidP="00823574">
            <w:pPr>
              <w:pStyle w:val="Tekstpodstawowywcity"/>
              <w:spacing w:after="0" w:line="240" w:lineRule="auto"/>
              <w:ind w:left="0"/>
              <w:jc w:val="center"/>
              <w:rPr>
                <w:rFonts w:ascii="Arial" w:hAnsi="Arial" w:cs="Arial"/>
                <w:sz w:val="18"/>
                <w:szCs w:val="18"/>
              </w:rPr>
            </w:pPr>
            <w:r>
              <w:rPr>
                <w:rFonts w:ascii="Arial" w:hAnsi="Arial" w:cs="Arial"/>
                <w:sz w:val="18"/>
                <w:szCs w:val="18"/>
              </w:rPr>
              <w:t>19</w:t>
            </w:r>
          </w:p>
        </w:tc>
        <w:tc>
          <w:tcPr>
            <w:tcW w:w="426" w:type="pct"/>
            <w:vAlign w:val="center"/>
          </w:tcPr>
          <w:p w:rsidR="00823574" w:rsidRDefault="00823574" w:rsidP="00823574">
            <w:pPr>
              <w:jc w:val="center"/>
            </w:pPr>
            <w:r w:rsidRPr="008915D8">
              <w:rPr>
                <w:rFonts w:ascii="Arial" w:hAnsi="Arial" w:cs="Arial"/>
                <w:sz w:val="18"/>
                <w:szCs w:val="18"/>
              </w:rPr>
              <w:t>28.01.2019</w:t>
            </w:r>
          </w:p>
        </w:tc>
        <w:tc>
          <w:tcPr>
            <w:tcW w:w="2445" w:type="pct"/>
            <w:vAlign w:val="center"/>
          </w:tcPr>
          <w:p w:rsidR="00823574" w:rsidRPr="00823574" w:rsidRDefault="00823574" w:rsidP="00823574">
            <w:pPr>
              <w:spacing w:after="0" w:line="240" w:lineRule="auto"/>
              <w:jc w:val="both"/>
              <w:rPr>
                <w:rFonts w:ascii="Arial" w:hAnsi="Arial" w:cs="Arial"/>
                <w:sz w:val="18"/>
                <w:szCs w:val="18"/>
              </w:rPr>
            </w:pPr>
            <w:r w:rsidRPr="00823574">
              <w:rPr>
                <w:rFonts w:ascii="Arial" w:hAnsi="Arial" w:cs="Arial"/>
                <w:sz w:val="18"/>
                <w:szCs w:val="18"/>
              </w:rPr>
              <w:t>Prosimy o określenie wymiarów komory laminarnej, a szczególnie szerokości obszaru roboczego urządzenia.</w:t>
            </w:r>
          </w:p>
          <w:p w:rsidR="00823574" w:rsidRPr="007C5CAB" w:rsidRDefault="00823574" w:rsidP="00823574">
            <w:pPr>
              <w:spacing w:after="0" w:line="240" w:lineRule="auto"/>
              <w:jc w:val="both"/>
              <w:rPr>
                <w:rFonts w:ascii="Arial" w:hAnsi="Arial" w:cs="Arial"/>
                <w:sz w:val="18"/>
                <w:szCs w:val="18"/>
              </w:rPr>
            </w:pPr>
          </w:p>
        </w:tc>
        <w:tc>
          <w:tcPr>
            <w:tcW w:w="1805" w:type="pct"/>
            <w:vAlign w:val="center"/>
          </w:tcPr>
          <w:p w:rsidR="00823574" w:rsidRPr="007C5CAB" w:rsidRDefault="00F86A5B" w:rsidP="00823574">
            <w:pPr>
              <w:pStyle w:val="Akapitzlist"/>
              <w:spacing w:after="120" w:line="240" w:lineRule="auto"/>
              <w:rPr>
                <w:rFonts w:ascii="Arial" w:hAnsi="Arial" w:cs="Arial"/>
                <w:b/>
                <w:sz w:val="18"/>
                <w:szCs w:val="18"/>
              </w:rPr>
            </w:pPr>
            <w:r w:rsidRPr="0015577E">
              <w:rPr>
                <w:rFonts w:ascii="Arial" w:hAnsi="Arial" w:cs="Arial"/>
                <w:sz w:val="18"/>
                <w:szCs w:val="18"/>
              </w:rPr>
              <w:t>Patrz – odpowiedź na pytanie 1</w:t>
            </w:r>
          </w:p>
        </w:tc>
      </w:tr>
      <w:tr w:rsidR="00823574" w:rsidRPr="00694F51" w:rsidTr="00823574">
        <w:trPr>
          <w:trHeight w:val="680"/>
        </w:trPr>
        <w:tc>
          <w:tcPr>
            <w:tcW w:w="323" w:type="pct"/>
            <w:vAlign w:val="center"/>
          </w:tcPr>
          <w:p w:rsidR="00823574" w:rsidRDefault="00823574" w:rsidP="00823574">
            <w:pPr>
              <w:pStyle w:val="Tekstpodstawowywcity"/>
              <w:spacing w:after="0" w:line="240" w:lineRule="auto"/>
              <w:ind w:left="0"/>
              <w:jc w:val="center"/>
              <w:rPr>
                <w:rFonts w:ascii="Arial" w:hAnsi="Arial" w:cs="Arial"/>
                <w:sz w:val="18"/>
                <w:szCs w:val="18"/>
              </w:rPr>
            </w:pPr>
            <w:r>
              <w:rPr>
                <w:rFonts w:ascii="Arial" w:hAnsi="Arial" w:cs="Arial"/>
                <w:sz w:val="18"/>
                <w:szCs w:val="18"/>
              </w:rPr>
              <w:t>20</w:t>
            </w:r>
          </w:p>
        </w:tc>
        <w:tc>
          <w:tcPr>
            <w:tcW w:w="426" w:type="pct"/>
            <w:vAlign w:val="center"/>
          </w:tcPr>
          <w:p w:rsidR="00823574" w:rsidRDefault="00823574" w:rsidP="00823574">
            <w:pPr>
              <w:jc w:val="center"/>
            </w:pPr>
            <w:r w:rsidRPr="008915D8">
              <w:rPr>
                <w:rFonts w:ascii="Arial" w:hAnsi="Arial" w:cs="Arial"/>
                <w:sz w:val="18"/>
                <w:szCs w:val="18"/>
              </w:rPr>
              <w:t>28.01.2019</w:t>
            </w:r>
          </w:p>
        </w:tc>
        <w:tc>
          <w:tcPr>
            <w:tcW w:w="2445" w:type="pct"/>
            <w:vAlign w:val="center"/>
          </w:tcPr>
          <w:p w:rsidR="00823574" w:rsidRPr="00823574" w:rsidRDefault="00823574" w:rsidP="00823574">
            <w:pPr>
              <w:spacing w:after="0" w:line="240" w:lineRule="auto"/>
              <w:jc w:val="both"/>
              <w:rPr>
                <w:rFonts w:ascii="Arial" w:hAnsi="Arial" w:cs="Arial"/>
                <w:sz w:val="18"/>
                <w:szCs w:val="18"/>
              </w:rPr>
            </w:pPr>
            <w:r w:rsidRPr="00823574">
              <w:rPr>
                <w:rFonts w:ascii="Arial" w:hAnsi="Arial" w:cs="Arial"/>
                <w:sz w:val="18"/>
                <w:szCs w:val="18"/>
              </w:rPr>
              <w:t xml:space="preserve">Czy Zamawiający wymaga, aby urządzenie posiadało szerokość obszaru roboczego min. 1250 mm? </w:t>
            </w:r>
          </w:p>
          <w:p w:rsidR="00823574" w:rsidRPr="007C5CAB" w:rsidRDefault="00823574" w:rsidP="00823574">
            <w:pPr>
              <w:spacing w:after="0" w:line="240" w:lineRule="auto"/>
              <w:jc w:val="both"/>
              <w:rPr>
                <w:rFonts w:ascii="Arial" w:hAnsi="Arial" w:cs="Arial"/>
                <w:sz w:val="18"/>
                <w:szCs w:val="18"/>
              </w:rPr>
            </w:pPr>
          </w:p>
        </w:tc>
        <w:tc>
          <w:tcPr>
            <w:tcW w:w="1805" w:type="pct"/>
            <w:vAlign w:val="center"/>
          </w:tcPr>
          <w:p w:rsidR="00823574" w:rsidRPr="007C5CAB" w:rsidRDefault="00F86A5B" w:rsidP="00823574">
            <w:pPr>
              <w:pStyle w:val="Akapitzlist"/>
              <w:spacing w:after="120" w:line="240" w:lineRule="auto"/>
              <w:rPr>
                <w:rFonts w:ascii="Arial" w:hAnsi="Arial" w:cs="Arial"/>
                <w:b/>
                <w:sz w:val="18"/>
                <w:szCs w:val="18"/>
              </w:rPr>
            </w:pPr>
            <w:r w:rsidRPr="0015577E">
              <w:rPr>
                <w:rFonts w:ascii="Arial" w:hAnsi="Arial" w:cs="Arial"/>
                <w:sz w:val="18"/>
                <w:szCs w:val="18"/>
              </w:rPr>
              <w:t>Patrz – odpowiedź na pytanie 1</w:t>
            </w:r>
          </w:p>
        </w:tc>
      </w:tr>
      <w:tr w:rsidR="00823574" w:rsidRPr="00694F51" w:rsidTr="00823574">
        <w:trPr>
          <w:trHeight w:val="680"/>
        </w:trPr>
        <w:tc>
          <w:tcPr>
            <w:tcW w:w="323" w:type="pct"/>
            <w:vAlign w:val="center"/>
          </w:tcPr>
          <w:p w:rsidR="00823574" w:rsidRDefault="00823574" w:rsidP="00823574">
            <w:pPr>
              <w:pStyle w:val="Tekstpodstawowywcity"/>
              <w:spacing w:after="0" w:line="240" w:lineRule="auto"/>
              <w:ind w:left="0"/>
              <w:jc w:val="center"/>
              <w:rPr>
                <w:rFonts w:ascii="Arial" w:hAnsi="Arial" w:cs="Arial"/>
                <w:sz w:val="18"/>
                <w:szCs w:val="18"/>
              </w:rPr>
            </w:pPr>
            <w:r>
              <w:rPr>
                <w:rFonts w:ascii="Arial" w:hAnsi="Arial" w:cs="Arial"/>
                <w:sz w:val="18"/>
                <w:szCs w:val="18"/>
              </w:rPr>
              <w:t>21</w:t>
            </w:r>
          </w:p>
        </w:tc>
        <w:tc>
          <w:tcPr>
            <w:tcW w:w="426" w:type="pct"/>
            <w:vAlign w:val="center"/>
          </w:tcPr>
          <w:p w:rsidR="00823574" w:rsidRDefault="00823574" w:rsidP="00823574">
            <w:pPr>
              <w:jc w:val="center"/>
            </w:pPr>
            <w:r w:rsidRPr="008915D8">
              <w:rPr>
                <w:rFonts w:ascii="Arial" w:hAnsi="Arial" w:cs="Arial"/>
                <w:sz w:val="18"/>
                <w:szCs w:val="18"/>
              </w:rPr>
              <w:t>28.01.2019</w:t>
            </w:r>
          </w:p>
        </w:tc>
        <w:tc>
          <w:tcPr>
            <w:tcW w:w="2445" w:type="pct"/>
            <w:vAlign w:val="center"/>
          </w:tcPr>
          <w:p w:rsidR="00823574" w:rsidRPr="007C5CAB" w:rsidRDefault="00823574" w:rsidP="00823574">
            <w:pPr>
              <w:spacing w:after="0" w:line="240" w:lineRule="auto"/>
              <w:jc w:val="both"/>
              <w:rPr>
                <w:rFonts w:ascii="Arial" w:hAnsi="Arial" w:cs="Arial"/>
                <w:sz w:val="18"/>
                <w:szCs w:val="18"/>
              </w:rPr>
            </w:pPr>
            <w:r w:rsidRPr="00823574">
              <w:rPr>
                <w:rFonts w:ascii="Arial" w:hAnsi="Arial" w:cs="Arial"/>
                <w:sz w:val="18"/>
                <w:szCs w:val="18"/>
              </w:rPr>
              <w:t>Prosimy o dopuszczenie do zaoferowania urządzenia wyposażonego w wyświetlacz równoważny funkcjonalnie do wymaganego</w:t>
            </w:r>
          </w:p>
        </w:tc>
        <w:tc>
          <w:tcPr>
            <w:tcW w:w="1805" w:type="pct"/>
            <w:vAlign w:val="center"/>
          </w:tcPr>
          <w:p w:rsidR="00823574" w:rsidRPr="007C5CAB" w:rsidRDefault="00494AD1" w:rsidP="00494AD1">
            <w:pPr>
              <w:pStyle w:val="Akapitzlist"/>
              <w:spacing w:after="120" w:line="240" w:lineRule="auto"/>
              <w:rPr>
                <w:rFonts w:ascii="Arial" w:hAnsi="Arial" w:cs="Arial"/>
                <w:b/>
                <w:sz w:val="18"/>
                <w:szCs w:val="18"/>
              </w:rPr>
            </w:pPr>
            <w:r w:rsidRPr="00494AD1">
              <w:rPr>
                <w:rFonts w:ascii="Arial" w:hAnsi="Arial" w:cs="Arial"/>
                <w:b/>
                <w:color w:val="000000"/>
                <w:sz w:val="18"/>
                <w:szCs w:val="18"/>
                <w:shd w:val="clear" w:color="auto" w:fill="FFFFFF"/>
              </w:rPr>
              <w:t>NIE</w:t>
            </w:r>
            <w:r>
              <w:rPr>
                <w:rFonts w:ascii="Arial" w:hAnsi="Arial" w:cs="Arial"/>
                <w:color w:val="000000"/>
                <w:sz w:val="18"/>
                <w:szCs w:val="18"/>
                <w:shd w:val="clear" w:color="auto" w:fill="FFFFFF"/>
              </w:rPr>
              <w:t xml:space="preserve"> - Zamawiający określa parametr w pozycji 3 załącznika nr 1 a – opis przedmiotu zamówienia</w:t>
            </w:r>
            <w:r w:rsidRPr="007C5CAB">
              <w:rPr>
                <w:rFonts w:ascii="Arial" w:hAnsi="Arial" w:cs="Arial"/>
                <w:sz w:val="18"/>
                <w:szCs w:val="18"/>
              </w:rPr>
              <w:t xml:space="preserve"> </w:t>
            </w:r>
          </w:p>
        </w:tc>
      </w:tr>
      <w:tr w:rsidR="00823574" w:rsidRPr="00694F51" w:rsidTr="00823574">
        <w:trPr>
          <w:trHeight w:val="680"/>
        </w:trPr>
        <w:tc>
          <w:tcPr>
            <w:tcW w:w="323" w:type="pct"/>
            <w:vAlign w:val="center"/>
          </w:tcPr>
          <w:p w:rsidR="00823574" w:rsidRDefault="00823574" w:rsidP="00823574">
            <w:pPr>
              <w:pStyle w:val="Tekstpodstawowywcity"/>
              <w:spacing w:after="0" w:line="240" w:lineRule="auto"/>
              <w:ind w:left="0"/>
              <w:jc w:val="center"/>
              <w:rPr>
                <w:rFonts w:ascii="Arial" w:hAnsi="Arial" w:cs="Arial"/>
                <w:sz w:val="18"/>
                <w:szCs w:val="18"/>
              </w:rPr>
            </w:pPr>
            <w:r>
              <w:rPr>
                <w:rFonts w:ascii="Arial" w:hAnsi="Arial" w:cs="Arial"/>
                <w:sz w:val="18"/>
                <w:szCs w:val="18"/>
              </w:rPr>
              <w:t>22</w:t>
            </w:r>
          </w:p>
        </w:tc>
        <w:tc>
          <w:tcPr>
            <w:tcW w:w="426" w:type="pct"/>
            <w:vAlign w:val="center"/>
          </w:tcPr>
          <w:p w:rsidR="00823574" w:rsidRDefault="00823574" w:rsidP="00823574">
            <w:pPr>
              <w:jc w:val="center"/>
            </w:pPr>
            <w:r w:rsidRPr="008915D8">
              <w:rPr>
                <w:rFonts w:ascii="Arial" w:hAnsi="Arial" w:cs="Arial"/>
                <w:sz w:val="18"/>
                <w:szCs w:val="18"/>
              </w:rPr>
              <w:t>28.01.2019</w:t>
            </w:r>
          </w:p>
        </w:tc>
        <w:tc>
          <w:tcPr>
            <w:tcW w:w="2445" w:type="pct"/>
            <w:vAlign w:val="center"/>
          </w:tcPr>
          <w:p w:rsidR="00823574" w:rsidRPr="00823574" w:rsidRDefault="00823574" w:rsidP="00823574">
            <w:pPr>
              <w:spacing w:after="0" w:line="240" w:lineRule="auto"/>
              <w:jc w:val="both"/>
              <w:rPr>
                <w:rFonts w:ascii="Arial" w:hAnsi="Arial" w:cs="Arial"/>
                <w:sz w:val="18"/>
                <w:szCs w:val="18"/>
              </w:rPr>
            </w:pPr>
            <w:r w:rsidRPr="00823574">
              <w:rPr>
                <w:rFonts w:ascii="Arial" w:hAnsi="Arial" w:cs="Arial"/>
                <w:sz w:val="18"/>
                <w:szCs w:val="18"/>
              </w:rPr>
              <w:t>Prosimy o dopuszczenie do zaoferowania urządzenia ze stałym przepływem powietrza dostosowanym do gabarytów urządzenia, zgodnym z normą EN 12469, bez możliwości regulacji.</w:t>
            </w:r>
          </w:p>
          <w:p w:rsidR="00823574" w:rsidRPr="007C5CAB" w:rsidRDefault="00823574" w:rsidP="00823574">
            <w:pPr>
              <w:spacing w:after="0" w:line="240" w:lineRule="auto"/>
              <w:jc w:val="both"/>
              <w:rPr>
                <w:rFonts w:ascii="Arial" w:hAnsi="Arial" w:cs="Arial"/>
                <w:sz w:val="18"/>
                <w:szCs w:val="18"/>
              </w:rPr>
            </w:pPr>
          </w:p>
        </w:tc>
        <w:tc>
          <w:tcPr>
            <w:tcW w:w="1805" w:type="pct"/>
            <w:vAlign w:val="center"/>
          </w:tcPr>
          <w:p w:rsidR="00823574" w:rsidRPr="007C5CAB" w:rsidRDefault="00940AA2" w:rsidP="00823574">
            <w:pPr>
              <w:pStyle w:val="Akapitzlist"/>
              <w:spacing w:after="120" w:line="240" w:lineRule="auto"/>
              <w:rPr>
                <w:rFonts w:ascii="Arial" w:hAnsi="Arial" w:cs="Arial"/>
                <w:b/>
                <w:sz w:val="18"/>
                <w:szCs w:val="18"/>
              </w:rPr>
            </w:pPr>
            <w:r w:rsidRPr="00940AA2">
              <w:rPr>
                <w:rFonts w:ascii="Arial" w:hAnsi="Arial" w:cs="Arial"/>
                <w:b/>
                <w:sz w:val="18"/>
                <w:szCs w:val="18"/>
              </w:rPr>
              <w:t>NIE</w:t>
            </w:r>
          </w:p>
        </w:tc>
      </w:tr>
      <w:tr w:rsidR="00823574" w:rsidRPr="00694F51" w:rsidTr="00823574">
        <w:trPr>
          <w:trHeight w:val="680"/>
        </w:trPr>
        <w:tc>
          <w:tcPr>
            <w:tcW w:w="323" w:type="pct"/>
            <w:vAlign w:val="center"/>
          </w:tcPr>
          <w:p w:rsidR="00823574" w:rsidRDefault="00823574" w:rsidP="00823574">
            <w:pPr>
              <w:pStyle w:val="Tekstpodstawowywcity"/>
              <w:spacing w:after="0" w:line="240" w:lineRule="auto"/>
              <w:ind w:left="0"/>
              <w:jc w:val="center"/>
              <w:rPr>
                <w:rFonts w:ascii="Arial" w:hAnsi="Arial" w:cs="Arial"/>
                <w:sz w:val="18"/>
                <w:szCs w:val="18"/>
              </w:rPr>
            </w:pPr>
            <w:r>
              <w:rPr>
                <w:rFonts w:ascii="Arial" w:hAnsi="Arial" w:cs="Arial"/>
                <w:sz w:val="18"/>
                <w:szCs w:val="18"/>
              </w:rPr>
              <w:t>23</w:t>
            </w:r>
          </w:p>
        </w:tc>
        <w:tc>
          <w:tcPr>
            <w:tcW w:w="426" w:type="pct"/>
            <w:vAlign w:val="center"/>
          </w:tcPr>
          <w:p w:rsidR="00823574" w:rsidRDefault="00823574" w:rsidP="00823574">
            <w:pPr>
              <w:jc w:val="center"/>
            </w:pPr>
            <w:r w:rsidRPr="008915D8">
              <w:rPr>
                <w:rFonts w:ascii="Arial" w:hAnsi="Arial" w:cs="Arial"/>
                <w:sz w:val="18"/>
                <w:szCs w:val="18"/>
              </w:rPr>
              <w:t>28.01.2019</w:t>
            </w:r>
          </w:p>
        </w:tc>
        <w:tc>
          <w:tcPr>
            <w:tcW w:w="2445" w:type="pct"/>
            <w:vAlign w:val="center"/>
          </w:tcPr>
          <w:p w:rsidR="00823574" w:rsidRPr="007C5CAB" w:rsidRDefault="00823574" w:rsidP="00823574">
            <w:pPr>
              <w:spacing w:after="0" w:line="240" w:lineRule="auto"/>
              <w:jc w:val="both"/>
              <w:rPr>
                <w:rFonts w:ascii="Arial" w:hAnsi="Arial" w:cs="Arial"/>
                <w:sz w:val="18"/>
                <w:szCs w:val="18"/>
              </w:rPr>
            </w:pPr>
            <w:r w:rsidRPr="00823574">
              <w:rPr>
                <w:rFonts w:ascii="Arial" w:hAnsi="Arial" w:cs="Arial"/>
                <w:sz w:val="18"/>
                <w:szCs w:val="18"/>
              </w:rPr>
              <w:t xml:space="preserve">Prosimy o dopuszczenie do zaoferowania urządzenia o poziomie hałasu ≤ 58 </w:t>
            </w:r>
            <w:proofErr w:type="spellStart"/>
            <w:r w:rsidRPr="00823574">
              <w:rPr>
                <w:rFonts w:ascii="Arial" w:hAnsi="Arial" w:cs="Arial"/>
                <w:sz w:val="18"/>
                <w:szCs w:val="18"/>
              </w:rPr>
              <w:t>dB</w:t>
            </w:r>
            <w:proofErr w:type="spellEnd"/>
          </w:p>
        </w:tc>
        <w:tc>
          <w:tcPr>
            <w:tcW w:w="1805" w:type="pct"/>
            <w:vAlign w:val="center"/>
          </w:tcPr>
          <w:p w:rsidR="00823574" w:rsidRPr="007C5CAB" w:rsidRDefault="00940AA2" w:rsidP="00823574">
            <w:pPr>
              <w:pStyle w:val="Akapitzlist"/>
              <w:spacing w:after="120" w:line="240" w:lineRule="auto"/>
              <w:rPr>
                <w:rFonts w:ascii="Arial" w:hAnsi="Arial" w:cs="Arial"/>
                <w:b/>
                <w:sz w:val="18"/>
                <w:szCs w:val="18"/>
              </w:rPr>
            </w:pPr>
            <w:r w:rsidRPr="00940AA2">
              <w:rPr>
                <w:rFonts w:ascii="Arial" w:hAnsi="Arial" w:cs="Arial"/>
                <w:b/>
                <w:sz w:val="18"/>
                <w:szCs w:val="18"/>
              </w:rPr>
              <w:t>NIE</w:t>
            </w:r>
          </w:p>
        </w:tc>
      </w:tr>
      <w:tr w:rsidR="00823574" w:rsidRPr="00694F51" w:rsidTr="00823574">
        <w:trPr>
          <w:trHeight w:val="680"/>
        </w:trPr>
        <w:tc>
          <w:tcPr>
            <w:tcW w:w="323" w:type="pct"/>
            <w:vAlign w:val="center"/>
          </w:tcPr>
          <w:p w:rsidR="00823574" w:rsidRDefault="00823574" w:rsidP="00823574">
            <w:pPr>
              <w:pStyle w:val="Tekstpodstawowywcity"/>
              <w:spacing w:after="0" w:line="240" w:lineRule="auto"/>
              <w:ind w:left="0"/>
              <w:jc w:val="center"/>
              <w:rPr>
                <w:rFonts w:ascii="Arial" w:hAnsi="Arial" w:cs="Arial"/>
                <w:sz w:val="18"/>
                <w:szCs w:val="18"/>
              </w:rPr>
            </w:pPr>
            <w:r>
              <w:rPr>
                <w:rFonts w:ascii="Arial" w:hAnsi="Arial" w:cs="Arial"/>
                <w:sz w:val="18"/>
                <w:szCs w:val="18"/>
              </w:rPr>
              <w:t>24</w:t>
            </w:r>
          </w:p>
        </w:tc>
        <w:tc>
          <w:tcPr>
            <w:tcW w:w="426" w:type="pct"/>
            <w:vAlign w:val="center"/>
          </w:tcPr>
          <w:p w:rsidR="00823574" w:rsidRDefault="00823574" w:rsidP="00823574">
            <w:pPr>
              <w:jc w:val="center"/>
            </w:pPr>
            <w:r w:rsidRPr="008915D8">
              <w:rPr>
                <w:rFonts w:ascii="Arial" w:hAnsi="Arial" w:cs="Arial"/>
                <w:sz w:val="18"/>
                <w:szCs w:val="18"/>
              </w:rPr>
              <w:t>28.01.2019</w:t>
            </w:r>
          </w:p>
        </w:tc>
        <w:tc>
          <w:tcPr>
            <w:tcW w:w="2445" w:type="pct"/>
            <w:vAlign w:val="center"/>
          </w:tcPr>
          <w:p w:rsidR="00823574" w:rsidRPr="007C5CAB" w:rsidRDefault="00823574" w:rsidP="00823574">
            <w:pPr>
              <w:spacing w:after="0" w:line="240" w:lineRule="auto"/>
              <w:jc w:val="both"/>
              <w:rPr>
                <w:rFonts w:ascii="Arial" w:hAnsi="Arial" w:cs="Arial"/>
                <w:sz w:val="18"/>
                <w:szCs w:val="18"/>
              </w:rPr>
            </w:pPr>
            <w:r w:rsidRPr="00823574">
              <w:rPr>
                <w:rFonts w:ascii="Arial" w:hAnsi="Arial" w:cs="Arial"/>
                <w:sz w:val="18"/>
                <w:szCs w:val="18"/>
              </w:rPr>
              <w:t>Prosimy o dopuszczenie do zaoferowania urządzenia z oknem frontowym pochylonym pod kątem 10°, podnoszonym i opuszczanym ręcznie</w:t>
            </w:r>
          </w:p>
        </w:tc>
        <w:tc>
          <w:tcPr>
            <w:tcW w:w="1805" w:type="pct"/>
            <w:vAlign w:val="center"/>
          </w:tcPr>
          <w:p w:rsidR="00823574" w:rsidRPr="007C5CAB" w:rsidRDefault="00940AA2" w:rsidP="00823574">
            <w:pPr>
              <w:pStyle w:val="Akapitzlist"/>
              <w:spacing w:after="120" w:line="240" w:lineRule="auto"/>
              <w:rPr>
                <w:rFonts w:ascii="Arial" w:hAnsi="Arial" w:cs="Arial"/>
                <w:b/>
                <w:sz w:val="18"/>
                <w:szCs w:val="18"/>
              </w:rPr>
            </w:pPr>
            <w:r w:rsidRPr="00940AA2">
              <w:rPr>
                <w:rFonts w:ascii="Arial" w:hAnsi="Arial" w:cs="Arial"/>
                <w:b/>
                <w:sz w:val="18"/>
                <w:szCs w:val="18"/>
              </w:rPr>
              <w:t>NIE</w:t>
            </w:r>
          </w:p>
        </w:tc>
      </w:tr>
      <w:tr w:rsidR="00823574" w:rsidRPr="00694F51" w:rsidTr="00823574">
        <w:trPr>
          <w:trHeight w:val="680"/>
        </w:trPr>
        <w:tc>
          <w:tcPr>
            <w:tcW w:w="323" w:type="pct"/>
            <w:vAlign w:val="center"/>
          </w:tcPr>
          <w:p w:rsidR="00823574" w:rsidRDefault="00823574" w:rsidP="00823574">
            <w:pPr>
              <w:pStyle w:val="Tekstpodstawowywcity"/>
              <w:spacing w:after="0" w:line="240" w:lineRule="auto"/>
              <w:ind w:left="0"/>
              <w:jc w:val="center"/>
              <w:rPr>
                <w:rFonts w:ascii="Arial" w:hAnsi="Arial" w:cs="Arial"/>
                <w:sz w:val="18"/>
                <w:szCs w:val="18"/>
              </w:rPr>
            </w:pPr>
            <w:r>
              <w:rPr>
                <w:rFonts w:ascii="Arial" w:hAnsi="Arial" w:cs="Arial"/>
                <w:sz w:val="18"/>
                <w:szCs w:val="18"/>
              </w:rPr>
              <w:t>25</w:t>
            </w:r>
          </w:p>
        </w:tc>
        <w:tc>
          <w:tcPr>
            <w:tcW w:w="426" w:type="pct"/>
            <w:vAlign w:val="center"/>
          </w:tcPr>
          <w:p w:rsidR="00823574" w:rsidRDefault="00823574" w:rsidP="00823574">
            <w:pPr>
              <w:jc w:val="center"/>
            </w:pPr>
            <w:r w:rsidRPr="008915D8">
              <w:rPr>
                <w:rFonts w:ascii="Arial" w:hAnsi="Arial" w:cs="Arial"/>
                <w:sz w:val="18"/>
                <w:szCs w:val="18"/>
              </w:rPr>
              <w:t>28.01.2019</w:t>
            </w:r>
          </w:p>
        </w:tc>
        <w:tc>
          <w:tcPr>
            <w:tcW w:w="2445" w:type="pct"/>
            <w:vAlign w:val="center"/>
          </w:tcPr>
          <w:p w:rsidR="00823574" w:rsidRPr="00823574" w:rsidRDefault="00823574" w:rsidP="00823574">
            <w:pPr>
              <w:spacing w:after="0" w:line="240" w:lineRule="auto"/>
              <w:jc w:val="both"/>
              <w:rPr>
                <w:rFonts w:ascii="Arial" w:hAnsi="Arial" w:cs="Arial"/>
                <w:sz w:val="18"/>
                <w:szCs w:val="18"/>
              </w:rPr>
            </w:pPr>
            <w:r w:rsidRPr="00823574">
              <w:rPr>
                <w:rFonts w:ascii="Arial" w:hAnsi="Arial" w:cs="Arial"/>
                <w:sz w:val="18"/>
                <w:szCs w:val="18"/>
              </w:rPr>
              <w:t>Prosimy o dopuszczenie do zaoferowania urządzenia z blatem roboczym dzielonym, wykonanym z 3 elementów.</w:t>
            </w:r>
          </w:p>
          <w:p w:rsidR="00823574" w:rsidRPr="007C5CAB" w:rsidRDefault="00823574" w:rsidP="00823574">
            <w:pPr>
              <w:spacing w:after="0" w:line="240" w:lineRule="auto"/>
              <w:jc w:val="both"/>
              <w:rPr>
                <w:rFonts w:ascii="Arial" w:hAnsi="Arial" w:cs="Arial"/>
                <w:sz w:val="18"/>
                <w:szCs w:val="18"/>
              </w:rPr>
            </w:pPr>
          </w:p>
        </w:tc>
        <w:tc>
          <w:tcPr>
            <w:tcW w:w="1805" w:type="pct"/>
            <w:vAlign w:val="center"/>
          </w:tcPr>
          <w:p w:rsidR="00823574" w:rsidRPr="007C5CAB" w:rsidRDefault="00940AA2" w:rsidP="00823574">
            <w:pPr>
              <w:pStyle w:val="Akapitzlist"/>
              <w:spacing w:after="120" w:line="240" w:lineRule="auto"/>
              <w:rPr>
                <w:rFonts w:ascii="Arial" w:hAnsi="Arial" w:cs="Arial"/>
                <w:b/>
                <w:sz w:val="18"/>
                <w:szCs w:val="18"/>
              </w:rPr>
            </w:pPr>
            <w:r w:rsidRPr="00940AA2">
              <w:rPr>
                <w:rFonts w:ascii="Arial" w:hAnsi="Arial" w:cs="Arial"/>
                <w:b/>
                <w:sz w:val="18"/>
                <w:szCs w:val="18"/>
              </w:rPr>
              <w:t>NIE</w:t>
            </w:r>
          </w:p>
        </w:tc>
      </w:tr>
      <w:tr w:rsidR="00823574" w:rsidRPr="00694F51" w:rsidTr="00823574">
        <w:trPr>
          <w:trHeight w:val="680"/>
        </w:trPr>
        <w:tc>
          <w:tcPr>
            <w:tcW w:w="323" w:type="pct"/>
            <w:vAlign w:val="center"/>
          </w:tcPr>
          <w:p w:rsidR="00823574" w:rsidRDefault="00823574" w:rsidP="00823574">
            <w:pPr>
              <w:pStyle w:val="Tekstpodstawowywcity"/>
              <w:spacing w:after="0" w:line="240" w:lineRule="auto"/>
              <w:ind w:left="0"/>
              <w:jc w:val="center"/>
              <w:rPr>
                <w:rFonts w:ascii="Arial" w:hAnsi="Arial" w:cs="Arial"/>
                <w:sz w:val="18"/>
                <w:szCs w:val="18"/>
              </w:rPr>
            </w:pPr>
            <w:r>
              <w:rPr>
                <w:rFonts w:ascii="Arial" w:hAnsi="Arial" w:cs="Arial"/>
                <w:sz w:val="18"/>
                <w:szCs w:val="18"/>
              </w:rPr>
              <w:t>26</w:t>
            </w:r>
          </w:p>
        </w:tc>
        <w:tc>
          <w:tcPr>
            <w:tcW w:w="426" w:type="pct"/>
            <w:vAlign w:val="center"/>
          </w:tcPr>
          <w:p w:rsidR="00823574" w:rsidRDefault="00823574" w:rsidP="00823574">
            <w:pPr>
              <w:jc w:val="center"/>
            </w:pPr>
            <w:r w:rsidRPr="008915D8">
              <w:rPr>
                <w:rFonts w:ascii="Arial" w:hAnsi="Arial" w:cs="Arial"/>
                <w:sz w:val="18"/>
                <w:szCs w:val="18"/>
              </w:rPr>
              <w:t>28.01.2019</w:t>
            </w:r>
          </w:p>
        </w:tc>
        <w:tc>
          <w:tcPr>
            <w:tcW w:w="2445" w:type="pct"/>
            <w:vAlign w:val="center"/>
          </w:tcPr>
          <w:p w:rsidR="00823574" w:rsidRPr="007C5CAB" w:rsidRDefault="00823574" w:rsidP="00823574">
            <w:pPr>
              <w:spacing w:after="0" w:line="240" w:lineRule="auto"/>
              <w:jc w:val="both"/>
              <w:rPr>
                <w:rFonts w:ascii="Arial" w:hAnsi="Arial" w:cs="Arial"/>
                <w:sz w:val="18"/>
                <w:szCs w:val="18"/>
              </w:rPr>
            </w:pPr>
            <w:r w:rsidRPr="00823574">
              <w:rPr>
                <w:rFonts w:ascii="Arial" w:hAnsi="Arial" w:cs="Arial"/>
                <w:sz w:val="18"/>
                <w:szCs w:val="18"/>
              </w:rPr>
              <w:t>Prosimy o dopuszczenie do zaoferowania urządzenia z lampą UV umieszczoną w górnej przedniej części obszaru roboczego</w:t>
            </w:r>
          </w:p>
        </w:tc>
        <w:tc>
          <w:tcPr>
            <w:tcW w:w="1805" w:type="pct"/>
            <w:vAlign w:val="center"/>
          </w:tcPr>
          <w:p w:rsidR="00823574" w:rsidRPr="007C5CAB" w:rsidRDefault="00940AA2" w:rsidP="00823574">
            <w:pPr>
              <w:pStyle w:val="Akapitzlist"/>
              <w:spacing w:after="120" w:line="240" w:lineRule="auto"/>
              <w:rPr>
                <w:rFonts w:ascii="Arial" w:hAnsi="Arial" w:cs="Arial"/>
                <w:b/>
                <w:sz w:val="18"/>
                <w:szCs w:val="18"/>
              </w:rPr>
            </w:pPr>
            <w:r w:rsidRPr="00940AA2">
              <w:rPr>
                <w:rFonts w:ascii="Arial" w:hAnsi="Arial" w:cs="Arial"/>
                <w:b/>
                <w:sz w:val="18"/>
                <w:szCs w:val="18"/>
              </w:rPr>
              <w:t>NIE</w:t>
            </w:r>
          </w:p>
        </w:tc>
      </w:tr>
      <w:tr w:rsidR="00823574" w:rsidRPr="00694F51" w:rsidTr="00823574">
        <w:trPr>
          <w:trHeight w:val="680"/>
        </w:trPr>
        <w:tc>
          <w:tcPr>
            <w:tcW w:w="323" w:type="pct"/>
            <w:vAlign w:val="center"/>
          </w:tcPr>
          <w:p w:rsidR="00823574" w:rsidRDefault="00823574" w:rsidP="00823574">
            <w:pPr>
              <w:pStyle w:val="Tekstpodstawowywcity"/>
              <w:spacing w:after="0" w:line="240" w:lineRule="auto"/>
              <w:ind w:left="0"/>
              <w:jc w:val="center"/>
              <w:rPr>
                <w:rFonts w:ascii="Arial" w:hAnsi="Arial" w:cs="Arial"/>
                <w:sz w:val="18"/>
                <w:szCs w:val="18"/>
              </w:rPr>
            </w:pPr>
            <w:r>
              <w:rPr>
                <w:rFonts w:ascii="Arial" w:hAnsi="Arial" w:cs="Arial"/>
                <w:sz w:val="18"/>
                <w:szCs w:val="18"/>
              </w:rPr>
              <w:t>27</w:t>
            </w:r>
          </w:p>
        </w:tc>
        <w:tc>
          <w:tcPr>
            <w:tcW w:w="426" w:type="pct"/>
            <w:vAlign w:val="center"/>
          </w:tcPr>
          <w:p w:rsidR="00823574" w:rsidRDefault="00823574" w:rsidP="00823574">
            <w:pPr>
              <w:jc w:val="center"/>
            </w:pPr>
            <w:r w:rsidRPr="008915D8">
              <w:rPr>
                <w:rFonts w:ascii="Arial" w:hAnsi="Arial" w:cs="Arial"/>
                <w:sz w:val="18"/>
                <w:szCs w:val="18"/>
              </w:rPr>
              <w:t>28.01.2019</w:t>
            </w:r>
          </w:p>
        </w:tc>
        <w:tc>
          <w:tcPr>
            <w:tcW w:w="2445" w:type="pct"/>
            <w:vAlign w:val="center"/>
          </w:tcPr>
          <w:p w:rsidR="00823574" w:rsidRPr="007C5CAB" w:rsidRDefault="00823574" w:rsidP="00823574">
            <w:pPr>
              <w:spacing w:after="0" w:line="240" w:lineRule="auto"/>
              <w:jc w:val="both"/>
              <w:rPr>
                <w:rFonts w:ascii="Arial" w:hAnsi="Arial" w:cs="Arial"/>
                <w:sz w:val="18"/>
                <w:szCs w:val="18"/>
              </w:rPr>
            </w:pPr>
            <w:r w:rsidRPr="00823574">
              <w:rPr>
                <w:rFonts w:ascii="Arial" w:hAnsi="Arial" w:cs="Arial"/>
                <w:sz w:val="18"/>
                <w:szCs w:val="18"/>
              </w:rPr>
              <w:t xml:space="preserve">Prosimy o dopuszczenie do zaoferowania urządzenia z energooszczędnym oświetleniem o natężeniu ≥ 1000 </w:t>
            </w:r>
            <w:proofErr w:type="spellStart"/>
            <w:r w:rsidRPr="00823574">
              <w:rPr>
                <w:rFonts w:ascii="Arial" w:hAnsi="Arial" w:cs="Arial"/>
                <w:sz w:val="18"/>
                <w:szCs w:val="18"/>
              </w:rPr>
              <w:t>lux</w:t>
            </w:r>
            <w:proofErr w:type="spellEnd"/>
          </w:p>
        </w:tc>
        <w:tc>
          <w:tcPr>
            <w:tcW w:w="1805" w:type="pct"/>
            <w:vAlign w:val="center"/>
          </w:tcPr>
          <w:p w:rsidR="00823574" w:rsidRPr="007C5CAB" w:rsidRDefault="00940AA2" w:rsidP="00823574">
            <w:pPr>
              <w:pStyle w:val="Akapitzlist"/>
              <w:spacing w:after="120" w:line="240" w:lineRule="auto"/>
              <w:rPr>
                <w:rFonts w:ascii="Arial" w:hAnsi="Arial" w:cs="Arial"/>
                <w:b/>
                <w:sz w:val="18"/>
                <w:szCs w:val="18"/>
              </w:rPr>
            </w:pPr>
            <w:r w:rsidRPr="00940AA2">
              <w:rPr>
                <w:rFonts w:ascii="Arial" w:hAnsi="Arial" w:cs="Arial"/>
                <w:b/>
                <w:sz w:val="18"/>
                <w:szCs w:val="18"/>
              </w:rPr>
              <w:t>NIE</w:t>
            </w:r>
          </w:p>
        </w:tc>
      </w:tr>
      <w:tr w:rsidR="00823574" w:rsidRPr="00694F51" w:rsidTr="00823574">
        <w:trPr>
          <w:trHeight w:val="680"/>
        </w:trPr>
        <w:tc>
          <w:tcPr>
            <w:tcW w:w="323" w:type="pct"/>
            <w:vAlign w:val="center"/>
          </w:tcPr>
          <w:p w:rsidR="00823574" w:rsidRDefault="00823574" w:rsidP="00823574">
            <w:pPr>
              <w:pStyle w:val="Tekstpodstawowywcity"/>
              <w:spacing w:after="0" w:line="240" w:lineRule="auto"/>
              <w:ind w:left="0"/>
              <w:jc w:val="center"/>
              <w:rPr>
                <w:rFonts w:ascii="Arial" w:hAnsi="Arial" w:cs="Arial"/>
                <w:sz w:val="18"/>
                <w:szCs w:val="18"/>
              </w:rPr>
            </w:pPr>
            <w:r>
              <w:rPr>
                <w:rFonts w:ascii="Arial" w:hAnsi="Arial" w:cs="Arial"/>
                <w:sz w:val="18"/>
                <w:szCs w:val="18"/>
              </w:rPr>
              <w:t>28</w:t>
            </w:r>
          </w:p>
        </w:tc>
        <w:tc>
          <w:tcPr>
            <w:tcW w:w="426" w:type="pct"/>
            <w:vAlign w:val="center"/>
          </w:tcPr>
          <w:p w:rsidR="00823574" w:rsidRDefault="00823574" w:rsidP="00823574">
            <w:pPr>
              <w:jc w:val="center"/>
            </w:pPr>
            <w:r w:rsidRPr="008915D8">
              <w:rPr>
                <w:rFonts w:ascii="Arial" w:hAnsi="Arial" w:cs="Arial"/>
                <w:sz w:val="18"/>
                <w:szCs w:val="18"/>
              </w:rPr>
              <w:t>28.01.2019</w:t>
            </w:r>
          </w:p>
        </w:tc>
        <w:tc>
          <w:tcPr>
            <w:tcW w:w="2445" w:type="pct"/>
            <w:vAlign w:val="center"/>
          </w:tcPr>
          <w:p w:rsidR="00823574" w:rsidRPr="007C5CAB" w:rsidRDefault="00823574" w:rsidP="00823574">
            <w:pPr>
              <w:spacing w:after="0" w:line="240" w:lineRule="auto"/>
              <w:jc w:val="both"/>
              <w:rPr>
                <w:rFonts w:ascii="Arial" w:hAnsi="Arial" w:cs="Arial"/>
                <w:sz w:val="18"/>
                <w:szCs w:val="18"/>
              </w:rPr>
            </w:pPr>
            <w:r w:rsidRPr="00823574">
              <w:rPr>
                <w:rFonts w:ascii="Arial" w:hAnsi="Arial" w:cs="Arial"/>
                <w:sz w:val="18"/>
                <w:szCs w:val="18"/>
              </w:rPr>
              <w:t>Prosimy o dopuszczenie do zaoferowania urządzenia wyposażonego w przestrzeń pod blatem roboczym pozwalającą na łatwe usuwanie zanieczyszczeń i mycia komory</w:t>
            </w:r>
          </w:p>
        </w:tc>
        <w:tc>
          <w:tcPr>
            <w:tcW w:w="1805" w:type="pct"/>
            <w:vAlign w:val="center"/>
          </w:tcPr>
          <w:p w:rsidR="00823574" w:rsidRPr="007C5CAB" w:rsidRDefault="00940AA2" w:rsidP="00823574">
            <w:pPr>
              <w:pStyle w:val="Akapitzlist"/>
              <w:spacing w:after="120" w:line="240" w:lineRule="auto"/>
              <w:rPr>
                <w:rFonts w:ascii="Arial" w:hAnsi="Arial" w:cs="Arial"/>
                <w:b/>
                <w:sz w:val="18"/>
                <w:szCs w:val="18"/>
              </w:rPr>
            </w:pPr>
            <w:r>
              <w:rPr>
                <w:rFonts w:ascii="Arial" w:hAnsi="Arial" w:cs="Arial"/>
                <w:b/>
                <w:sz w:val="18"/>
                <w:szCs w:val="18"/>
              </w:rPr>
              <w:t>TAK</w:t>
            </w:r>
          </w:p>
        </w:tc>
      </w:tr>
      <w:tr w:rsidR="00823574" w:rsidRPr="00694F51" w:rsidTr="00823574">
        <w:trPr>
          <w:trHeight w:val="680"/>
        </w:trPr>
        <w:tc>
          <w:tcPr>
            <w:tcW w:w="323" w:type="pct"/>
            <w:vAlign w:val="center"/>
          </w:tcPr>
          <w:p w:rsidR="00823574" w:rsidRDefault="00823574" w:rsidP="00823574">
            <w:pPr>
              <w:pStyle w:val="Tekstpodstawowywcity"/>
              <w:spacing w:after="0" w:line="240" w:lineRule="auto"/>
              <w:ind w:left="0"/>
              <w:jc w:val="center"/>
              <w:rPr>
                <w:rFonts w:ascii="Arial" w:hAnsi="Arial" w:cs="Arial"/>
                <w:sz w:val="18"/>
                <w:szCs w:val="18"/>
              </w:rPr>
            </w:pPr>
            <w:r>
              <w:rPr>
                <w:rFonts w:ascii="Arial" w:hAnsi="Arial" w:cs="Arial"/>
                <w:sz w:val="18"/>
                <w:szCs w:val="18"/>
              </w:rPr>
              <w:t>29</w:t>
            </w:r>
          </w:p>
        </w:tc>
        <w:tc>
          <w:tcPr>
            <w:tcW w:w="426" w:type="pct"/>
            <w:vAlign w:val="center"/>
          </w:tcPr>
          <w:p w:rsidR="00823574" w:rsidRDefault="00823574" w:rsidP="00823574">
            <w:pPr>
              <w:jc w:val="center"/>
            </w:pPr>
            <w:r w:rsidRPr="008915D8">
              <w:rPr>
                <w:rFonts w:ascii="Arial" w:hAnsi="Arial" w:cs="Arial"/>
                <w:sz w:val="18"/>
                <w:szCs w:val="18"/>
              </w:rPr>
              <w:t>28.01.2019</w:t>
            </w:r>
          </w:p>
        </w:tc>
        <w:tc>
          <w:tcPr>
            <w:tcW w:w="2445" w:type="pct"/>
            <w:vAlign w:val="center"/>
          </w:tcPr>
          <w:p w:rsidR="00823574" w:rsidRPr="00823574" w:rsidRDefault="00823574" w:rsidP="00823574">
            <w:pPr>
              <w:spacing w:after="0" w:line="240" w:lineRule="auto"/>
              <w:jc w:val="both"/>
              <w:rPr>
                <w:rFonts w:ascii="Arial" w:hAnsi="Arial" w:cs="Arial"/>
                <w:sz w:val="18"/>
                <w:szCs w:val="18"/>
              </w:rPr>
            </w:pPr>
            <w:r w:rsidRPr="00823574">
              <w:rPr>
                <w:rFonts w:ascii="Arial" w:hAnsi="Arial" w:cs="Arial"/>
                <w:sz w:val="18"/>
                <w:szCs w:val="18"/>
              </w:rPr>
              <w:t>Prosimy o określenie i skonkretyzowanie wymagań co do liczby, rodzajów oraz umiejscowienia (prawa / lewa ściana komory) zaworów.</w:t>
            </w:r>
          </w:p>
          <w:p w:rsidR="00823574" w:rsidRPr="007C5CAB" w:rsidRDefault="00823574" w:rsidP="00823574">
            <w:pPr>
              <w:spacing w:after="0" w:line="240" w:lineRule="auto"/>
              <w:jc w:val="both"/>
              <w:rPr>
                <w:rFonts w:ascii="Arial" w:hAnsi="Arial" w:cs="Arial"/>
                <w:sz w:val="18"/>
                <w:szCs w:val="18"/>
              </w:rPr>
            </w:pPr>
          </w:p>
        </w:tc>
        <w:tc>
          <w:tcPr>
            <w:tcW w:w="1805" w:type="pct"/>
            <w:vAlign w:val="center"/>
          </w:tcPr>
          <w:p w:rsidR="00823574" w:rsidRPr="007C5CAB" w:rsidRDefault="00494AD1" w:rsidP="00494AD1">
            <w:pPr>
              <w:pStyle w:val="Akapitzlist"/>
              <w:spacing w:after="120" w:line="240" w:lineRule="auto"/>
              <w:rPr>
                <w:rFonts w:ascii="Arial" w:hAnsi="Arial" w:cs="Arial"/>
                <w:b/>
                <w:sz w:val="18"/>
                <w:szCs w:val="18"/>
              </w:rPr>
            </w:pPr>
            <w:r>
              <w:rPr>
                <w:rFonts w:ascii="Arial" w:hAnsi="Arial" w:cs="Arial"/>
                <w:color w:val="000000"/>
                <w:sz w:val="18"/>
                <w:szCs w:val="18"/>
                <w:shd w:val="clear" w:color="auto" w:fill="FFFFFF"/>
              </w:rPr>
              <w:t>Zamawiający określa parametr w pozycji 16 załącznika nr 1 a – opis przedmiotu zamówienia</w:t>
            </w:r>
            <w:r w:rsidRPr="007C5CAB">
              <w:rPr>
                <w:rFonts w:ascii="Arial" w:hAnsi="Arial" w:cs="Arial"/>
                <w:sz w:val="18"/>
                <w:szCs w:val="18"/>
              </w:rPr>
              <w:t xml:space="preserve"> </w:t>
            </w:r>
          </w:p>
        </w:tc>
      </w:tr>
      <w:tr w:rsidR="00823574" w:rsidRPr="00694F51" w:rsidTr="00823574">
        <w:trPr>
          <w:trHeight w:val="680"/>
        </w:trPr>
        <w:tc>
          <w:tcPr>
            <w:tcW w:w="323" w:type="pct"/>
            <w:vAlign w:val="center"/>
          </w:tcPr>
          <w:p w:rsidR="00823574" w:rsidRDefault="00823574" w:rsidP="00823574">
            <w:pPr>
              <w:pStyle w:val="Tekstpodstawowywcity"/>
              <w:spacing w:after="0" w:line="240" w:lineRule="auto"/>
              <w:ind w:left="0"/>
              <w:jc w:val="center"/>
              <w:rPr>
                <w:rFonts w:ascii="Arial" w:hAnsi="Arial" w:cs="Arial"/>
                <w:sz w:val="18"/>
                <w:szCs w:val="18"/>
              </w:rPr>
            </w:pPr>
            <w:r>
              <w:rPr>
                <w:rFonts w:ascii="Arial" w:hAnsi="Arial" w:cs="Arial"/>
                <w:sz w:val="18"/>
                <w:szCs w:val="18"/>
              </w:rPr>
              <w:lastRenderedPageBreak/>
              <w:t>30</w:t>
            </w:r>
          </w:p>
        </w:tc>
        <w:tc>
          <w:tcPr>
            <w:tcW w:w="426" w:type="pct"/>
            <w:vAlign w:val="center"/>
          </w:tcPr>
          <w:p w:rsidR="00823574" w:rsidRDefault="00823574" w:rsidP="00823574">
            <w:pPr>
              <w:jc w:val="center"/>
            </w:pPr>
            <w:r w:rsidRPr="008915D8">
              <w:rPr>
                <w:rFonts w:ascii="Arial" w:hAnsi="Arial" w:cs="Arial"/>
                <w:sz w:val="18"/>
                <w:szCs w:val="18"/>
              </w:rPr>
              <w:t>28.01.2019</w:t>
            </w:r>
          </w:p>
        </w:tc>
        <w:tc>
          <w:tcPr>
            <w:tcW w:w="2445" w:type="pct"/>
            <w:vAlign w:val="center"/>
          </w:tcPr>
          <w:p w:rsidR="00823574" w:rsidRPr="00823574" w:rsidRDefault="00823574" w:rsidP="00823574">
            <w:pPr>
              <w:spacing w:after="0" w:line="240" w:lineRule="auto"/>
              <w:jc w:val="both"/>
              <w:rPr>
                <w:rFonts w:ascii="Arial" w:hAnsi="Arial" w:cs="Arial"/>
                <w:sz w:val="18"/>
                <w:szCs w:val="18"/>
              </w:rPr>
            </w:pPr>
            <w:r w:rsidRPr="00823574">
              <w:rPr>
                <w:rFonts w:ascii="Arial" w:hAnsi="Arial" w:cs="Arial"/>
                <w:sz w:val="18"/>
                <w:szCs w:val="18"/>
              </w:rPr>
              <w:t>Prosimy o dopuszczenie do zaoferowania urządzenia o mocy znamionowej 130 W (parametr lepszy niż wymagany – urządzenie energooszczędne).</w:t>
            </w:r>
          </w:p>
          <w:p w:rsidR="00823574" w:rsidRPr="007C5CAB" w:rsidRDefault="00823574" w:rsidP="00823574">
            <w:pPr>
              <w:spacing w:after="0" w:line="240" w:lineRule="auto"/>
              <w:jc w:val="both"/>
              <w:rPr>
                <w:rFonts w:ascii="Arial" w:hAnsi="Arial" w:cs="Arial"/>
                <w:sz w:val="18"/>
                <w:szCs w:val="18"/>
              </w:rPr>
            </w:pPr>
          </w:p>
        </w:tc>
        <w:tc>
          <w:tcPr>
            <w:tcW w:w="1805" w:type="pct"/>
            <w:vAlign w:val="center"/>
          </w:tcPr>
          <w:p w:rsidR="00823574" w:rsidRPr="007C5CAB" w:rsidRDefault="00940AA2" w:rsidP="00823574">
            <w:pPr>
              <w:pStyle w:val="Akapitzlist"/>
              <w:spacing w:after="120" w:line="240" w:lineRule="auto"/>
              <w:rPr>
                <w:rFonts w:ascii="Arial" w:hAnsi="Arial" w:cs="Arial"/>
                <w:b/>
                <w:sz w:val="18"/>
                <w:szCs w:val="18"/>
              </w:rPr>
            </w:pPr>
            <w:r w:rsidRPr="00940AA2">
              <w:rPr>
                <w:rFonts w:ascii="Arial" w:hAnsi="Arial" w:cs="Arial"/>
                <w:b/>
                <w:sz w:val="18"/>
                <w:szCs w:val="18"/>
              </w:rPr>
              <w:t>NIE</w:t>
            </w:r>
          </w:p>
        </w:tc>
      </w:tr>
      <w:tr w:rsidR="00823574" w:rsidRPr="00694F51" w:rsidTr="00823574">
        <w:trPr>
          <w:trHeight w:val="680"/>
        </w:trPr>
        <w:tc>
          <w:tcPr>
            <w:tcW w:w="323" w:type="pct"/>
            <w:vAlign w:val="center"/>
          </w:tcPr>
          <w:p w:rsidR="00823574" w:rsidRDefault="00823574" w:rsidP="00823574">
            <w:pPr>
              <w:pStyle w:val="Tekstpodstawowywcity"/>
              <w:spacing w:after="0" w:line="240" w:lineRule="auto"/>
              <w:ind w:left="0"/>
              <w:jc w:val="center"/>
              <w:rPr>
                <w:rFonts w:ascii="Arial" w:hAnsi="Arial" w:cs="Arial"/>
                <w:sz w:val="18"/>
                <w:szCs w:val="18"/>
              </w:rPr>
            </w:pPr>
            <w:r>
              <w:rPr>
                <w:rFonts w:ascii="Arial" w:hAnsi="Arial" w:cs="Arial"/>
                <w:sz w:val="18"/>
                <w:szCs w:val="18"/>
              </w:rPr>
              <w:t>31</w:t>
            </w:r>
          </w:p>
        </w:tc>
        <w:tc>
          <w:tcPr>
            <w:tcW w:w="426" w:type="pct"/>
            <w:vAlign w:val="center"/>
          </w:tcPr>
          <w:p w:rsidR="00823574" w:rsidRDefault="00823574" w:rsidP="00823574">
            <w:pPr>
              <w:jc w:val="center"/>
            </w:pPr>
            <w:r w:rsidRPr="008915D8">
              <w:rPr>
                <w:rFonts w:ascii="Arial" w:hAnsi="Arial" w:cs="Arial"/>
                <w:sz w:val="18"/>
                <w:szCs w:val="18"/>
              </w:rPr>
              <w:t>28.01.2019</w:t>
            </w:r>
          </w:p>
        </w:tc>
        <w:tc>
          <w:tcPr>
            <w:tcW w:w="2445" w:type="pct"/>
            <w:vAlign w:val="center"/>
          </w:tcPr>
          <w:p w:rsidR="00823574" w:rsidRPr="00823574" w:rsidRDefault="00823574" w:rsidP="00823574">
            <w:pPr>
              <w:spacing w:after="0" w:line="240" w:lineRule="auto"/>
              <w:jc w:val="both"/>
              <w:rPr>
                <w:rFonts w:ascii="Arial" w:hAnsi="Arial" w:cs="Arial"/>
                <w:sz w:val="18"/>
                <w:szCs w:val="18"/>
              </w:rPr>
            </w:pPr>
            <w:r w:rsidRPr="00823574">
              <w:rPr>
                <w:rFonts w:ascii="Arial" w:hAnsi="Arial" w:cs="Arial"/>
                <w:sz w:val="18"/>
                <w:szCs w:val="18"/>
              </w:rPr>
              <w:t>Czy Zamawiający wymaga, aby urządzenie było wyposażone w przedni panel z możliwością podniesienia celem łatwiejszego dostępu do wnętrza komory celem czyszczenia lub umieszczenia wielkogabarytowych przedmiotów?</w:t>
            </w:r>
          </w:p>
          <w:p w:rsidR="00823574" w:rsidRPr="007C5CAB" w:rsidRDefault="00823574" w:rsidP="00823574">
            <w:pPr>
              <w:spacing w:after="0" w:line="240" w:lineRule="auto"/>
              <w:jc w:val="both"/>
              <w:rPr>
                <w:rFonts w:ascii="Arial" w:hAnsi="Arial" w:cs="Arial"/>
                <w:sz w:val="18"/>
                <w:szCs w:val="18"/>
              </w:rPr>
            </w:pPr>
          </w:p>
        </w:tc>
        <w:tc>
          <w:tcPr>
            <w:tcW w:w="1805" w:type="pct"/>
            <w:vAlign w:val="center"/>
          </w:tcPr>
          <w:p w:rsidR="00823574" w:rsidRPr="007C5CAB" w:rsidRDefault="00940AA2" w:rsidP="00823574">
            <w:pPr>
              <w:pStyle w:val="Akapitzlist"/>
              <w:spacing w:after="120" w:line="240" w:lineRule="auto"/>
              <w:rPr>
                <w:rFonts w:ascii="Arial" w:hAnsi="Arial" w:cs="Arial"/>
                <w:b/>
                <w:sz w:val="18"/>
                <w:szCs w:val="18"/>
              </w:rPr>
            </w:pPr>
            <w:r>
              <w:rPr>
                <w:rFonts w:ascii="Arial" w:hAnsi="Arial" w:cs="Arial"/>
                <w:b/>
                <w:sz w:val="18"/>
                <w:szCs w:val="18"/>
              </w:rPr>
              <w:t>Nie</w:t>
            </w:r>
          </w:p>
        </w:tc>
      </w:tr>
      <w:tr w:rsidR="00823574" w:rsidRPr="00694F51" w:rsidTr="00823574">
        <w:trPr>
          <w:trHeight w:val="680"/>
        </w:trPr>
        <w:tc>
          <w:tcPr>
            <w:tcW w:w="323" w:type="pct"/>
            <w:vAlign w:val="center"/>
          </w:tcPr>
          <w:p w:rsidR="00823574" w:rsidRDefault="00823574" w:rsidP="00823574">
            <w:pPr>
              <w:pStyle w:val="Tekstpodstawowywcity"/>
              <w:spacing w:after="0" w:line="240" w:lineRule="auto"/>
              <w:ind w:left="0"/>
              <w:jc w:val="center"/>
              <w:rPr>
                <w:rFonts w:ascii="Arial" w:hAnsi="Arial" w:cs="Arial"/>
                <w:sz w:val="18"/>
                <w:szCs w:val="18"/>
              </w:rPr>
            </w:pPr>
            <w:r>
              <w:rPr>
                <w:rFonts w:ascii="Arial" w:hAnsi="Arial" w:cs="Arial"/>
                <w:sz w:val="18"/>
                <w:szCs w:val="18"/>
              </w:rPr>
              <w:t>32</w:t>
            </w:r>
          </w:p>
        </w:tc>
        <w:tc>
          <w:tcPr>
            <w:tcW w:w="426" w:type="pct"/>
            <w:vAlign w:val="center"/>
          </w:tcPr>
          <w:p w:rsidR="00823574" w:rsidRDefault="00823574" w:rsidP="00823574">
            <w:pPr>
              <w:jc w:val="center"/>
            </w:pPr>
            <w:r w:rsidRPr="008915D8">
              <w:rPr>
                <w:rFonts w:ascii="Arial" w:hAnsi="Arial" w:cs="Arial"/>
                <w:sz w:val="18"/>
                <w:szCs w:val="18"/>
              </w:rPr>
              <w:t>28.01.2019</w:t>
            </w:r>
          </w:p>
        </w:tc>
        <w:tc>
          <w:tcPr>
            <w:tcW w:w="2445" w:type="pct"/>
            <w:vAlign w:val="center"/>
          </w:tcPr>
          <w:p w:rsidR="00823574" w:rsidRPr="00823574" w:rsidRDefault="00823574" w:rsidP="00823574">
            <w:pPr>
              <w:spacing w:after="0" w:line="240" w:lineRule="auto"/>
              <w:jc w:val="both"/>
              <w:rPr>
                <w:rFonts w:ascii="Arial" w:hAnsi="Arial" w:cs="Arial"/>
                <w:sz w:val="18"/>
                <w:szCs w:val="18"/>
              </w:rPr>
            </w:pPr>
            <w:r w:rsidRPr="00823574">
              <w:rPr>
                <w:rFonts w:ascii="Arial" w:hAnsi="Arial" w:cs="Arial"/>
                <w:sz w:val="18"/>
                <w:szCs w:val="18"/>
              </w:rPr>
              <w:t>Czy Zamawiający wymaga zainstalowania więcej niż 2 gniazdek elektrycznych?</w:t>
            </w:r>
          </w:p>
          <w:p w:rsidR="00823574" w:rsidRPr="007C5CAB" w:rsidRDefault="00823574" w:rsidP="00823574">
            <w:pPr>
              <w:spacing w:after="0" w:line="240" w:lineRule="auto"/>
              <w:jc w:val="both"/>
              <w:rPr>
                <w:rFonts w:ascii="Arial" w:hAnsi="Arial" w:cs="Arial"/>
                <w:sz w:val="18"/>
                <w:szCs w:val="18"/>
              </w:rPr>
            </w:pPr>
          </w:p>
        </w:tc>
        <w:tc>
          <w:tcPr>
            <w:tcW w:w="1805" w:type="pct"/>
            <w:vAlign w:val="center"/>
          </w:tcPr>
          <w:p w:rsidR="00823574" w:rsidRPr="007C5CAB" w:rsidRDefault="00940AA2" w:rsidP="00823574">
            <w:pPr>
              <w:pStyle w:val="Akapitzlist"/>
              <w:spacing w:after="120" w:line="240" w:lineRule="auto"/>
              <w:rPr>
                <w:rFonts w:ascii="Arial" w:hAnsi="Arial" w:cs="Arial"/>
                <w:b/>
                <w:sz w:val="18"/>
                <w:szCs w:val="18"/>
              </w:rPr>
            </w:pPr>
            <w:r>
              <w:rPr>
                <w:rFonts w:ascii="Arial" w:hAnsi="Arial" w:cs="Arial"/>
                <w:b/>
                <w:sz w:val="18"/>
                <w:szCs w:val="18"/>
              </w:rPr>
              <w:t>Nie</w:t>
            </w:r>
          </w:p>
        </w:tc>
      </w:tr>
      <w:tr w:rsidR="00823574" w:rsidRPr="00694F51" w:rsidTr="00823574">
        <w:trPr>
          <w:trHeight w:val="680"/>
        </w:trPr>
        <w:tc>
          <w:tcPr>
            <w:tcW w:w="323" w:type="pct"/>
            <w:vAlign w:val="center"/>
          </w:tcPr>
          <w:p w:rsidR="00823574" w:rsidRDefault="00823574" w:rsidP="00823574">
            <w:pPr>
              <w:pStyle w:val="Tekstpodstawowywcity"/>
              <w:spacing w:after="0" w:line="240" w:lineRule="auto"/>
              <w:ind w:left="0"/>
              <w:jc w:val="center"/>
              <w:rPr>
                <w:rFonts w:ascii="Arial" w:hAnsi="Arial" w:cs="Arial"/>
                <w:sz w:val="18"/>
                <w:szCs w:val="18"/>
              </w:rPr>
            </w:pPr>
            <w:r>
              <w:rPr>
                <w:rFonts w:ascii="Arial" w:hAnsi="Arial" w:cs="Arial"/>
                <w:sz w:val="18"/>
                <w:szCs w:val="18"/>
              </w:rPr>
              <w:t>33</w:t>
            </w:r>
          </w:p>
        </w:tc>
        <w:tc>
          <w:tcPr>
            <w:tcW w:w="426" w:type="pct"/>
            <w:vAlign w:val="center"/>
          </w:tcPr>
          <w:p w:rsidR="00823574" w:rsidRDefault="00823574" w:rsidP="00823574">
            <w:pPr>
              <w:jc w:val="center"/>
            </w:pPr>
            <w:r w:rsidRPr="008915D8">
              <w:rPr>
                <w:rFonts w:ascii="Arial" w:hAnsi="Arial" w:cs="Arial"/>
                <w:sz w:val="18"/>
                <w:szCs w:val="18"/>
              </w:rPr>
              <w:t>28.01.2019</w:t>
            </w:r>
          </w:p>
        </w:tc>
        <w:tc>
          <w:tcPr>
            <w:tcW w:w="2445" w:type="pct"/>
            <w:vAlign w:val="center"/>
          </w:tcPr>
          <w:p w:rsidR="00823574" w:rsidRPr="00823574" w:rsidRDefault="00823574" w:rsidP="00823574">
            <w:pPr>
              <w:spacing w:after="0" w:line="240" w:lineRule="auto"/>
              <w:jc w:val="both"/>
              <w:rPr>
                <w:rFonts w:ascii="Arial" w:hAnsi="Arial" w:cs="Arial"/>
                <w:sz w:val="18"/>
                <w:szCs w:val="18"/>
              </w:rPr>
            </w:pPr>
            <w:r w:rsidRPr="00823574">
              <w:rPr>
                <w:rFonts w:ascii="Arial" w:hAnsi="Arial" w:cs="Arial"/>
                <w:sz w:val="18"/>
                <w:szCs w:val="18"/>
              </w:rPr>
              <w:t>Czy Zamawiający wymaga dostarczenia komfortowej podstawki pod nogi z tworzywa w celu komfortowej pracy operatora bez dodatkowych kosztów ze strony Zamawiającego?</w:t>
            </w:r>
          </w:p>
          <w:p w:rsidR="00823574" w:rsidRPr="007C5CAB" w:rsidRDefault="00823574" w:rsidP="00823574">
            <w:pPr>
              <w:spacing w:after="0" w:line="240" w:lineRule="auto"/>
              <w:jc w:val="both"/>
              <w:rPr>
                <w:rFonts w:ascii="Arial" w:hAnsi="Arial" w:cs="Arial"/>
                <w:sz w:val="18"/>
                <w:szCs w:val="18"/>
              </w:rPr>
            </w:pPr>
          </w:p>
        </w:tc>
        <w:tc>
          <w:tcPr>
            <w:tcW w:w="1805" w:type="pct"/>
            <w:vAlign w:val="center"/>
          </w:tcPr>
          <w:p w:rsidR="00823574" w:rsidRPr="007C5CAB" w:rsidRDefault="00940AA2" w:rsidP="00823574">
            <w:pPr>
              <w:pStyle w:val="Akapitzlist"/>
              <w:spacing w:after="120" w:line="240" w:lineRule="auto"/>
              <w:rPr>
                <w:rFonts w:ascii="Arial" w:hAnsi="Arial" w:cs="Arial"/>
                <w:b/>
                <w:sz w:val="18"/>
                <w:szCs w:val="18"/>
              </w:rPr>
            </w:pPr>
            <w:r>
              <w:rPr>
                <w:rFonts w:ascii="Arial" w:hAnsi="Arial" w:cs="Arial"/>
                <w:b/>
                <w:sz w:val="18"/>
                <w:szCs w:val="18"/>
              </w:rPr>
              <w:t>Nie</w:t>
            </w:r>
          </w:p>
        </w:tc>
      </w:tr>
      <w:tr w:rsidR="00823574" w:rsidRPr="00694F51" w:rsidTr="00823574">
        <w:trPr>
          <w:trHeight w:val="680"/>
        </w:trPr>
        <w:tc>
          <w:tcPr>
            <w:tcW w:w="323" w:type="pct"/>
            <w:vAlign w:val="center"/>
          </w:tcPr>
          <w:p w:rsidR="00823574" w:rsidRDefault="00823574" w:rsidP="00823574">
            <w:pPr>
              <w:pStyle w:val="Tekstpodstawowywcity"/>
              <w:spacing w:after="0" w:line="240" w:lineRule="auto"/>
              <w:ind w:left="0"/>
              <w:jc w:val="center"/>
              <w:rPr>
                <w:rFonts w:ascii="Arial" w:hAnsi="Arial" w:cs="Arial"/>
                <w:sz w:val="18"/>
                <w:szCs w:val="18"/>
              </w:rPr>
            </w:pPr>
            <w:r>
              <w:rPr>
                <w:rFonts w:ascii="Arial" w:hAnsi="Arial" w:cs="Arial"/>
                <w:sz w:val="18"/>
                <w:szCs w:val="18"/>
              </w:rPr>
              <w:t>34</w:t>
            </w:r>
          </w:p>
        </w:tc>
        <w:tc>
          <w:tcPr>
            <w:tcW w:w="426" w:type="pct"/>
            <w:vAlign w:val="center"/>
          </w:tcPr>
          <w:p w:rsidR="00823574" w:rsidRDefault="00823574" w:rsidP="00823574">
            <w:pPr>
              <w:jc w:val="center"/>
            </w:pPr>
            <w:r w:rsidRPr="008915D8">
              <w:rPr>
                <w:rFonts w:ascii="Arial" w:hAnsi="Arial" w:cs="Arial"/>
                <w:sz w:val="18"/>
                <w:szCs w:val="18"/>
              </w:rPr>
              <w:t>28.01.2019</w:t>
            </w:r>
          </w:p>
        </w:tc>
        <w:tc>
          <w:tcPr>
            <w:tcW w:w="2445" w:type="pct"/>
            <w:vAlign w:val="center"/>
          </w:tcPr>
          <w:p w:rsidR="00823574" w:rsidRPr="00823574" w:rsidRDefault="00823574" w:rsidP="00823574">
            <w:pPr>
              <w:spacing w:after="0" w:line="240" w:lineRule="auto"/>
              <w:jc w:val="both"/>
              <w:rPr>
                <w:rFonts w:ascii="Arial" w:hAnsi="Arial" w:cs="Arial"/>
                <w:sz w:val="18"/>
                <w:szCs w:val="18"/>
              </w:rPr>
            </w:pPr>
            <w:r w:rsidRPr="00823574">
              <w:rPr>
                <w:rFonts w:ascii="Arial" w:hAnsi="Arial" w:cs="Arial"/>
                <w:sz w:val="18"/>
                <w:szCs w:val="18"/>
              </w:rPr>
              <w:t>Czy Zamawiający wymaga dostarczenia komfortowego krzesła roboczego z regulacją wysokości?</w:t>
            </w:r>
          </w:p>
          <w:p w:rsidR="00823574" w:rsidRPr="007C5CAB" w:rsidRDefault="00823574" w:rsidP="00823574">
            <w:pPr>
              <w:spacing w:after="0" w:line="240" w:lineRule="auto"/>
              <w:jc w:val="both"/>
              <w:rPr>
                <w:rFonts w:ascii="Arial" w:hAnsi="Arial" w:cs="Arial"/>
                <w:sz w:val="18"/>
                <w:szCs w:val="18"/>
              </w:rPr>
            </w:pPr>
          </w:p>
        </w:tc>
        <w:tc>
          <w:tcPr>
            <w:tcW w:w="1805" w:type="pct"/>
            <w:vAlign w:val="center"/>
          </w:tcPr>
          <w:p w:rsidR="00823574" w:rsidRPr="007C5CAB" w:rsidRDefault="00940AA2" w:rsidP="00823574">
            <w:pPr>
              <w:pStyle w:val="Akapitzlist"/>
              <w:spacing w:after="120" w:line="240" w:lineRule="auto"/>
              <w:rPr>
                <w:rFonts w:ascii="Arial" w:hAnsi="Arial" w:cs="Arial"/>
                <w:b/>
                <w:sz w:val="18"/>
                <w:szCs w:val="18"/>
              </w:rPr>
            </w:pPr>
            <w:r>
              <w:rPr>
                <w:rFonts w:ascii="Arial" w:hAnsi="Arial" w:cs="Arial"/>
                <w:b/>
                <w:sz w:val="18"/>
                <w:szCs w:val="18"/>
              </w:rPr>
              <w:t>Nie</w:t>
            </w:r>
          </w:p>
        </w:tc>
      </w:tr>
      <w:tr w:rsidR="00823574" w:rsidRPr="00694F51" w:rsidTr="00823574">
        <w:trPr>
          <w:trHeight w:val="680"/>
        </w:trPr>
        <w:tc>
          <w:tcPr>
            <w:tcW w:w="323" w:type="pct"/>
            <w:vAlign w:val="center"/>
          </w:tcPr>
          <w:p w:rsidR="00823574" w:rsidRDefault="00823574" w:rsidP="00823574">
            <w:pPr>
              <w:pStyle w:val="Tekstpodstawowywcity"/>
              <w:spacing w:after="0" w:line="240" w:lineRule="auto"/>
              <w:ind w:left="0"/>
              <w:jc w:val="center"/>
              <w:rPr>
                <w:rFonts w:ascii="Arial" w:hAnsi="Arial" w:cs="Arial"/>
                <w:sz w:val="18"/>
                <w:szCs w:val="18"/>
              </w:rPr>
            </w:pPr>
            <w:r>
              <w:rPr>
                <w:rFonts w:ascii="Arial" w:hAnsi="Arial" w:cs="Arial"/>
                <w:sz w:val="18"/>
                <w:szCs w:val="18"/>
              </w:rPr>
              <w:t>35</w:t>
            </w:r>
          </w:p>
        </w:tc>
        <w:tc>
          <w:tcPr>
            <w:tcW w:w="426" w:type="pct"/>
            <w:vAlign w:val="center"/>
          </w:tcPr>
          <w:p w:rsidR="00823574" w:rsidRDefault="00823574" w:rsidP="00823574">
            <w:pPr>
              <w:jc w:val="center"/>
            </w:pPr>
            <w:r w:rsidRPr="008915D8">
              <w:rPr>
                <w:rFonts w:ascii="Arial" w:hAnsi="Arial" w:cs="Arial"/>
                <w:sz w:val="18"/>
                <w:szCs w:val="18"/>
              </w:rPr>
              <w:t>28.01.2019</w:t>
            </w:r>
          </w:p>
        </w:tc>
        <w:tc>
          <w:tcPr>
            <w:tcW w:w="2445" w:type="pct"/>
            <w:vAlign w:val="center"/>
          </w:tcPr>
          <w:p w:rsidR="00823574" w:rsidRPr="00823574" w:rsidRDefault="00823574" w:rsidP="00823574">
            <w:pPr>
              <w:spacing w:after="0" w:line="240" w:lineRule="auto"/>
              <w:jc w:val="both"/>
              <w:rPr>
                <w:rFonts w:ascii="Arial" w:hAnsi="Arial" w:cs="Arial"/>
                <w:sz w:val="18"/>
                <w:szCs w:val="18"/>
              </w:rPr>
            </w:pPr>
            <w:r w:rsidRPr="00823574">
              <w:rPr>
                <w:rFonts w:ascii="Arial" w:hAnsi="Arial" w:cs="Arial"/>
                <w:sz w:val="18"/>
                <w:szCs w:val="18"/>
              </w:rPr>
              <w:t>Czy Zamawiający wymaga pełnej uszczelki szyby frontowej z możliwością smarowania w celu zapewnienia szczelności do procesu dekontaminacji / dezynfekcji przez zamgławianie wnętrza?</w:t>
            </w:r>
          </w:p>
          <w:p w:rsidR="00823574" w:rsidRPr="007C5CAB" w:rsidRDefault="00823574" w:rsidP="00823574">
            <w:pPr>
              <w:spacing w:after="0" w:line="240" w:lineRule="auto"/>
              <w:jc w:val="both"/>
              <w:rPr>
                <w:rFonts w:ascii="Arial" w:hAnsi="Arial" w:cs="Arial"/>
                <w:sz w:val="18"/>
                <w:szCs w:val="18"/>
              </w:rPr>
            </w:pPr>
          </w:p>
        </w:tc>
        <w:tc>
          <w:tcPr>
            <w:tcW w:w="1805" w:type="pct"/>
            <w:vAlign w:val="center"/>
          </w:tcPr>
          <w:p w:rsidR="00823574" w:rsidRPr="007C5CAB" w:rsidRDefault="00940AA2" w:rsidP="00823574">
            <w:pPr>
              <w:pStyle w:val="Akapitzlist"/>
              <w:spacing w:after="120" w:line="240" w:lineRule="auto"/>
              <w:rPr>
                <w:rFonts w:ascii="Arial" w:hAnsi="Arial" w:cs="Arial"/>
                <w:b/>
                <w:sz w:val="18"/>
                <w:szCs w:val="18"/>
              </w:rPr>
            </w:pPr>
            <w:r>
              <w:rPr>
                <w:rFonts w:ascii="Arial" w:hAnsi="Arial" w:cs="Arial"/>
                <w:b/>
                <w:sz w:val="18"/>
                <w:szCs w:val="18"/>
              </w:rPr>
              <w:t>Nie</w:t>
            </w:r>
          </w:p>
        </w:tc>
      </w:tr>
      <w:tr w:rsidR="00823574" w:rsidRPr="00694F51" w:rsidTr="00823574">
        <w:trPr>
          <w:trHeight w:val="680"/>
        </w:trPr>
        <w:tc>
          <w:tcPr>
            <w:tcW w:w="323" w:type="pct"/>
            <w:vAlign w:val="center"/>
          </w:tcPr>
          <w:p w:rsidR="00823574" w:rsidRDefault="00823574" w:rsidP="00823574">
            <w:pPr>
              <w:pStyle w:val="Tekstpodstawowywcity"/>
              <w:spacing w:after="0" w:line="240" w:lineRule="auto"/>
              <w:ind w:left="0"/>
              <w:jc w:val="center"/>
              <w:rPr>
                <w:rFonts w:ascii="Arial" w:hAnsi="Arial" w:cs="Arial"/>
                <w:sz w:val="18"/>
                <w:szCs w:val="18"/>
              </w:rPr>
            </w:pPr>
            <w:r>
              <w:rPr>
                <w:rFonts w:ascii="Arial" w:hAnsi="Arial" w:cs="Arial"/>
                <w:sz w:val="18"/>
                <w:szCs w:val="18"/>
              </w:rPr>
              <w:t>36</w:t>
            </w:r>
          </w:p>
        </w:tc>
        <w:tc>
          <w:tcPr>
            <w:tcW w:w="426" w:type="pct"/>
            <w:vAlign w:val="center"/>
          </w:tcPr>
          <w:p w:rsidR="00823574" w:rsidRDefault="00823574" w:rsidP="00823574">
            <w:pPr>
              <w:jc w:val="center"/>
            </w:pPr>
            <w:r w:rsidRPr="008915D8">
              <w:rPr>
                <w:rFonts w:ascii="Arial" w:hAnsi="Arial" w:cs="Arial"/>
                <w:sz w:val="18"/>
                <w:szCs w:val="18"/>
              </w:rPr>
              <w:t>28.01.2019</w:t>
            </w:r>
          </w:p>
        </w:tc>
        <w:tc>
          <w:tcPr>
            <w:tcW w:w="2445" w:type="pct"/>
            <w:vAlign w:val="center"/>
          </w:tcPr>
          <w:p w:rsidR="00823574" w:rsidRPr="00823574" w:rsidRDefault="00823574" w:rsidP="00823574">
            <w:pPr>
              <w:spacing w:after="0" w:line="240" w:lineRule="auto"/>
              <w:jc w:val="both"/>
              <w:rPr>
                <w:rFonts w:ascii="Arial" w:hAnsi="Arial" w:cs="Arial"/>
                <w:sz w:val="18"/>
                <w:szCs w:val="18"/>
              </w:rPr>
            </w:pPr>
            <w:r w:rsidRPr="00823574">
              <w:rPr>
                <w:rFonts w:ascii="Arial" w:hAnsi="Arial" w:cs="Arial"/>
                <w:sz w:val="18"/>
                <w:szCs w:val="18"/>
              </w:rPr>
              <w:t>Czy Zamawiający wymaga osłony lampy UV zapewniającej bezpieczeństwo operatora?</w:t>
            </w:r>
          </w:p>
          <w:p w:rsidR="00823574" w:rsidRPr="007C5CAB" w:rsidRDefault="00823574" w:rsidP="00823574">
            <w:pPr>
              <w:spacing w:after="0" w:line="240" w:lineRule="auto"/>
              <w:jc w:val="both"/>
              <w:rPr>
                <w:rFonts w:ascii="Arial" w:hAnsi="Arial" w:cs="Arial"/>
                <w:sz w:val="18"/>
                <w:szCs w:val="18"/>
              </w:rPr>
            </w:pPr>
          </w:p>
        </w:tc>
        <w:tc>
          <w:tcPr>
            <w:tcW w:w="1805" w:type="pct"/>
            <w:vAlign w:val="center"/>
          </w:tcPr>
          <w:p w:rsidR="00823574" w:rsidRPr="007C5CAB" w:rsidRDefault="00940AA2" w:rsidP="00823574">
            <w:pPr>
              <w:pStyle w:val="Akapitzlist"/>
              <w:spacing w:after="120" w:line="240" w:lineRule="auto"/>
              <w:rPr>
                <w:rFonts w:ascii="Arial" w:hAnsi="Arial" w:cs="Arial"/>
                <w:b/>
                <w:sz w:val="18"/>
                <w:szCs w:val="18"/>
              </w:rPr>
            </w:pPr>
            <w:r>
              <w:rPr>
                <w:rFonts w:ascii="Arial" w:hAnsi="Arial" w:cs="Arial"/>
                <w:b/>
                <w:sz w:val="18"/>
                <w:szCs w:val="18"/>
              </w:rPr>
              <w:t>Nie</w:t>
            </w:r>
          </w:p>
        </w:tc>
      </w:tr>
      <w:tr w:rsidR="00823574" w:rsidRPr="00694F51" w:rsidTr="00823574">
        <w:trPr>
          <w:trHeight w:val="680"/>
        </w:trPr>
        <w:tc>
          <w:tcPr>
            <w:tcW w:w="323" w:type="pct"/>
            <w:vAlign w:val="center"/>
          </w:tcPr>
          <w:p w:rsidR="00823574" w:rsidRDefault="00823574" w:rsidP="00823574">
            <w:pPr>
              <w:pStyle w:val="Tekstpodstawowywcity"/>
              <w:spacing w:after="0" w:line="240" w:lineRule="auto"/>
              <w:ind w:left="0"/>
              <w:jc w:val="center"/>
              <w:rPr>
                <w:rFonts w:ascii="Arial" w:hAnsi="Arial" w:cs="Arial"/>
                <w:sz w:val="18"/>
                <w:szCs w:val="18"/>
              </w:rPr>
            </w:pPr>
            <w:r>
              <w:rPr>
                <w:rFonts w:ascii="Arial" w:hAnsi="Arial" w:cs="Arial"/>
                <w:sz w:val="18"/>
                <w:szCs w:val="18"/>
              </w:rPr>
              <w:t>37</w:t>
            </w:r>
          </w:p>
        </w:tc>
        <w:tc>
          <w:tcPr>
            <w:tcW w:w="426" w:type="pct"/>
            <w:vAlign w:val="center"/>
          </w:tcPr>
          <w:p w:rsidR="00823574" w:rsidRDefault="00823574" w:rsidP="00823574">
            <w:pPr>
              <w:jc w:val="center"/>
            </w:pPr>
            <w:r w:rsidRPr="008915D8">
              <w:rPr>
                <w:rFonts w:ascii="Arial" w:hAnsi="Arial" w:cs="Arial"/>
                <w:sz w:val="18"/>
                <w:szCs w:val="18"/>
              </w:rPr>
              <w:t>28.01.2019</w:t>
            </w:r>
          </w:p>
        </w:tc>
        <w:tc>
          <w:tcPr>
            <w:tcW w:w="2445" w:type="pct"/>
            <w:vAlign w:val="center"/>
          </w:tcPr>
          <w:p w:rsidR="00823574" w:rsidRPr="00823574" w:rsidRDefault="00823574" w:rsidP="00823574">
            <w:pPr>
              <w:spacing w:after="0" w:line="240" w:lineRule="auto"/>
              <w:jc w:val="both"/>
              <w:rPr>
                <w:rFonts w:ascii="Arial" w:hAnsi="Arial" w:cs="Arial"/>
                <w:sz w:val="18"/>
                <w:szCs w:val="18"/>
              </w:rPr>
            </w:pPr>
            <w:r w:rsidRPr="00823574">
              <w:rPr>
                <w:rFonts w:ascii="Arial" w:hAnsi="Arial" w:cs="Arial"/>
                <w:sz w:val="18"/>
                <w:szCs w:val="18"/>
              </w:rPr>
              <w:t>Czy Zamawiający wymaga dekontaminacji wnętrza roboczego urządzenia automatycznym urządzeniem z 2% H2O2 podczas instalacji?</w:t>
            </w:r>
          </w:p>
          <w:p w:rsidR="00823574" w:rsidRPr="007C5CAB" w:rsidRDefault="00823574" w:rsidP="00823574">
            <w:pPr>
              <w:spacing w:after="0" w:line="240" w:lineRule="auto"/>
              <w:jc w:val="both"/>
              <w:rPr>
                <w:rFonts w:ascii="Arial" w:hAnsi="Arial" w:cs="Arial"/>
                <w:sz w:val="18"/>
                <w:szCs w:val="18"/>
              </w:rPr>
            </w:pPr>
          </w:p>
        </w:tc>
        <w:tc>
          <w:tcPr>
            <w:tcW w:w="1805" w:type="pct"/>
            <w:vAlign w:val="center"/>
          </w:tcPr>
          <w:p w:rsidR="00823574" w:rsidRPr="007C5CAB" w:rsidRDefault="00940AA2" w:rsidP="00823574">
            <w:pPr>
              <w:pStyle w:val="Akapitzlist"/>
              <w:spacing w:after="120" w:line="240" w:lineRule="auto"/>
              <w:rPr>
                <w:rFonts w:ascii="Arial" w:hAnsi="Arial" w:cs="Arial"/>
                <w:b/>
                <w:sz w:val="18"/>
                <w:szCs w:val="18"/>
              </w:rPr>
            </w:pPr>
            <w:r>
              <w:rPr>
                <w:rFonts w:ascii="Arial" w:hAnsi="Arial" w:cs="Arial"/>
                <w:b/>
                <w:sz w:val="18"/>
                <w:szCs w:val="18"/>
              </w:rPr>
              <w:t>Nie</w:t>
            </w:r>
          </w:p>
        </w:tc>
      </w:tr>
      <w:tr w:rsidR="00823574" w:rsidRPr="00694F51" w:rsidTr="00823574">
        <w:trPr>
          <w:trHeight w:val="680"/>
        </w:trPr>
        <w:tc>
          <w:tcPr>
            <w:tcW w:w="323" w:type="pct"/>
            <w:vAlign w:val="center"/>
          </w:tcPr>
          <w:p w:rsidR="00823574" w:rsidRDefault="00823574" w:rsidP="00823574">
            <w:pPr>
              <w:pStyle w:val="Tekstpodstawowywcity"/>
              <w:spacing w:after="0" w:line="240" w:lineRule="auto"/>
              <w:ind w:left="0"/>
              <w:jc w:val="center"/>
              <w:rPr>
                <w:rFonts w:ascii="Arial" w:hAnsi="Arial" w:cs="Arial"/>
                <w:sz w:val="18"/>
                <w:szCs w:val="18"/>
              </w:rPr>
            </w:pPr>
            <w:r>
              <w:rPr>
                <w:rFonts w:ascii="Arial" w:hAnsi="Arial" w:cs="Arial"/>
                <w:sz w:val="18"/>
                <w:szCs w:val="18"/>
              </w:rPr>
              <w:t>38</w:t>
            </w:r>
          </w:p>
        </w:tc>
        <w:tc>
          <w:tcPr>
            <w:tcW w:w="426" w:type="pct"/>
            <w:vAlign w:val="center"/>
          </w:tcPr>
          <w:p w:rsidR="00823574" w:rsidRDefault="00823574" w:rsidP="00823574">
            <w:pPr>
              <w:jc w:val="center"/>
            </w:pPr>
            <w:r w:rsidRPr="008915D8">
              <w:rPr>
                <w:rFonts w:ascii="Arial" w:hAnsi="Arial" w:cs="Arial"/>
                <w:sz w:val="18"/>
                <w:szCs w:val="18"/>
              </w:rPr>
              <w:t>28.01.2019</w:t>
            </w:r>
          </w:p>
        </w:tc>
        <w:tc>
          <w:tcPr>
            <w:tcW w:w="2445" w:type="pct"/>
            <w:vAlign w:val="center"/>
          </w:tcPr>
          <w:p w:rsidR="00823574" w:rsidRPr="007C5CAB" w:rsidRDefault="00823574" w:rsidP="00823574">
            <w:pPr>
              <w:spacing w:after="0" w:line="240" w:lineRule="auto"/>
              <w:jc w:val="both"/>
              <w:rPr>
                <w:rFonts w:ascii="Arial" w:hAnsi="Arial" w:cs="Arial"/>
                <w:sz w:val="18"/>
                <w:szCs w:val="18"/>
              </w:rPr>
            </w:pPr>
            <w:r w:rsidRPr="00823574">
              <w:rPr>
                <w:rFonts w:ascii="Arial" w:hAnsi="Arial" w:cs="Arial"/>
                <w:sz w:val="18"/>
                <w:szCs w:val="18"/>
              </w:rPr>
              <w:t xml:space="preserve">Ze względu na gabaryty urządzenia prosimy o informacje na temat drogi transportowej oraz miejsca instalacji – wymiary otworów drzwiowych, informację na temat piętra, na którym będzie instalowane urządzenie, dostępności i wymiarów windy, informacje na temat progów, uskoków, schodów, ramp </w:t>
            </w:r>
            <w:proofErr w:type="spellStart"/>
            <w:r w:rsidRPr="00823574">
              <w:rPr>
                <w:rFonts w:ascii="Arial" w:hAnsi="Arial" w:cs="Arial"/>
                <w:sz w:val="18"/>
                <w:szCs w:val="18"/>
              </w:rPr>
              <w:t>itp</w:t>
            </w:r>
            <w:proofErr w:type="spellEnd"/>
          </w:p>
        </w:tc>
        <w:tc>
          <w:tcPr>
            <w:tcW w:w="1805" w:type="pct"/>
            <w:vAlign w:val="center"/>
          </w:tcPr>
          <w:p w:rsidR="00823574" w:rsidRPr="007C5CAB" w:rsidRDefault="00940AA2" w:rsidP="00823574">
            <w:pPr>
              <w:pStyle w:val="Akapitzlist"/>
              <w:spacing w:after="120" w:line="240" w:lineRule="auto"/>
              <w:rPr>
                <w:rFonts w:ascii="Arial" w:hAnsi="Arial" w:cs="Arial"/>
                <w:b/>
                <w:sz w:val="18"/>
                <w:szCs w:val="18"/>
              </w:rPr>
            </w:pPr>
            <w:r w:rsidRPr="0015577E">
              <w:rPr>
                <w:rFonts w:ascii="Arial" w:hAnsi="Arial" w:cs="Arial"/>
                <w:sz w:val="18"/>
                <w:szCs w:val="18"/>
              </w:rPr>
              <w:t xml:space="preserve">Patrz – </w:t>
            </w:r>
            <w:r>
              <w:rPr>
                <w:rFonts w:ascii="Arial" w:hAnsi="Arial" w:cs="Arial"/>
                <w:sz w:val="18"/>
                <w:szCs w:val="18"/>
              </w:rPr>
              <w:t>odpowiedź na pytanie 2</w:t>
            </w:r>
          </w:p>
        </w:tc>
      </w:tr>
    </w:tbl>
    <w:p w:rsidR="00E65C03" w:rsidRDefault="00E65C03" w:rsidP="00E67882">
      <w:pPr>
        <w:pStyle w:val="Akapitzlist"/>
        <w:tabs>
          <w:tab w:val="left" w:pos="6750"/>
        </w:tabs>
        <w:ind w:left="0"/>
        <w:jc w:val="both"/>
        <w:rPr>
          <w:rFonts w:ascii="Arial" w:hAnsi="Arial" w:cs="Arial"/>
          <w:b/>
          <w:sz w:val="20"/>
          <w:szCs w:val="20"/>
        </w:rPr>
      </w:pPr>
    </w:p>
    <w:p w:rsidR="00D6505E" w:rsidRPr="00951E66" w:rsidRDefault="00796401" w:rsidP="00796401">
      <w:pPr>
        <w:pStyle w:val="Akapitzlist"/>
        <w:ind w:left="0"/>
        <w:jc w:val="right"/>
      </w:pPr>
      <w:bookmarkStart w:id="0" w:name="_GoBack"/>
      <w:bookmarkEnd w:id="0"/>
      <w:r>
        <w:rPr>
          <w:rFonts w:ascii="Arial" w:hAnsi="Arial" w:cs="Arial"/>
          <w:sz w:val="18"/>
          <w:szCs w:val="18"/>
        </w:rPr>
        <w:tab/>
      </w:r>
      <w:r>
        <w:rPr>
          <w:rFonts w:ascii="Arial" w:hAnsi="Arial" w:cs="Arial"/>
          <w:sz w:val="18"/>
          <w:szCs w:val="18"/>
        </w:rPr>
        <w:tab/>
      </w:r>
      <w:r>
        <w:rPr>
          <w:rFonts w:ascii="Arial" w:hAnsi="Arial" w:cs="Arial"/>
          <w:sz w:val="18"/>
          <w:szCs w:val="18"/>
        </w:rPr>
        <w:tab/>
      </w:r>
    </w:p>
    <w:sectPr w:rsidR="00D6505E" w:rsidRPr="00951E66" w:rsidSect="00A225EE">
      <w:footerReference w:type="default" r:id="rId7"/>
      <w:pgSz w:w="16838" w:h="11906" w:orient="landscape"/>
      <w:pgMar w:top="426" w:right="678" w:bottom="851" w:left="851" w:header="284" w:footer="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448" w:rsidRDefault="00323448" w:rsidP="002863A3">
      <w:pPr>
        <w:spacing w:after="0" w:line="240" w:lineRule="auto"/>
      </w:pPr>
      <w:r>
        <w:separator/>
      </w:r>
    </w:p>
  </w:endnote>
  <w:endnote w:type="continuationSeparator" w:id="0">
    <w:p w:rsidR="00323448" w:rsidRDefault="00323448" w:rsidP="0028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18"/>
        <w:szCs w:val="18"/>
      </w:rPr>
      <w:id w:val="16693486"/>
      <w:docPartObj>
        <w:docPartGallery w:val="Page Numbers (Bottom of Page)"/>
        <w:docPartUnique/>
      </w:docPartObj>
    </w:sdtPr>
    <w:sdtEndPr/>
    <w:sdtContent>
      <w:sdt>
        <w:sdtPr>
          <w:rPr>
            <w:rFonts w:asciiTheme="majorHAnsi" w:hAnsiTheme="majorHAnsi"/>
            <w:sz w:val="18"/>
            <w:szCs w:val="18"/>
          </w:rPr>
          <w:id w:val="16693487"/>
          <w:docPartObj>
            <w:docPartGallery w:val="Page Numbers (Top of Page)"/>
            <w:docPartUnique/>
          </w:docPartObj>
        </w:sdtPr>
        <w:sdtEndPr/>
        <w:sdtContent>
          <w:p w:rsidR="0015577E" w:rsidRDefault="0015577E" w:rsidP="00034FA2">
            <w:pPr>
              <w:pStyle w:val="Stopka"/>
              <w:tabs>
                <w:tab w:val="left" w:pos="2742"/>
              </w:tabs>
              <w:jc w:val="center"/>
              <w:rPr>
                <w:rFonts w:asciiTheme="majorHAnsi" w:hAnsiTheme="majorHAnsi"/>
                <w:sz w:val="18"/>
                <w:szCs w:val="18"/>
              </w:rPr>
            </w:pPr>
            <w:r>
              <w:rPr>
                <w:rFonts w:ascii="Arial" w:hAnsi="Arial" w:cs="Arial"/>
                <w:sz w:val="18"/>
                <w:szCs w:val="18"/>
              </w:rPr>
              <w:t>_______________________________________________________________________</w:t>
            </w:r>
            <w:r>
              <w:rPr>
                <w:rFonts w:ascii="Arial" w:hAnsi="Arial" w:cs="Arial"/>
                <w:sz w:val="18"/>
                <w:szCs w:val="18"/>
              </w:rPr>
              <w:br/>
            </w:r>
            <w:r w:rsidRPr="00BE43E7">
              <w:rPr>
                <w:rFonts w:ascii="Arial" w:hAnsi="Arial" w:cs="Arial"/>
                <w:i/>
                <w:sz w:val="18"/>
                <w:szCs w:val="18"/>
              </w:rPr>
              <w:t>Uniwersytet Gdański Dział Zamówień Publicznych,</w:t>
            </w:r>
            <w:r>
              <w:rPr>
                <w:rFonts w:ascii="Arial" w:hAnsi="Arial" w:cs="Arial"/>
                <w:i/>
                <w:sz w:val="18"/>
                <w:szCs w:val="18"/>
              </w:rPr>
              <w:t xml:space="preserve"> </w:t>
            </w:r>
            <w:r w:rsidRPr="00BE43E7">
              <w:rPr>
                <w:rFonts w:ascii="Arial" w:hAnsi="Arial" w:cs="Arial"/>
                <w:i/>
                <w:sz w:val="18"/>
                <w:szCs w:val="18"/>
              </w:rPr>
              <w:t xml:space="preserve">ul. </w:t>
            </w:r>
            <w:r>
              <w:rPr>
                <w:rFonts w:ascii="Arial" w:hAnsi="Arial" w:cs="Arial"/>
                <w:i/>
                <w:sz w:val="18"/>
                <w:szCs w:val="18"/>
              </w:rPr>
              <w:t xml:space="preserve">Jana </w:t>
            </w:r>
            <w:r w:rsidRPr="00BE43E7">
              <w:rPr>
                <w:rFonts w:ascii="Arial" w:hAnsi="Arial" w:cs="Arial"/>
                <w:i/>
                <w:sz w:val="18"/>
                <w:szCs w:val="18"/>
              </w:rPr>
              <w:t>B</w:t>
            </w:r>
            <w:r>
              <w:rPr>
                <w:rFonts w:ascii="Arial" w:hAnsi="Arial" w:cs="Arial"/>
                <w:i/>
                <w:sz w:val="18"/>
                <w:szCs w:val="18"/>
              </w:rPr>
              <w:t>ażyńskiego 8, 80-309 Gdańsk</w:t>
            </w:r>
          </w:p>
          <w:p w:rsidR="0015577E" w:rsidRDefault="0015577E" w:rsidP="00D6505E">
            <w:pPr>
              <w:pStyle w:val="Stopka"/>
              <w:jc w:val="right"/>
              <w:rPr>
                <w:rFonts w:asciiTheme="majorHAnsi" w:hAnsiTheme="majorHAnsi"/>
                <w:b/>
                <w:sz w:val="18"/>
                <w:szCs w:val="18"/>
              </w:rPr>
            </w:pPr>
            <w:r w:rsidRPr="00D6505E">
              <w:rPr>
                <w:rFonts w:asciiTheme="majorHAnsi" w:hAnsiTheme="majorHAnsi"/>
                <w:sz w:val="18"/>
                <w:szCs w:val="18"/>
              </w:rPr>
              <w:t xml:space="preserve">Strona </w:t>
            </w:r>
            <w:r w:rsidRPr="00D6505E">
              <w:rPr>
                <w:rFonts w:asciiTheme="majorHAnsi" w:hAnsiTheme="majorHAnsi"/>
                <w:b/>
                <w:sz w:val="18"/>
                <w:szCs w:val="18"/>
              </w:rPr>
              <w:fldChar w:fldCharType="begin"/>
            </w:r>
            <w:r w:rsidRPr="00D6505E">
              <w:rPr>
                <w:rFonts w:asciiTheme="majorHAnsi" w:hAnsiTheme="majorHAnsi"/>
                <w:b/>
                <w:sz w:val="18"/>
                <w:szCs w:val="18"/>
              </w:rPr>
              <w:instrText>PAGE</w:instrText>
            </w:r>
            <w:r w:rsidRPr="00D6505E">
              <w:rPr>
                <w:rFonts w:asciiTheme="majorHAnsi" w:hAnsiTheme="majorHAnsi"/>
                <w:b/>
                <w:sz w:val="18"/>
                <w:szCs w:val="18"/>
              </w:rPr>
              <w:fldChar w:fldCharType="separate"/>
            </w:r>
            <w:r w:rsidR="00580EAA">
              <w:rPr>
                <w:rFonts w:asciiTheme="majorHAnsi" w:hAnsiTheme="majorHAnsi"/>
                <w:b/>
                <w:noProof/>
                <w:sz w:val="18"/>
                <w:szCs w:val="18"/>
              </w:rPr>
              <w:t>3</w:t>
            </w:r>
            <w:r w:rsidRPr="00D6505E">
              <w:rPr>
                <w:rFonts w:asciiTheme="majorHAnsi" w:hAnsiTheme="majorHAnsi"/>
                <w:b/>
                <w:sz w:val="18"/>
                <w:szCs w:val="18"/>
              </w:rPr>
              <w:fldChar w:fldCharType="end"/>
            </w:r>
            <w:r w:rsidRPr="00D6505E">
              <w:rPr>
                <w:rFonts w:asciiTheme="majorHAnsi" w:hAnsiTheme="majorHAnsi"/>
                <w:sz w:val="18"/>
                <w:szCs w:val="18"/>
              </w:rPr>
              <w:t xml:space="preserve"> z </w:t>
            </w:r>
            <w:r w:rsidRPr="00D6505E">
              <w:rPr>
                <w:rFonts w:asciiTheme="majorHAnsi" w:hAnsiTheme="majorHAnsi"/>
                <w:b/>
                <w:sz w:val="18"/>
                <w:szCs w:val="18"/>
              </w:rPr>
              <w:fldChar w:fldCharType="begin"/>
            </w:r>
            <w:r w:rsidRPr="00D6505E">
              <w:rPr>
                <w:rFonts w:asciiTheme="majorHAnsi" w:hAnsiTheme="majorHAnsi"/>
                <w:b/>
                <w:sz w:val="18"/>
                <w:szCs w:val="18"/>
              </w:rPr>
              <w:instrText>NUMPAGES</w:instrText>
            </w:r>
            <w:r w:rsidRPr="00D6505E">
              <w:rPr>
                <w:rFonts w:asciiTheme="majorHAnsi" w:hAnsiTheme="majorHAnsi"/>
                <w:b/>
                <w:sz w:val="18"/>
                <w:szCs w:val="18"/>
              </w:rPr>
              <w:fldChar w:fldCharType="separate"/>
            </w:r>
            <w:r w:rsidR="00580EAA">
              <w:rPr>
                <w:rFonts w:asciiTheme="majorHAnsi" w:hAnsiTheme="majorHAnsi"/>
                <w:b/>
                <w:noProof/>
                <w:sz w:val="18"/>
                <w:szCs w:val="18"/>
              </w:rPr>
              <w:t>4</w:t>
            </w:r>
            <w:r w:rsidRPr="00D6505E">
              <w:rPr>
                <w:rFonts w:asciiTheme="majorHAnsi" w:hAnsiTheme="majorHAnsi"/>
                <w:b/>
                <w:sz w:val="18"/>
                <w:szCs w:val="18"/>
              </w:rPr>
              <w:fldChar w:fldCharType="end"/>
            </w:r>
          </w:p>
          <w:p w:rsidR="0015577E" w:rsidRPr="00D6505E" w:rsidRDefault="00580EAA" w:rsidP="00951E66">
            <w:pPr>
              <w:pStyle w:val="Stopka"/>
              <w:jc w:val="center"/>
              <w:rPr>
                <w:rFonts w:asciiTheme="majorHAnsi" w:hAnsiTheme="majorHAnsi"/>
                <w:sz w:val="18"/>
                <w:szCs w:val="18"/>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448" w:rsidRDefault="00323448" w:rsidP="002863A3">
      <w:pPr>
        <w:spacing w:after="0" w:line="240" w:lineRule="auto"/>
      </w:pPr>
      <w:r>
        <w:separator/>
      </w:r>
    </w:p>
  </w:footnote>
  <w:footnote w:type="continuationSeparator" w:id="0">
    <w:p w:rsidR="00323448" w:rsidRDefault="00323448" w:rsidP="00286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C9B"/>
    <w:multiLevelType w:val="hybridMultilevel"/>
    <w:tmpl w:val="CB760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27D6B"/>
    <w:multiLevelType w:val="hybridMultilevel"/>
    <w:tmpl w:val="703660F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119F3303"/>
    <w:multiLevelType w:val="hybridMultilevel"/>
    <w:tmpl w:val="6E6A499A"/>
    <w:lvl w:ilvl="0" w:tplc="5E961A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B1709E"/>
    <w:multiLevelType w:val="hybridMultilevel"/>
    <w:tmpl w:val="CB760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CD3A28"/>
    <w:multiLevelType w:val="hybridMultilevel"/>
    <w:tmpl w:val="70B68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D676A6"/>
    <w:multiLevelType w:val="hybridMultilevel"/>
    <w:tmpl w:val="F18E8D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CD54FB0"/>
    <w:multiLevelType w:val="hybridMultilevel"/>
    <w:tmpl w:val="CB760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884D36"/>
    <w:multiLevelType w:val="hybridMultilevel"/>
    <w:tmpl w:val="CB760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5D0422"/>
    <w:multiLevelType w:val="hybridMultilevel"/>
    <w:tmpl w:val="CB760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D64FAB"/>
    <w:multiLevelType w:val="hybridMultilevel"/>
    <w:tmpl w:val="70B68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5D168E"/>
    <w:multiLevelType w:val="hybridMultilevel"/>
    <w:tmpl w:val="CB760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F2347"/>
    <w:multiLevelType w:val="hybridMultilevel"/>
    <w:tmpl w:val="CB760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03461C"/>
    <w:multiLevelType w:val="hybridMultilevel"/>
    <w:tmpl w:val="CB760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3D0A13"/>
    <w:multiLevelType w:val="hybridMultilevel"/>
    <w:tmpl w:val="CB760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3B173B"/>
    <w:multiLevelType w:val="hybridMultilevel"/>
    <w:tmpl w:val="CB760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C27F9A"/>
    <w:multiLevelType w:val="hybridMultilevel"/>
    <w:tmpl w:val="70B68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FB710FC"/>
    <w:multiLevelType w:val="hybridMultilevel"/>
    <w:tmpl w:val="02E8F7E6"/>
    <w:lvl w:ilvl="0" w:tplc="F81CF9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2515227"/>
    <w:multiLevelType w:val="hybridMultilevel"/>
    <w:tmpl w:val="CB760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A24739"/>
    <w:multiLevelType w:val="hybridMultilevel"/>
    <w:tmpl w:val="70B68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B5A72C4"/>
    <w:multiLevelType w:val="hybridMultilevel"/>
    <w:tmpl w:val="F18E8D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F7B6259"/>
    <w:multiLevelType w:val="hybridMultilevel"/>
    <w:tmpl w:val="CB760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AC47C1"/>
    <w:multiLevelType w:val="hybridMultilevel"/>
    <w:tmpl w:val="167E2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046B44"/>
    <w:multiLevelType w:val="hybridMultilevel"/>
    <w:tmpl w:val="A23C661A"/>
    <w:lvl w:ilvl="0" w:tplc="8C86755A">
      <w:start w:val="1"/>
      <w:numFmt w:val="decimal"/>
      <w:lvlText w:val="%1)"/>
      <w:lvlJc w:val="left"/>
      <w:pPr>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E94400"/>
    <w:multiLevelType w:val="hybridMultilevel"/>
    <w:tmpl w:val="CB760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DB4412"/>
    <w:multiLevelType w:val="hybridMultilevel"/>
    <w:tmpl w:val="AF446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392FE5"/>
    <w:multiLevelType w:val="hybridMultilevel"/>
    <w:tmpl w:val="70B68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EF8280C"/>
    <w:multiLevelType w:val="hybridMultilevel"/>
    <w:tmpl w:val="CB760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772F95"/>
    <w:multiLevelType w:val="hybridMultilevel"/>
    <w:tmpl w:val="CB760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D9143E"/>
    <w:multiLevelType w:val="hybridMultilevel"/>
    <w:tmpl w:val="CB760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9A0B37"/>
    <w:multiLevelType w:val="hybridMultilevel"/>
    <w:tmpl w:val="CB760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FC12F0"/>
    <w:multiLevelType w:val="hybridMultilevel"/>
    <w:tmpl w:val="CB760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454184"/>
    <w:multiLevelType w:val="hybridMultilevel"/>
    <w:tmpl w:val="2F122EDA"/>
    <w:lvl w:ilvl="0" w:tplc="AAAE46F4">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FAE1D16"/>
    <w:multiLevelType w:val="hybridMultilevel"/>
    <w:tmpl w:val="CB760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7"/>
  </w:num>
  <w:num w:numId="3">
    <w:abstractNumId w:val="11"/>
  </w:num>
  <w:num w:numId="4">
    <w:abstractNumId w:val="3"/>
  </w:num>
  <w:num w:numId="5">
    <w:abstractNumId w:val="10"/>
  </w:num>
  <w:num w:numId="6">
    <w:abstractNumId w:val="0"/>
  </w:num>
  <w:num w:numId="7">
    <w:abstractNumId w:val="26"/>
  </w:num>
  <w:num w:numId="8">
    <w:abstractNumId w:val="30"/>
  </w:num>
  <w:num w:numId="9">
    <w:abstractNumId w:val="8"/>
  </w:num>
  <w:num w:numId="10">
    <w:abstractNumId w:val="12"/>
  </w:num>
  <w:num w:numId="11">
    <w:abstractNumId w:val="23"/>
  </w:num>
  <w:num w:numId="12">
    <w:abstractNumId w:val="28"/>
  </w:num>
  <w:num w:numId="13">
    <w:abstractNumId w:val="14"/>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6"/>
  </w:num>
  <w:num w:numId="20">
    <w:abstractNumId w:val="13"/>
  </w:num>
  <w:num w:numId="21">
    <w:abstractNumId w:val="7"/>
  </w:num>
  <w:num w:numId="22">
    <w:abstractNumId w:val="29"/>
  </w:num>
  <w:num w:numId="23">
    <w:abstractNumId w:val="2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2"/>
  </w:num>
  <w:num w:numId="27">
    <w:abstractNumId w:val="2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5"/>
  </w:num>
  <w:num w:numId="31">
    <w:abstractNumId w:val="18"/>
  </w:num>
  <w:num w:numId="32">
    <w:abstractNumId w:val="4"/>
  </w:num>
  <w:num w:numId="33">
    <w:abstractNumId w:val="9"/>
  </w:num>
  <w:num w:numId="34">
    <w:abstractNumId w:val="24"/>
  </w:num>
  <w:num w:numId="3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A3"/>
    <w:rsid w:val="00003171"/>
    <w:rsid w:val="00007B86"/>
    <w:rsid w:val="00032410"/>
    <w:rsid w:val="00034FA2"/>
    <w:rsid w:val="00043A61"/>
    <w:rsid w:val="00055A5C"/>
    <w:rsid w:val="00057A2C"/>
    <w:rsid w:val="000631A5"/>
    <w:rsid w:val="0006529F"/>
    <w:rsid w:val="000656A2"/>
    <w:rsid w:val="00066360"/>
    <w:rsid w:val="000754DC"/>
    <w:rsid w:val="0008455E"/>
    <w:rsid w:val="00084A79"/>
    <w:rsid w:val="00086765"/>
    <w:rsid w:val="0008696C"/>
    <w:rsid w:val="0009028F"/>
    <w:rsid w:val="000A14E1"/>
    <w:rsid w:val="000A2770"/>
    <w:rsid w:val="000A2C14"/>
    <w:rsid w:val="000A3F4A"/>
    <w:rsid w:val="000B50D3"/>
    <w:rsid w:val="000C5615"/>
    <w:rsid w:val="000C79E9"/>
    <w:rsid w:val="000D0F4E"/>
    <w:rsid w:val="000D18FB"/>
    <w:rsid w:val="000D3FB5"/>
    <w:rsid w:val="000E0FE3"/>
    <w:rsid w:val="000E5FCA"/>
    <w:rsid w:val="000F14EE"/>
    <w:rsid w:val="000F1F1C"/>
    <w:rsid w:val="00100E22"/>
    <w:rsid w:val="00103DF5"/>
    <w:rsid w:val="00107030"/>
    <w:rsid w:val="001162F1"/>
    <w:rsid w:val="00116F8F"/>
    <w:rsid w:val="001210AC"/>
    <w:rsid w:val="00122E82"/>
    <w:rsid w:val="001240BA"/>
    <w:rsid w:val="001341F9"/>
    <w:rsid w:val="00137843"/>
    <w:rsid w:val="00141F16"/>
    <w:rsid w:val="00153F71"/>
    <w:rsid w:val="0015577E"/>
    <w:rsid w:val="001708A0"/>
    <w:rsid w:val="001876B9"/>
    <w:rsid w:val="0019425E"/>
    <w:rsid w:val="001A5D3E"/>
    <w:rsid w:val="001A5E6C"/>
    <w:rsid w:val="001A73AB"/>
    <w:rsid w:val="001B1DC0"/>
    <w:rsid w:val="001B2C00"/>
    <w:rsid w:val="001B3C24"/>
    <w:rsid w:val="001D31D7"/>
    <w:rsid w:val="001F53EE"/>
    <w:rsid w:val="00200C03"/>
    <w:rsid w:val="00203119"/>
    <w:rsid w:val="002037FC"/>
    <w:rsid w:val="00203E78"/>
    <w:rsid w:val="00222286"/>
    <w:rsid w:val="002459AE"/>
    <w:rsid w:val="00246C55"/>
    <w:rsid w:val="002527BC"/>
    <w:rsid w:val="00256B35"/>
    <w:rsid w:val="00261D75"/>
    <w:rsid w:val="00280BAD"/>
    <w:rsid w:val="002863A3"/>
    <w:rsid w:val="002879E1"/>
    <w:rsid w:val="00290C10"/>
    <w:rsid w:val="002964C2"/>
    <w:rsid w:val="002975B5"/>
    <w:rsid w:val="002A7D46"/>
    <w:rsid w:val="002B0869"/>
    <w:rsid w:val="002B2D7C"/>
    <w:rsid w:val="002B41DB"/>
    <w:rsid w:val="002B5C54"/>
    <w:rsid w:val="002C14CE"/>
    <w:rsid w:val="002C2E2D"/>
    <w:rsid w:val="002D5F19"/>
    <w:rsid w:val="002D69FF"/>
    <w:rsid w:val="002D77DD"/>
    <w:rsid w:val="002E20D4"/>
    <w:rsid w:val="002F71DA"/>
    <w:rsid w:val="00305E68"/>
    <w:rsid w:val="00310612"/>
    <w:rsid w:val="00312534"/>
    <w:rsid w:val="00313B8C"/>
    <w:rsid w:val="00315029"/>
    <w:rsid w:val="003222B5"/>
    <w:rsid w:val="00323448"/>
    <w:rsid w:val="00327274"/>
    <w:rsid w:val="00327859"/>
    <w:rsid w:val="00340329"/>
    <w:rsid w:val="00342A7F"/>
    <w:rsid w:val="00346E97"/>
    <w:rsid w:val="00350A12"/>
    <w:rsid w:val="003633D4"/>
    <w:rsid w:val="0036437A"/>
    <w:rsid w:val="00366436"/>
    <w:rsid w:val="00375BC7"/>
    <w:rsid w:val="0039245B"/>
    <w:rsid w:val="00393923"/>
    <w:rsid w:val="00397608"/>
    <w:rsid w:val="00397926"/>
    <w:rsid w:val="003B2195"/>
    <w:rsid w:val="003B6B20"/>
    <w:rsid w:val="003C2DF9"/>
    <w:rsid w:val="003C3421"/>
    <w:rsid w:val="003C465F"/>
    <w:rsid w:val="003C6C9E"/>
    <w:rsid w:val="003C6D09"/>
    <w:rsid w:val="003E0143"/>
    <w:rsid w:val="003E1477"/>
    <w:rsid w:val="003F4D43"/>
    <w:rsid w:val="00401A1D"/>
    <w:rsid w:val="00411C27"/>
    <w:rsid w:val="00415328"/>
    <w:rsid w:val="00441EDA"/>
    <w:rsid w:val="00453045"/>
    <w:rsid w:val="0045351C"/>
    <w:rsid w:val="00453C06"/>
    <w:rsid w:val="004619CB"/>
    <w:rsid w:val="00461FF2"/>
    <w:rsid w:val="00467658"/>
    <w:rsid w:val="0047537F"/>
    <w:rsid w:val="00476F6D"/>
    <w:rsid w:val="00482D5E"/>
    <w:rsid w:val="0048721B"/>
    <w:rsid w:val="004919E2"/>
    <w:rsid w:val="00494AD1"/>
    <w:rsid w:val="004A4831"/>
    <w:rsid w:val="004B4DDC"/>
    <w:rsid w:val="004B6B2D"/>
    <w:rsid w:val="004C1238"/>
    <w:rsid w:val="004C1AB0"/>
    <w:rsid w:val="004C4755"/>
    <w:rsid w:val="004D4226"/>
    <w:rsid w:val="004D731E"/>
    <w:rsid w:val="004F6BEE"/>
    <w:rsid w:val="00507BB0"/>
    <w:rsid w:val="0052421D"/>
    <w:rsid w:val="00534135"/>
    <w:rsid w:val="00540D17"/>
    <w:rsid w:val="00550040"/>
    <w:rsid w:val="00564D06"/>
    <w:rsid w:val="005660E1"/>
    <w:rsid w:val="00567670"/>
    <w:rsid w:val="00567BFB"/>
    <w:rsid w:val="00567ED4"/>
    <w:rsid w:val="005774C3"/>
    <w:rsid w:val="00580EAA"/>
    <w:rsid w:val="0058551B"/>
    <w:rsid w:val="005966A3"/>
    <w:rsid w:val="005A426C"/>
    <w:rsid w:val="005A4CA1"/>
    <w:rsid w:val="005B1EC5"/>
    <w:rsid w:val="005B2BCF"/>
    <w:rsid w:val="005B5731"/>
    <w:rsid w:val="005C062F"/>
    <w:rsid w:val="005E2638"/>
    <w:rsid w:val="005E4937"/>
    <w:rsid w:val="005F5961"/>
    <w:rsid w:val="0060367C"/>
    <w:rsid w:val="006067C4"/>
    <w:rsid w:val="00615C2F"/>
    <w:rsid w:val="00621341"/>
    <w:rsid w:val="006250FA"/>
    <w:rsid w:val="00627097"/>
    <w:rsid w:val="006318EF"/>
    <w:rsid w:val="006322BC"/>
    <w:rsid w:val="006374A1"/>
    <w:rsid w:val="006435C0"/>
    <w:rsid w:val="00644DF8"/>
    <w:rsid w:val="00654B80"/>
    <w:rsid w:val="006858A7"/>
    <w:rsid w:val="00690428"/>
    <w:rsid w:val="00690F78"/>
    <w:rsid w:val="00692A98"/>
    <w:rsid w:val="00693B74"/>
    <w:rsid w:val="00694F51"/>
    <w:rsid w:val="00696841"/>
    <w:rsid w:val="006A4FB5"/>
    <w:rsid w:val="006B5755"/>
    <w:rsid w:val="006C5CB6"/>
    <w:rsid w:val="006D4162"/>
    <w:rsid w:val="006E1B95"/>
    <w:rsid w:val="006E3357"/>
    <w:rsid w:val="006E33DC"/>
    <w:rsid w:val="0071284D"/>
    <w:rsid w:val="007151AA"/>
    <w:rsid w:val="007246D5"/>
    <w:rsid w:val="007263C3"/>
    <w:rsid w:val="00731F37"/>
    <w:rsid w:val="00743B95"/>
    <w:rsid w:val="00746593"/>
    <w:rsid w:val="007524A5"/>
    <w:rsid w:val="00752F4A"/>
    <w:rsid w:val="00765CFC"/>
    <w:rsid w:val="00770D0C"/>
    <w:rsid w:val="00772453"/>
    <w:rsid w:val="0077270A"/>
    <w:rsid w:val="00773054"/>
    <w:rsid w:val="00774157"/>
    <w:rsid w:val="007747B3"/>
    <w:rsid w:val="00780712"/>
    <w:rsid w:val="00787896"/>
    <w:rsid w:val="00796401"/>
    <w:rsid w:val="007A1CA7"/>
    <w:rsid w:val="007A6919"/>
    <w:rsid w:val="007B0E6F"/>
    <w:rsid w:val="007B165D"/>
    <w:rsid w:val="007B245E"/>
    <w:rsid w:val="007C080E"/>
    <w:rsid w:val="007C15C7"/>
    <w:rsid w:val="007C3C71"/>
    <w:rsid w:val="007C4323"/>
    <w:rsid w:val="007C5CAB"/>
    <w:rsid w:val="007D32DC"/>
    <w:rsid w:val="007E3293"/>
    <w:rsid w:val="007E525F"/>
    <w:rsid w:val="007E585E"/>
    <w:rsid w:val="007F17C7"/>
    <w:rsid w:val="007F1F47"/>
    <w:rsid w:val="007F56A7"/>
    <w:rsid w:val="007F6432"/>
    <w:rsid w:val="0080172C"/>
    <w:rsid w:val="00805CC7"/>
    <w:rsid w:val="00806C8F"/>
    <w:rsid w:val="00807D7E"/>
    <w:rsid w:val="00811D88"/>
    <w:rsid w:val="008162F4"/>
    <w:rsid w:val="00816F93"/>
    <w:rsid w:val="008179FC"/>
    <w:rsid w:val="008210A9"/>
    <w:rsid w:val="00823574"/>
    <w:rsid w:val="008267C4"/>
    <w:rsid w:val="008279F2"/>
    <w:rsid w:val="00831092"/>
    <w:rsid w:val="00836610"/>
    <w:rsid w:val="008368AB"/>
    <w:rsid w:val="0084289F"/>
    <w:rsid w:val="00844746"/>
    <w:rsid w:val="008456A1"/>
    <w:rsid w:val="00847221"/>
    <w:rsid w:val="00854691"/>
    <w:rsid w:val="00855D50"/>
    <w:rsid w:val="00883DC5"/>
    <w:rsid w:val="00884642"/>
    <w:rsid w:val="008946B7"/>
    <w:rsid w:val="008976F1"/>
    <w:rsid w:val="008A08A7"/>
    <w:rsid w:val="008A1BAC"/>
    <w:rsid w:val="008D04B5"/>
    <w:rsid w:val="008D152F"/>
    <w:rsid w:val="008D26DD"/>
    <w:rsid w:val="008D5365"/>
    <w:rsid w:val="008E3D13"/>
    <w:rsid w:val="008E5147"/>
    <w:rsid w:val="00917272"/>
    <w:rsid w:val="00917EA2"/>
    <w:rsid w:val="00922DDB"/>
    <w:rsid w:val="00925C22"/>
    <w:rsid w:val="009305C6"/>
    <w:rsid w:val="00935380"/>
    <w:rsid w:val="009354DE"/>
    <w:rsid w:val="009370C8"/>
    <w:rsid w:val="00940AA2"/>
    <w:rsid w:val="00941279"/>
    <w:rsid w:val="00946A4B"/>
    <w:rsid w:val="00951A2B"/>
    <w:rsid w:val="00951C26"/>
    <w:rsid w:val="00951E66"/>
    <w:rsid w:val="009557A1"/>
    <w:rsid w:val="00956E2F"/>
    <w:rsid w:val="009610DE"/>
    <w:rsid w:val="00976692"/>
    <w:rsid w:val="0098793F"/>
    <w:rsid w:val="00992959"/>
    <w:rsid w:val="00993584"/>
    <w:rsid w:val="0099587E"/>
    <w:rsid w:val="009A0FA4"/>
    <w:rsid w:val="009A2D78"/>
    <w:rsid w:val="009C17FC"/>
    <w:rsid w:val="009D0264"/>
    <w:rsid w:val="009D780E"/>
    <w:rsid w:val="009F3FA4"/>
    <w:rsid w:val="009F4D10"/>
    <w:rsid w:val="009F7BFF"/>
    <w:rsid w:val="00A00AA7"/>
    <w:rsid w:val="00A03144"/>
    <w:rsid w:val="00A05C77"/>
    <w:rsid w:val="00A1205B"/>
    <w:rsid w:val="00A170B2"/>
    <w:rsid w:val="00A225EE"/>
    <w:rsid w:val="00A51097"/>
    <w:rsid w:val="00A51F92"/>
    <w:rsid w:val="00A53543"/>
    <w:rsid w:val="00A556DB"/>
    <w:rsid w:val="00A63003"/>
    <w:rsid w:val="00A671BD"/>
    <w:rsid w:val="00A67E5B"/>
    <w:rsid w:val="00A70B8E"/>
    <w:rsid w:val="00A71712"/>
    <w:rsid w:val="00A842C9"/>
    <w:rsid w:val="00AA7BA4"/>
    <w:rsid w:val="00AB15F7"/>
    <w:rsid w:val="00AB25C7"/>
    <w:rsid w:val="00AC73FD"/>
    <w:rsid w:val="00AC7A63"/>
    <w:rsid w:val="00AE72B8"/>
    <w:rsid w:val="00AE792A"/>
    <w:rsid w:val="00AF2066"/>
    <w:rsid w:val="00AF39AC"/>
    <w:rsid w:val="00AF3F81"/>
    <w:rsid w:val="00AF5578"/>
    <w:rsid w:val="00AF5F26"/>
    <w:rsid w:val="00B02BF6"/>
    <w:rsid w:val="00B05D8F"/>
    <w:rsid w:val="00B119CF"/>
    <w:rsid w:val="00B2351A"/>
    <w:rsid w:val="00B26313"/>
    <w:rsid w:val="00B27B06"/>
    <w:rsid w:val="00B33C74"/>
    <w:rsid w:val="00B34E92"/>
    <w:rsid w:val="00B364F5"/>
    <w:rsid w:val="00B46F07"/>
    <w:rsid w:val="00B532B9"/>
    <w:rsid w:val="00B53DE5"/>
    <w:rsid w:val="00B54A41"/>
    <w:rsid w:val="00B5522C"/>
    <w:rsid w:val="00B60A28"/>
    <w:rsid w:val="00B63C4B"/>
    <w:rsid w:val="00B67E09"/>
    <w:rsid w:val="00B75429"/>
    <w:rsid w:val="00B902F0"/>
    <w:rsid w:val="00B93F9C"/>
    <w:rsid w:val="00BA0F53"/>
    <w:rsid w:val="00BA6F59"/>
    <w:rsid w:val="00BB2652"/>
    <w:rsid w:val="00BC2974"/>
    <w:rsid w:val="00BD4D34"/>
    <w:rsid w:val="00BD7C32"/>
    <w:rsid w:val="00BE099D"/>
    <w:rsid w:val="00C35F59"/>
    <w:rsid w:val="00C45747"/>
    <w:rsid w:val="00C568E8"/>
    <w:rsid w:val="00C665BE"/>
    <w:rsid w:val="00C70A6D"/>
    <w:rsid w:val="00C715E0"/>
    <w:rsid w:val="00C74F79"/>
    <w:rsid w:val="00C80458"/>
    <w:rsid w:val="00C876AD"/>
    <w:rsid w:val="00C91B38"/>
    <w:rsid w:val="00C920C8"/>
    <w:rsid w:val="00C95847"/>
    <w:rsid w:val="00CA4D98"/>
    <w:rsid w:val="00CB2402"/>
    <w:rsid w:val="00CB691C"/>
    <w:rsid w:val="00CB7DCB"/>
    <w:rsid w:val="00CC034A"/>
    <w:rsid w:val="00CC0914"/>
    <w:rsid w:val="00CE3BE3"/>
    <w:rsid w:val="00CF0C93"/>
    <w:rsid w:val="00CF1BED"/>
    <w:rsid w:val="00D00C87"/>
    <w:rsid w:val="00D010F2"/>
    <w:rsid w:val="00D0327D"/>
    <w:rsid w:val="00D043C6"/>
    <w:rsid w:val="00D1047D"/>
    <w:rsid w:val="00D13589"/>
    <w:rsid w:val="00D23145"/>
    <w:rsid w:val="00D23899"/>
    <w:rsid w:val="00D51449"/>
    <w:rsid w:val="00D6505E"/>
    <w:rsid w:val="00D701FB"/>
    <w:rsid w:val="00D70F30"/>
    <w:rsid w:val="00D76275"/>
    <w:rsid w:val="00D90A62"/>
    <w:rsid w:val="00D9331F"/>
    <w:rsid w:val="00DA7DC7"/>
    <w:rsid w:val="00DB0D3B"/>
    <w:rsid w:val="00DB4906"/>
    <w:rsid w:val="00DC3244"/>
    <w:rsid w:val="00DC7EEF"/>
    <w:rsid w:val="00DD49D9"/>
    <w:rsid w:val="00DE0984"/>
    <w:rsid w:val="00DE1292"/>
    <w:rsid w:val="00E05D0A"/>
    <w:rsid w:val="00E223B9"/>
    <w:rsid w:val="00E24B58"/>
    <w:rsid w:val="00E26BB1"/>
    <w:rsid w:val="00E34F73"/>
    <w:rsid w:val="00E41111"/>
    <w:rsid w:val="00E43B79"/>
    <w:rsid w:val="00E55E23"/>
    <w:rsid w:val="00E571ED"/>
    <w:rsid w:val="00E65C03"/>
    <w:rsid w:val="00E67882"/>
    <w:rsid w:val="00E730DF"/>
    <w:rsid w:val="00E766F1"/>
    <w:rsid w:val="00E95472"/>
    <w:rsid w:val="00EA05EB"/>
    <w:rsid w:val="00EA23E7"/>
    <w:rsid w:val="00EA417C"/>
    <w:rsid w:val="00EB3DAA"/>
    <w:rsid w:val="00EC3E87"/>
    <w:rsid w:val="00EC6C1C"/>
    <w:rsid w:val="00ED535F"/>
    <w:rsid w:val="00ED7B90"/>
    <w:rsid w:val="00EE0CE6"/>
    <w:rsid w:val="00EE298B"/>
    <w:rsid w:val="00EE3BAB"/>
    <w:rsid w:val="00EE3FC9"/>
    <w:rsid w:val="00EF7BF3"/>
    <w:rsid w:val="00F01A79"/>
    <w:rsid w:val="00F02C8D"/>
    <w:rsid w:val="00F17E33"/>
    <w:rsid w:val="00F215D1"/>
    <w:rsid w:val="00F525A0"/>
    <w:rsid w:val="00F52BE2"/>
    <w:rsid w:val="00F578D7"/>
    <w:rsid w:val="00F61CD1"/>
    <w:rsid w:val="00F66955"/>
    <w:rsid w:val="00F67288"/>
    <w:rsid w:val="00F7642E"/>
    <w:rsid w:val="00F81D39"/>
    <w:rsid w:val="00F86A5B"/>
    <w:rsid w:val="00FA4133"/>
    <w:rsid w:val="00FD45D8"/>
    <w:rsid w:val="00FE00DD"/>
    <w:rsid w:val="00FE37B4"/>
    <w:rsid w:val="00FE7401"/>
    <w:rsid w:val="00FF12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B3B5B7D-12EE-4C73-9670-68B2BB3E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D6505E"/>
    <w:pPr>
      <w:keepNext/>
      <w:widowControl w:val="0"/>
      <w:suppressAutoHyphens/>
      <w:spacing w:before="240" w:after="60" w:line="240" w:lineRule="auto"/>
      <w:outlineLvl w:val="0"/>
    </w:pPr>
    <w:rPr>
      <w:rFonts w:ascii="Cambria" w:eastAsia="Times New Roman" w:hAnsi="Cambria" w:cs="Times New Roman"/>
      <w:b/>
      <w:bCs/>
      <w:color w:val="000000"/>
      <w:kern w:val="32"/>
      <w:sz w:val="32"/>
      <w:szCs w:val="32"/>
      <w:lang w:val="en-US"/>
    </w:rPr>
  </w:style>
  <w:style w:type="paragraph" w:styleId="Nagwek2">
    <w:name w:val="heading 2"/>
    <w:basedOn w:val="Normalny"/>
    <w:next w:val="Normalny"/>
    <w:link w:val="Nagwek2Znak"/>
    <w:uiPriority w:val="9"/>
    <w:unhideWhenUsed/>
    <w:qFormat/>
    <w:rsid w:val="00AA7B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863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3A3"/>
    <w:rPr>
      <w:rFonts w:ascii="Tahoma" w:hAnsi="Tahoma" w:cs="Tahoma"/>
      <w:sz w:val="16"/>
      <w:szCs w:val="16"/>
    </w:rPr>
  </w:style>
  <w:style w:type="paragraph" w:styleId="Nagwek">
    <w:name w:val="header"/>
    <w:basedOn w:val="Normalny"/>
    <w:link w:val="NagwekZnak"/>
    <w:unhideWhenUsed/>
    <w:rsid w:val="002863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3A3"/>
  </w:style>
  <w:style w:type="paragraph" w:styleId="Stopka">
    <w:name w:val="footer"/>
    <w:basedOn w:val="Normalny"/>
    <w:link w:val="StopkaZnak"/>
    <w:uiPriority w:val="99"/>
    <w:unhideWhenUsed/>
    <w:rsid w:val="002863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3A3"/>
  </w:style>
  <w:style w:type="table" w:styleId="Tabela-Siatka">
    <w:name w:val="Table Grid"/>
    <w:basedOn w:val="Standardowy"/>
    <w:uiPriority w:val="59"/>
    <w:rsid w:val="00CA4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Odstavec"/>
    <w:basedOn w:val="Normalny"/>
    <w:link w:val="AkapitzlistZnak"/>
    <w:uiPriority w:val="34"/>
    <w:qFormat/>
    <w:rsid w:val="00CA4D98"/>
    <w:pPr>
      <w:ind w:left="720"/>
      <w:contextualSpacing/>
    </w:pPr>
  </w:style>
  <w:style w:type="character" w:customStyle="1" w:styleId="Nagwek1Znak">
    <w:name w:val="Nagłówek 1 Znak"/>
    <w:basedOn w:val="Domylnaczcionkaakapitu"/>
    <w:link w:val="Nagwek1"/>
    <w:uiPriority w:val="99"/>
    <w:rsid w:val="00D6505E"/>
    <w:rPr>
      <w:rFonts w:ascii="Cambria" w:eastAsia="Times New Roman" w:hAnsi="Cambria" w:cs="Times New Roman"/>
      <w:b/>
      <w:bCs/>
      <w:color w:val="000000"/>
      <w:kern w:val="32"/>
      <w:sz w:val="32"/>
      <w:szCs w:val="32"/>
      <w:lang w:val="en-US"/>
    </w:rPr>
  </w:style>
  <w:style w:type="paragraph" w:styleId="Tekstpodstawowywcity">
    <w:name w:val="Body Text Indent"/>
    <w:basedOn w:val="Normalny"/>
    <w:link w:val="TekstpodstawowywcityZnak"/>
    <w:uiPriority w:val="99"/>
    <w:unhideWhenUsed/>
    <w:rsid w:val="00D6505E"/>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D6505E"/>
    <w:rPr>
      <w:rFonts w:ascii="Calibri" w:eastAsia="Calibri" w:hAnsi="Calibri" w:cs="Times New Roman"/>
    </w:rPr>
  </w:style>
  <w:style w:type="character" w:styleId="Uwydatnienie">
    <w:name w:val="Emphasis"/>
    <w:basedOn w:val="Domylnaczcionkaakapitu"/>
    <w:qFormat/>
    <w:rsid w:val="00B119CF"/>
    <w:rPr>
      <w:i/>
      <w:iCs/>
    </w:rPr>
  </w:style>
  <w:style w:type="character" w:styleId="Odwoaniedokomentarza">
    <w:name w:val="annotation reference"/>
    <w:uiPriority w:val="99"/>
    <w:semiHidden/>
    <w:unhideWhenUsed/>
    <w:rsid w:val="00816F93"/>
    <w:rPr>
      <w:sz w:val="16"/>
      <w:szCs w:val="16"/>
    </w:rPr>
  </w:style>
  <w:style w:type="paragraph" w:styleId="Tekstkomentarza">
    <w:name w:val="annotation text"/>
    <w:basedOn w:val="Normalny"/>
    <w:link w:val="TekstkomentarzaZnak"/>
    <w:uiPriority w:val="99"/>
    <w:semiHidden/>
    <w:unhideWhenUsed/>
    <w:rsid w:val="00816F9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816F93"/>
    <w:rPr>
      <w:rFonts w:ascii="Times New Roman" w:eastAsia="Times New Roman" w:hAnsi="Times New Roman" w:cs="Times New Roman"/>
      <w:sz w:val="20"/>
      <w:szCs w:val="20"/>
      <w:lang w:eastAsia="pl-PL"/>
    </w:rPr>
  </w:style>
  <w:style w:type="character" w:customStyle="1" w:styleId="AkapitzlistZnak">
    <w:name w:val="Akapit z listą Znak"/>
    <w:aliases w:val="Odstavec Znak"/>
    <w:basedOn w:val="Domylnaczcionkaakapitu"/>
    <w:link w:val="Akapitzlist"/>
    <w:locked/>
    <w:rsid w:val="00772453"/>
  </w:style>
  <w:style w:type="paragraph" w:styleId="Tekstprzypisukocowego">
    <w:name w:val="endnote text"/>
    <w:basedOn w:val="Normalny"/>
    <w:link w:val="TekstprzypisukocowegoZnak"/>
    <w:uiPriority w:val="99"/>
    <w:semiHidden/>
    <w:unhideWhenUsed/>
    <w:rsid w:val="009353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5380"/>
    <w:rPr>
      <w:sz w:val="20"/>
      <w:szCs w:val="20"/>
    </w:rPr>
  </w:style>
  <w:style w:type="character" w:styleId="Odwoanieprzypisukocowego">
    <w:name w:val="endnote reference"/>
    <w:basedOn w:val="Domylnaczcionkaakapitu"/>
    <w:uiPriority w:val="99"/>
    <w:semiHidden/>
    <w:unhideWhenUsed/>
    <w:rsid w:val="00935380"/>
    <w:rPr>
      <w:vertAlign w:val="superscript"/>
    </w:rPr>
  </w:style>
  <w:style w:type="character" w:styleId="Pogrubienie">
    <w:name w:val="Strong"/>
    <w:qFormat/>
    <w:rsid w:val="00693B74"/>
    <w:rPr>
      <w:b/>
      <w:bCs/>
    </w:rPr>
  </w:style>
  <w:style w:type="paragraph" w:styleId="Tekstpodstawowy">
    <w:name w:val="Body Text"/>
    <w:basedOn w:val="Normalny"/>
    <w:link w:val="TekstpodstawowyZnak"/>
    <w:uiPriority w:val="99"/>
    <w:unhideWhenUsed/>
    <w:rsid w:val="00693B74"/>
    <w:pPr>
      <w:spacing w:after="120"/>
    </w:pPr>
  </w:style>
  <w:style w:type="character" w:customStyle="1" w:styleId="TekstpodstawowyZnak">
    <w:name w:val="Tekst podstawowy Znak"/>
    <w:basedOn w:val="Domylnaczcionkaakapitu"/>
    <w:link w:val="Tekstpodstawowy"/>
    <w:uiPriority w:val="99"/>
    <w:rsid w:val="00693B74"/>
  </w:style>
  <w:style w:type="character" w:styleId="Hipercze">
    <w:name w:val="Hyperlink"/>
    <w:rsid w:val="00693B74"/>
    <w:rPr>
      <w:color w:val="0000FF"/>
      <w:u w:val="single"/>
    </w:rPr>
  </w:style>
  <w:style w:type="paragraph" w:styleId="NormalnyWeb">
    <w:name w:val="Normal (Web)"/>
    <w:basedOn w:val="Normalny"/>
    <w:rsid w:val="00693B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AA7BA4"/>
    <w:rPr>
      <w:rFonts w:asciiTheme="majorHAnsi" w:eastAsiaTheme="majorEastAsia" w:hAnsiTheme="majorHAnsi" w:cstheme="majorBidi"/>
      <w:b/>
      <w:bCs/>
      <w:color w:val="4F81BD" w:themeColor="accent1"/>
      <w:sz w:val="26"/>
      <w:szCs w:val="26"/>
    </w:rPr>
  </w:style>
  <w:style w:type="character" w:customStyle="1" w:styleId="WW8Num1z7">
    <w:name w:val="WW8Num1z7"/>
    <w:rsid w:val="00AA7BA4"/>
  </w:style>
  <w:style w:type="paragraph" w:customStyle="1" w:styleId="HTML-wstpniesformatowany1">
    <w:name w:val="HTML - wstępnie sformatowany1"/>
    <w:basedOn w:val="Normalny"/>
    <w:rsid w:val="00AA7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5855">
      <w:bodyDiv w:val="1"/>
      <w:marLeft w:val="0"/>
      <w:marRight w:val="0"/>
      <w:marTop w:val="0"/>
      <w:marBottom w:val="0"/>
      <w:divBdr>
        <w:top w:val="none" w:sz="0" w:space="0" w:color="auto"/>
        <w:left w:val="none" w:sz="0" w:space="0" w:color="auto"/>
        <w:bottom w:val="none" w:sz="0" w:space="0" w:color="auto"/>
        <w:right w:val="none" w:sz="0" w:space="0" w:color="auto"/>
      </w:divBdr>
    </w:div>
    <w:div w:id="117259974">
      <w:bodyDiv w:val="1"/>
      <w:marLeft w:val="0"/>
      <w:marRight w:val="0"/>
      <w:marTop w:val="0"/>
      <w:marBottom w:val="0"/>
      <w:divBdr>
        <w:top w:val="none" w:sz="0" w:space="0" w:color="auto"/>
        <w:left w:val="none" w:sz="0" w:space="0" w:color="auto"/>
        <w:bottom w:val="none" w:sz="0" w:space="0" w:color="auto"/>
        <w:right w:val="none" w:sz="0" w:space="0" w:color="auto"/>
      </w:divBdr>
    </w:div>
    <w:div w:id="179658938">
      <w:bodyDiv w:val="1"/>
      <w:marLeft w:val="0"/>
      <w:marRight w:val="0"/>
      <w:marTop w:val="0"/>
      <w:marBottom w:val="0"/>
      <w:divBdr>
        <w:top w:val="none" w:sz="0" w:space="0" w:color="auto"/>
        <w:left w:val="none" w:sz="0" w:space="0" w:color="auto"/>
        <w:bottom w:val="none" w:sz="0" w:space="0" w:color="auto"/>
        <w:right w:val="none" w:sz="0" w:space="0" w:color="auto"/>
      </w:divBdr>
    </w:div>
    <w:div w:id="216431542">
      <w:bodyDiv w:val="1"/>
      <w:marLeft w:val="0"/>
      <w:marRight w:val="0"/>
      <w:marTop w:val="0"/>
      <w:marBottom w:val="0"/>
      <w:divBdr>
        <w:top w:val="none" w:sz="0" w:space="0" w:color="auto"/>
        <w:left w:val="none" w:sz="0" w:space="0" w:color="auto"/>
        <w:bottom w:val="none" w:sz="0" w:space="0" w:color="auto"/>
        <w:right w:val="none" w:sz="0" w:space="0" w:color="auto"/>
      </w:divBdr>
    </w:div>
    <w:div w:id="249506208">
      <w:bodyDiv w:val="1"/>
      <w:marLeft w:val="0"/>
      <w:marRight w:val="0"/>
      <w:marTop w:val="0"/>
      <w:marBottom w:val="0"/>
      <w:divBdr>
        <w:top w:val="none" w:sz="0" w:space="0" w:color="auto"/>
        <w:left w:val="none" w:sz="0" w:space="0" w:color="auto"/>
        <w:bottom w:val="none" w:sz="0" w:space="0" w:color="auto"/>
        <w:right w:val="none" w:sz="0" w:space="0" w:color="auto"/>
      </w:divBdr>
    </w:div>
    <w:div w:id="430007928">
      <w:bodyDiv w:val="1"/>
      <w:marLeft w:val="0"/>
      <w:marRight w:val="0"/>
      <w:marTop w:val="0"/>
      <w:marBottom w:val="0"/>
      <w:divBdr>
        <w:top w:val="none" w:sz="0" w:space="0" w:color="auto"/>
        <w:left w:val="none" w:sz="0" w:space="0" w:color="auto"/>
        <w:bottom w:val="none" w:sz="0" w:space="0" w:color="auto"/>
        <w:right w:val="none" w:sz="0" w:space="0" w:color="auto"/>
      </w:divBdr>
    </w:div>
    <w:div w:id="465008868">
      <w:bodyDiv w:val="1"/>
      <w:marLeft w:val="0"/>
      <w:marRight w:val="0"/>
      <w:marTop w:val="0"/>
      <w:marBottom w:val="0"/>
      <w:divBdr>
        <w:top w:val="none" w:sz="0" w:space="0" w:color="auto"/>
        <w:left w:val="none" w:sz="0" w:space="0" w:color="auto"/>
        <w:bottom w:val="none" w:sz="0" w:space="0" w:color="auto"/>
        <w:right w:val="none" w:sz="0" w:space="0" w:color="auto"/>
      </w:divBdr>
    </w:div>
    <w:div w:id="597981475">
      <w:bodyDiv w:val="1"/>
      <w:marLeft w:val="0"/>
      <w:marRight w:val="0"/>
      <w:marTop w:val="0"/>
      <w:marBottom w:val="0"/>
      <w:divBdr>
        <w:top w:val="none" w:sz="0" w:space="0" w:color="auto"/>
        <w:left w:val="none" w:sz="0" w:space="0" w:color="auto"/>
        <w:bottom w:val="none" w:sz="0" w:space="0" w:color="auto"/>
        <w:right w:val="none" w:sz="0" w:space="0" w:color="auto"/>
      </w:divBdr>
    </w:div>
    <w:div w:id="792869261">
      <w:bodyDiv w:val="1"/>
      <w:marLeft w:val="0"/>
      <w:marRight w:val="0"/>
      <w:marTop w:val="0"/>
      <w:marBottom w:val="0"/>
      <w:divBdr>
        <w:top w:val="none" w:sz="0" w:space="0" w:color="auto"/>
        <w:left w:val="none" w:sz="0" w:space="0" w:color="auto"/>
        <w:bottom w:val="none" w:sz="0" w:space="0" w:color="auto"/>
        <w:right w:val="none" w:sz="0" w:space="0" w:color="auto"/>
      </w:divBdr>
    </w:div>
    <w:div w:id="794786160">
      <w:bodyDiv w:val="1"/>
      <w:marLeft w:val="0"/>
      <w:marRight w:val="0"/>
      <w:marTop w:val="0"/>
      <w:marBottom w:val="0"/>
      <w:divBdr>
        <w:top w:val="none" w:sz="0" w:space="0" w:color="auto"/>
        <w:left w:val="none" w:sz="0" w:space="0" w:color="auto"/>
        <w:bottom w:val="none" w:sz="0" w:space="0" w:color="auto"/>
        <w:right w:val="none" w:sz="0" w:space="0" w:color="auto"/>
      </w:divBdr>
    </w:div>
    <w:div w:id="811556587">
      <w:bodyDiv w:val="1"/>
      <w:marLeft w:val="0"/>
      <w:marRight w:val="0"/>
      <w:marTop w:val="0"/>
      <w:marBottom w:val="0"/>
      <w:divBdr>
        <w:top w:val="none" w:sz="0" w:space="0" w:color="auto"/>
        <w:left w:val="none" w:sz="0" w:space="0" w:color="auto"/>
        <w:bottom w:val="none" w:sz="0" w:space="0" w:color="auto"/>
        <w:right w:val="none" w:sz="0" w:space="0" w:color="auto"/>
      </w:divBdr>
    </w:div>
    <w:div w:id="861092132">
      <w:bodyDiv w:val="1"/>
      <w:marLeft w:val="0"/>
      <w:marRight w:val="0"/>
      <w:marTop w:val="0"/>
      <w:marBottom w:val="0"/>
      <w:divBdr>
        <w:top w:val="none" w:sz="0" w:space="0" w:color="auto"/>
        <w:left w:val="none" w:sz="0" w:space="0" w:color="auto"/>
        <w:bottom w:val="none" w:sz="0" w:space="0" w:color="auto"/>
        <w:right w:val="none" w:sz="0" w:space="0" w:color="auto"/>
      </w:divBdr>
    </w:div>
    <w:div w:id="997072004">
      <w:bodyDiv w:val="1"/>
      <w:marLeft w:val="0"/>
      <w:marRight w:val="0"/>
      <w:marTop w:val="0"/>
      <w:marBottom w:val="0"/>
      <w:divBdr>
        <w:top w:val="none" w:sz="0" w:space="0" w:color="auto"/>
        <w:left w:val="none" w:sz="0" w:space="0" w:color="auto"/>
        <w:bottom w:val="none" w:sz="0" w:space="0" w:color="auto"/>
        <w:right w:val="none" w:sz="0" w:space="0" w:color="auto"/>
      </w:divBdr>
    </w:div>
    <w:div w:id="1120149300">
      <w:bodyDiv w:val="1"/>
      <w:marLeft w:val="0"/>
      <w:marRight w:val="0"/>
      <w:marTop w:val="0"/>
      <w:marBottom w:val="0"/>
      <w:divBdr>
        <w:top w:val="none" w:sz="0" w:space="0" w:color="auto"/>
        <w:left w:val="none" w:sz="0" w:space="0" w:color="auto"/>
        <w:bottom w:val="none" w:sz="0" w:space="0" w:color="auto"/>
        <w:right w:val="none" w:sz="0" w:space="0" w:color="auto"/>
      </w:divBdr>
    </w:div>
    <w:div w:id="1175847314">
      <w:bodyDiv w:val="1"/>
      <w:marLeft w:val="0"/>
      <w:marRight w:val="0"/>
      <w:marTop w:val="0"/>
      <w:marBottom w:val="0"/>
      <w:divBdr>
        <w:top w:val="none" w:sz="0" w:space="0" w:color="auto"/>
        <w:left w:val="none" w:sz="0" w:space="0" w:color="auto"/>
        <w:bottom w:val="none" w:sz="0" w:space="0" w:color="auto"/>
        <w:right w:val="none" w:sz="0" w:space="0" w:color="auto"/>
      </w:divBdr>
    </w:div>
    <w:div w:id="1181043369">
      <w:bodyDiv w:val="1"/>
      <w:marLeft w:val="0"/>
      <w:marRight w:val="0"/>
      <w:marTop w:val="0"/>
      <w:marBottom w:val="0"/>
      <w:divBdr>
        <w:top w:val="none" w:sz="0" w:space="0" w:color="auto"/>
        <w:left w:val="none" w:sz="0" w:space="0" w:color="auto"/>
        <w:bottom w:val="none" w:sz="0" w:space="0" w:color="auto"/>
        <w:right w:val="none" w:sz="0" w:space="0" w:color="auto"/>
      </w:divBdr>
    </w:div>
    <w:div w:id="1188257492">
      <w:bodyDiv w:val="1"/>
      <w:marLeft w:val="0"/>
      <w:marRight w:val="0"/>
      <w:marTop w:val="0"/>
      <w:marBottom w:val="0"/>
      <w:divBdr>
        <w:top w:val="none" w:sz="0" w:space="0" w:color="auto"/>
        <w:left w:val="none" w:sz="0" w:space="0" w:color="auto"/>
        <w:bottom w:val="none" w:sz="0" w:space="0" w:color="auto"/>
        <w:right w:val="none" w:sz="0" w:space="0" w:color="auto"/>
      </w:divBdr>
    </w:div>
    <w:div w:id="1189025360">
      <w:bodyDiv w:val="1"/>
      <w:marLeft w:val="0"/>
      <w:marRight w:val="0"/>
      <w:marTop w:val="0"/>
      <w:marBottom w:val="0"/>
      <w:divBdr>
        <w:top w:val="none" w:sz="0" w:space="0" w:color="auto"/>
        <w:left w:val="none" w:sz="0" w:space="0" w:color="auto"/>
        <w:bottom w:val="none" w:sz="0" w:space="0" w:color="auto"/>
        <w:right w:val="none" w:sz="0" w:space="0" w:color="auto"/>
      </w:divBdr>
    </w:div>
    <w:div w:id="1250385758">
      <w:bodyDiv w:val="1"/>
      <w:marLeft w:val="0"/>
      <w:marRight w:val="0"/>
      <w:marTop w:val="0"/>
      <w:marBottom w:val="0"/>
      <w:divBdr>
        <w:top w:val="none" w:sz="0" w:space="0" w:color="auto"/>
        <w:left w:val="none" w:sz="0" w:space="0" w:color="auto"/>
        <w:bottom w:val="none" w:sz="0" w:space="0" w:color="auto"/>
        <w:right w:val="none" w:sz="0" w:space="0" w:color="auto"/>
      </w:divBdr>
    </w:div>
    <w:div w:id="1305355728">
      <w:bodyDiv w:val="1"/>
      <w:marLeft w:val="0"/>
      <w:marRight w:val="0"/>
      <w:marTop w:val="0"/>
      <w:marBottom w:val="0"/>
      <w:divBdr>
        <w:top w:val="none" w:sz="0" w:space="0" w:color="auto"/>
        <w:left w:val="none" w:sz="0" w:space="0" w:color="auto"/>
        <w:bottom w:val="none" w:sz="0" w:space="0" w:color="auto"/>
        <w:right w:val="none" w:sz="0" w:space="0" w:color="auto"/>
      </w:divBdr>
    </w:div>
    <w:div w:id="1307927247">
      <w:bodyDiv w:val="1"/>
      <w:marLeft w:val="0"/>
      <w:marRight w:val="0"/>
      <w:marTop w:val="0"/>
      <w:marBottom w:val="0"/>
      <w:divBdr>
        <w:top w:val="none" w:sz="0" w:space="0" w:color="auto"/>
        <w:left w:val="none" w:sz="0" w:space="0" w:color="auto"/>
        <w:bottom w:val="none" w:sz="0" w:space="0" w:color="auto"/>
        <w:right w:val="none" w:sz="0" w:space="0" w:color="auto"/>
      </w:divBdr>
    </w:div>
    <w:div w:id="1328899921">
      <w:bodyDiv w:val="1"/>
      <w:marLeft w:val="0"/>
      <w:marRight w:val="0"/>
      <w:marTop w:val="0"/>
      <w:marBottom w:val="0"/>
      <w:divBdr>
        <w:top w:val="none" w:sz="0" w:space="0" w:color="auto"/>
        <w:left w:val="none" w:sz="0" w:space="0" w:color="auto"/>
        <w:bottom w:val="none" w:sz="0" w:space="0" w:color="auto"/>
        <w:right w:val="none" w:sz="0" w:space="0" w:color="auto"/>
      </w:divBdr>
    </w:div>
    <w:div w:id="1330137156">
      <w:bodyDiv w:val="1"/>
      <w:marLeft w:val="0"/>
      <w:marRight w:val="0"/>
      <w:marTop w:val="0"/>
      <w:marBottom w:val="0"/>
      <w:divBdr>
        <w:top w:val="none" w:sz="0" w:space="0" w:color="auto"/>
        <w:left w:val="none" w:sz="0" w:space="0" w:color="auto"/>
        <w:bottom w:val="none" w:sz="0" w:space="0" w:color="auto"/>
        <w:right w:val="none" w:sz="0" w:space="0" w:color="auto"/>
      </w:divBdr>
    </w:div>
    <w:div w:id="1387876947">
      <w:bodyDiv w:val="1"/>
      <w:marLeft w:val="0"/>
      <w:marRight w:val="0"/>
      <w:marTop w:val="0"/>
      <w:marBottom w:val="0"/>
      <w:divBdr>
        <w:top w:val="none" w:sz="0" w:space="0" w:color="auto"/>
        <w:left w:val="none" w:sz="0" w:space="0" w:color="auto"/>
        <w:bottom w:val="none" w:sz="0" w:space="0" w:color="auto"/>
        <w:right w:val="none" w:sz="0" w:space="0" w:color="auto"/>
      </w:divBdr>
    </w:div>
    <w:div w:id="1398431795">
      <w:bodyDiv w:val="1"/>
      <w:marLeft w:val="0"/>
      <w:marRight w:val="0"/>
      <w:marTop w:val="0"/>
      <w:marBottom w:val="0"/>
      <w:divBdr>
        <w:top w:val="none" w:sz="0" w:space="0" w:color="auto"/>
        <w:left w:val="none" w:sz="0" w:space="0" w:color="auto"/>
        <w:bottom w:val="none" w:sz="0" w:space="0" w:color="auto"/>
        <w:right w:val="none" w:sz="0" w:space="0" w:color="auto"/>
      </w:divBdr>
    </w:div>
    <w:div w:id="1423181102">
      <w:bodyDiv w:val="1"/>
      <w:marLeft w:val="0"/>
      <w:marRight w:val="0"/>
      <w:marTop w:val="0"/>
      <w:marBottom w:val="0"/>
      <w:divBdr>
        <w:top w:val="none" w:sz="0" w:space="0" w:color="auto"/>
        <w:left w:val="none" w:sz="0" w:space="0" w:color="auto"/>
        <w:bottom w:val="none" w:sz="0" w:space="0" w:color="auto"/>
        <w:right w:val="none" w:sz="0" w:space="0" w:color="auto"/>
      </w:divBdr>
    </w:div>
    <w:div w:id="1569076884">
      <w:bodyDiv w:val="1"/>
      <w:marLeft w:val="0"/>
      <w:marRight w:val="0"/>
      <w:marTop w:val="0"/>
      <w:marBottom w:val="0"/>
      <w:divBdr>
        <w:top w:val="none" w:sz="0" w:space="0" w:color="auto"/>
        <w:left w:val="none" w:sz="0" w:space="0" w:color="auto"/>
        <w:bottom w:val="none" w:sz="0" w:space="0" w:color="auto"/>
        <w:right w:val="none" w:sz="0" w:space="0" w:color="auto"/>
      </w:divBdr>
    </w:div>
    <w:div w:id="1696879429">
      <w:bodyDiv w:val="1"/>
      <w:marLeft w:val="0"/>
      <w:marRight w:val="0"/>
      <w:marTop w:val="0"/>
      <w:marBottom w:val="0"/>
      <w:divBdr>
        <w:top w:val="none" w:sz="0" w:space="0" w:color="auto"/>
        <w:left w:val="none" w:sz="0" w:space="0" w:color="auto"/>
        <w:bottom w:val="none" w:sz="0" w:space="0" w:color="auto"/>
        <w:right w:val="none" w:sz="0" w:space="0" w:color="auto"/>
      </w:divBdr>
    </w:div>
    <w:div w:id="1717924973">
      <w:bodyDiv w:val="1"/>
      <w:marLeft w:val="0"/>
      <w:marRight w:val="0"/>
      <w:marTop w:val="0"/>
      <w:marBottom w:val="0"/>
      <w:divBdr>
        <w:top w:val="none" w:sz="0" w:space="0" w:color="auto"/>
        <w:left w:val="none" w:sz="0" w:space="0" w:color="auto"/>
        <w:bottom w:val="none" w:sz="0" w:space="0" w:color="auto"/>
        <w:right w:val="none" w:sz="0" w:space="0" w:color="auto"/>
      </w:divBdr>
    </w:div>
    <w:div w:id="1790509412">
      <w:bodyDiv w:val="1"/>
      <w:marLeft w:val="0"/>
      <w:marRight w:val="0"/>
      <w:marTop w:val="0"/>
      <w:marBottom w:val="0"/>
      <w:divBdr>
        <w:top w:val="none" w:sz="0" w:space="0" w:color="auto"/>
        <w:left w:val="none" w:sz="0" w:space="0" w:color="auto"/>
        <w:bottom w:val="none" w:sz="0" w:space="0" w:color="auto"/>
        <w:right w:val="none" w:sz="0" w:space="0" w:color="auto"/>
      </w:divBdr>
    </w:div>
    <w:div w:id="1850213360">
      <w:bodyDiv w:val="1"/>
      <w:marLeft w:val="0"/>
      <w:marRight w:val="0"/>
      <w:marTop w:val="0"/>
      <w:marBottom w:val="0"/>
      <w:divBdr>
        <w:top w:val="none" w:sz="0" w:space="0" w:color="auto"/>
        <w:left w:val="none" w:sz="0" w:space="0" w:color="auto"/>
        <w:bottom w:val="none" w:sz="0" w:space="0" w:color="auto"/>
        <w:right w:val="none" w:sz="0" w:space="0" w:color="auto"/>
      </w:divBdr>
    </w:div>
    <w:div w:id="1952279145">
      <w:bodyDiv w:val="1"/>
      <w:marLeft w:val="0"/>
      <w:marRight w:val="0"/>
      <w:marTop w:val="0"/>
      <w:marBottom w:val="0"/>
      <w:divBdr>
        <w:top w:val="none" w:sz="0" w:space="0" w:color="auto"/>
        <w:left w:val="none" w:sz="0" w:space="0" w:color="auto"/>
        <w:bottom w:val="none" w:sz="0" w:space="0" w:color="auto"/>
        <w:right w:val="none" w:sz="0" w:space="0" w:color="auto"/>
      </w:divBdr>
    </w:div>
    <w:div w:id="1971355352">
      <w:bodyDiv w:val="1"/>
      <w:marLeft w:val="0"/>
      <w:marRight w:val="0"/>
      <w:marTop w:val="0"/>
      <w:marBottom w:val="0"/>
      <w:divBdr>
        <w:top w:val="none" w:sz="0" w:space="0" w:color="auto"/>
        <w:left w:val="none" w:sz="0" w:space="0" w:color="auto"/>
        <w:bottom w:val="none" w:sz="0" w:space="0" w:color="auto"/>
        <w:right w:val="none" w:sz="0" w:space="0" w:color="auto"/>
      </w:divBdr>
    </w:div>
    <w:div w:id="1982886436">
      <w:bodyDiv w:val="1"/>
      <w:marLeft w:val="0"/>
      <w:marRight w:val="0"/>
      <w:marTop w:val="0"/>
      <w:marBottom w:val="0"/>
      <w:divBdr>
        <w:top w:val="none" w:sz="0" w:space="0" w:color="auto"/>
        <w:left w:val="none" w:sz="0" w:space="0" w:color="auto"/>
        <w:bottom w:val="none" w:sz="0" w:space="0" w:color="auto"/>
        <w:right w:val="none" w:sz="0" w:space="0" w:color="auto"/>
      </w:divBdr>
    </w:div>
    <w:div w:id="2010908352">
      <w:bodyDiv w:val="1"/>
      <w:marLeft w:val="0"/>
      <w:marRight w:val="0"/>
      <w:marTop w:val="0"/>
      <w:marBottom w:val="0"/>
      <w:divBdr>
        <w:top w:val="none" w:sz="0" w:space="0" w:color="auto"/>
        <w:left w:val="none" w:sz="0" w:space="0" w:color="auto"/>
        <w:bottom w:val="none" w:sz="0" w:space="0" w:color="auto"/>
        <w:right w:val="none" w:sz="0" w:space="0" w:color="auto"/>
      </w:divBdr>
    </w:div>
    <w:div w:id="2027947682">
      <w:bodyDiv w:val="1"/>
      <w:marLeft w:val="0"/>
      <w:marRight w:val="0"/>
      <w:marTop w:val="0"/>
      <w:marBottom w:val="0"/>
      <w:divBdr>
        <w:top w:val="none" w:sz="0" w:space="0" w:color="auto"/>
        <w:left w:val="none" w:sz="0" w:space="0" w:color="auto"/>
        <w:bottom w:val="none" w:sz="0" w:space="0" w:color="auto"/>
        <w:right w:val="none" w:sz="0" w:space="0" w:color="auto"/>
      </w:divBdr>
    </w:div>
    <w:div w:id="204513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BBA976CC</Template>
  <TotalTime>8</TotalTime>
  <Pages>4</Pages>
  <Words>1321</Words>
  <Characters>7932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Tałanda</dc:creator>
  <cp:lastModifiedBy>Rafał Rzepecki</cp:lastModifiedBy>
  <cp:revision>5</cp:revision>
  <cp:lastPrinted>2019-02-01T11:31:00Z</cp:lastPrinted>
  <dcterms:created xsi:type="dcterms:W3CDTF">2019-02-01T08:14:00Z</dcterms:created>
  <dcterms:modified xsi:type="dcterms:W3CDTF">2019-02-04T11:49:00Z</dcterms:modified>
</cp:coreProperties>
</file>