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AA" w:rsidRDefault="00C555AA" w:rsidP="00F63DD4">
      <w:pPr>
        <w:spacing w:after="0" w:line="240" w:lineRule="auto"/>
        <w:rPr>
          <w:rFonts w:ascii="Arial" w:hAnsi="Arial" w:cs="Arial"/>
          <w:b/>
        </w:rPr>
        <w:sectPr w:rsidR="00C555AA" w:rsidSect="00612D69">
          <w:headerReference w:type="default" r:id="rId8"/>
          <w:footerReference w:type="default" r:id="rId9"/>
          <w:pgSz w:w="11906" w:h="16838"/>
          <w:pgMar w:top="1417" w:right="1417" w:bottom="1417" w:left="1417" w:header="680" w:footer="708" w:gutter="0"/>
          <w:cols w:space="708"/>
          <w:docGrid w:linePitch="360"/>
        </w:sectPr>
      </w:pPr>
    </w:p>
    <w:p w:rsidR="00612D69" w:rsidRPr="00612D69" w:rsidRDefault="00C91972" w:rsidP="00612D69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612D69">
        <w:rPr>
          <w:rFonts w:asciiTheme="majorHAnsi" w:eastAsia="Times New Roman" w:hAnsiTheme="majorHAnsi" w:cs="Arial"/>
          <w:b/>
          <w:sz w:val="24"/>
          <w:szCs w:val="24"/>
          <w:lang w:eastAsia="pl-PL"/>
        </w:rPr>
        <w:lastRenderedPageBreak/>
        <w:t>Szczegółowy opis  przedmiotu zamówienia</w:t>
      </w:r>
    </w:p>
    <w:p w:rsidR="00C91972" w:rsidRPr="00612D69" w:rsidRDefault="00612D69" w:rsidP="00612D69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612D69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odparowywacz obrotowy </w:t>
      </w:r>
      <w:r w:rsidR="00C91972" w:rsidRPr="00612D69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 wyposażeniem dla Wydziału Chemii Uniwersytetu Gdańskiego</w:t>
      </w:r>
    </w:p>
    <w:p w:rsidR="00C91972" w:rsidRPr="00612D69" w:rsidRDefault="00C91972" w:rsidP="00612D69">
      <w:pPr>
        <w:pStyle w:val="Akapitzlist"/>
        <w:numPr>
          <w:ilvl w:val="0"/>
          <w:numId w:val="16"/>
        </w:numPr>
        <w:spacing w:after="0" w:line="240" w:lineRule="auto"/>
        <w:ind w:right="283"/>
        <w:jc w:val="both"/>
        <w:rPr>
          <w:rFonts w:asciiTheme="majorHAnsi" w:hAnsiTheme="majorHAnsi" w:cs="Arial"/>
        </w:rPr>
      </w:pPr>
      <w:r w:rsidRPr="00612D69">
        <w:rPr>
          <w:rFonts w:asciiTheme="majorHAnsi" w:hAnsiTheme="majorHAnsi" w:cs="Arial"/>
        </w:rPr>
        <w:t xml:space="preserve">Podnośnik automatyczny pozwalający na regulację głębokości zanurzenia kolby </w:t>
      </w:r>
      <w:r w:rsidRPr="00612D69">
        <w:rPr>
          <w:rFonts w:asciiTheme="majorHAnsi" w:hAnsiTheme="majorHAnsi" w:cs="Arial"/>
        </w:rPr>
        <w:br/>
        <w:t>w zakresie nie mniej niż do 155 mm.</w:t>
      </w:r>
    </w:p>
    <w:p w:rsidR="00C91972" w:rsidRPr="00612D69" w:rsidRDefault="00C91972" w:rsidP="00612D69">
      <w:pPr>
        <w:pStyle w:val="Akapitzlist"/>
        <w:numPr>
          <w:ilvl w:val="0"/>
          <w:numId w:val="16"/>
        </w:numPr>
        <w:spacing w:after="0" w:line="240" w:lineRule="auto"/>
        <w:ind w:right="283"/>
        <w:jc w:val="both"/>
        <w:rPr>
          <w:rFonts w:asciiTheme="majorHAnsi" w:hAnsiTheme="majorHAnsi" w:cs="Arial"/>
        </w:rPr>
      </w:pPr>
      <w:r w:rsidRPr="00612D69">
        <w:rPr>
          <w:rFonts w:asciiTheme="majorHAnsi" w:hAnsiTheme="majorHAnsi" w:cs="Arial"/>
        </w:rPr>
        <w:t>Zakres temperatur łaźni nie mniej niż od 20 do 200°C.</w:t>
      </w:r>
    </w:p>
    <w:p w:rsidR="00C91972" w:rsidRPr="00612D69" w:rsidRDefault="00C91972" w:rsidP="00612D69">
      <w:pPr>
        <w:pStyle w:val="Akapitzlist"/>
        <w:numPr>
          <w:ilvl w:val="0"/>
          <w:numId w:val="16"/>
        </w:numPr>
        <w:spacing w:after="0" w:line="240" w:lineRule="auto"/>
        <w:ind w:right="283"/>
        <w:jc w:val="both"/>
        <w:rPr>
          <w:rFonts w:asciiTheme="majorHAnsi" w:hAnsiTheme="majorHAnsi" w:cs="Arial"/>
        </w:rPr>
      </w:pPr>
      <w:r w:rsidRPr="00612D69">
        <w:rPr>
          <w:rFonts w:asciiTheme="majorHAnsi" w:hAnsiTheme="majorHAnsi" w:cs="Arial"/>
        </w:rPr>
        <w:t>Moc grzewcza nie mniej niż 1300W.</w:t>
      </w:r>
    </w:p>
    <w:p w:rsidR="00C91972" w:rsidRPr="00612D69" w:rsidRDefault="00C91972" w:rsidP="00612D69">
      <w:pPr>
        <w:pStyle w:val="Akapitzlist"/>
        <w:numPr>
          <w:ilvl w:val="0"/>
          <w:numId w:val="16"/>
        </w:numPr>
        <w:spacing w:after="0" w:line="240" w:lineRule="auto"/>
        <w:ind w:right="283"/>
        <w:jc w:val="both"/>
        <w:rPr>
          <w:rFonts w:asciiTheme="majorHAnsi" w:hAnsiTheme="majorHAnsi" w:cs="Arial"/>
        </w:rPr>
      </w:pPr>
      <w:r w:rsidRPr="00612D69">
        <w:rPr>
          <w:rFonts w:asciiTheme="majorHAnsi" w:hAnsiTheme="majorHAnsi" w:cs="Arial"/>
        </w:rPr>
        <w:t xml:space="preserve">Cyfrowa regulacja temperatury z wyświetlaczem o dokładności ustawień </w:t>
      </w:r>
      <w:r w:rsidRPr="00612D69">
        <w:rPr>
          <w:rFonts w:asciiTheme="majorHAnsi" w:hAnsiTheme="majorHAnsi" w:cs="Arial"/>
        </w:rPr>
        <w:br/>
        <w:t xml:space="preserve">nie gorszej niż  1,0 </w:t>
      </w:r>
      <w:proofErr w:type="spellStart"/>
      <w:r w:rsidRPr="00612D69">
        <w:rPr>
          <w:rFonts w:asciiTheme="majorHAnsi" w:hAnsiTheme="majorHAnsi" w:cs="Arial"/>
          <w:vertAlign w:val="superscript"/>
        </w:rPr>
        <w:t>o</w:t>
      </w:r>
      <w:r w:rsidRPr="00612D69">
        <w:rPr>
          <w:rFonts w:asciiTheme="majorHAnsi" w:hAnsiTheme="majorHAnsi" w:cs="Arial"/>
        </w:rPr>
        <w:t>C.</w:t>
      </w:r>
      <w:proofErr w:type="spellEnd"/>
      <w:r w:rsidRPr="00612D69">
        <w:rPr>
          <w:rFonts w:asciiTheme="majorHAnsi" w:hAnsiTheme="majorHAnsi" w:cs="Arial"/>
        </w:rPr>
        <w:t xml:space="preserve"> </w:t>
      </w:r>
    </w:p>
    <w:p w:rsidR="00C91972" w:rsidRPr="00612D69" w:rsidRDefault="00C91972" w:rsidP="00612D69">
      <w:pPr>
        <w:pStyle w:val="Akapitzlist"/>
        <w:numPr>
          <w:ilvl w:val="0"/>
          <w:numId w:val="16"/>
        </w:numPr>
        <w:spacing w:after="0" w:line="240" w:lineRule="auto"/>
        <w:ind w:right="283"/>
        <w:jc w:val="both"/>
        <w:rPr>
          <w:rFonts w:asciiTheme="majorHAnsi" w:hAnsiTheme="majorHAnsi" w:cs="Arial"/>
        </w:rPr>
      </w:pPr>
      <w:r w:rsidRPr="00612D69">
        <w:rPr>
          <w:rFonts w:asciiTheme="majorHAnsi" w:hAnsiTheme="majorHAnsi" w:cs="Arial"/>
        </w:rPr>
        <w:t xml:space="preserve">Prędkość obrotowa odparowywacza w zakresie nie mniej niż od 20 do 280 </w:t>
      </w:r>
      <w:proofErr w:type="spellStart"/>
      <w:r w:rsidRPr="00612D69">
        <w:rPr>
          <w:rFonts w:asciiTheme="majorHAnsi" w:hAnsiTheme="majorHAnsi" w:cs="Arial"/>
        </w:rPr>
        <w:t>obr</w:t>
      </w:r>
      <w:proofErr w:type="spellEnd"/>
      <w:r w:rsidRPr="00612D69">
        <w:rPr>
          <w:rFonts w:asciiTheme="majorHAnsi" w:hAnsiTheme="majorHAnsi" w:cs="Arial"/>
        </w:rPr>
        <w:t xml:space="preserve">/min. </w:t>
      </w:r>
    </w:p>
    <w:p w:rsidR="00C91972" w:rsidRPr="00612D69" w:rsidRDefault="00C91972" w:rsidP="00612D69">
      <w:pPr>
        <w:pStyle w:val="Akapitzlist"/>
        <w:numPr>
          <w:ilvl w:val="0"/>
          <w:numId w:val="16"/>
        </w:numPr>
        <w:spacing w:after="0" w:line="240" w:lineRule="auto"/>
        <w:ind w:right="283"/>
        <w:jc w:val="both"/>
        <w:rPr>
          <w:rFonts w:asciiTheme="majorHAnsi" w:hAnsiTheme="majorHAnsi" w:cs="Arial"/>
        </w:rPr>
      </w:pPr>
      <w:r w:rsidRPr="00612D69">
        <w:rPr>
          <w:rFonts w:asciiTheme="majorHAnsi" w:hAnsiTheme="majorHAnsi" w:cs="Arial"/>
        </w:rPr>
        <w:t xml:space="preserve">Cyfrowa regulacja obrotów z wyświetlaczem cyfrowym. </w:t>
      </w:r>
    </w:p>
    <w:p w:rsidR="00C91972" w:rsidRPr="00612D69" w:rsidRDefault="00C91972" w:rsidP="00612D69">
      <w:pPr>
        <w:pStyle w:val="Akapitzlist"/>
        <w:numPr>
          <w:ilvl w:val="0"/>
          <w:numId w:val="16"/>
        </w:numPr>
        <w:spacing w:after="0" w:line="240" w:lineRule="auto"/>
        <w:ind w:right="283"/>
        <w:jc w:val="both"/>
        <w:rPr>
          <w:rFonts w:asciiTheme="majorHAnsi" w:hAnsiTheme="majorHAnsi" w:cs="Arial"/>
        </w:rPr>
      </w:pPr>
      <w:r w:rsidRPr="00612D69">
        <w:rPr>
          <w:rFonts w:asciiTheme="majorHAnsi" w:hAnsiTheme="majorHAnsi" w:cs="Arial"/>
        </w:rPr>
        <w:t>Pojemność łaźni minimum 4,5 l.</w:t>
      </w:r>
    </w:p>
    <w:p w:rsidR="00C91972" w:rsidRPr="00612D69" w:rsidRDefault="00C91972" w:rsidP="00612D69">
      <w:pPr>
        <w:pStyle w:val="Akapitzlist"/>
        <w:numPr>
          <w:ilvl w:val="0"/>
          <w:numId w:val="16"/>
        </w:numPr>
        <w:spacing w:after="0" w:line="240" w:lineRule="auto"/>
        <w:ind w:right="283"/>
        <w:jc w:val="both"/>
        <w:rPr>
          <w:rFonts w:asciiTheme="majorHAnsi" w:hAnsiTheme="majorHAnsi" w:cs="Arial"/>
        </w:rPr>
      </w:pPr>
      <w:r w:rsidRPr="00612D69">
        <w:rPr>
          <w:rFonts w:asciiTheme="majorHAnsi" w:hAnsiTheme="majorHAnsi" w:cs="Arial"/>
        </w:rPr>
        <w:t xml:space="preserve">Pionowa chłodnica skraplająca pokryta folią zabezpieczającą o powierzchni skraplania nie gorszej 1500 cm2. </w:t>
      </w:r>
    </w:p>
    <w:p w:rsidR="00C91972" w:rsidRPr="00612D69" w:rsidRDefault="00C91972" w:rsidP="00612D69">
      <w:pPr>
        <w:pStyle w:val="Akapitzlist"/>
        <w:numPr>
          <w:ilvl w:val="0"/>
          <w:numId w:val="16"/>
        </w:numPr>
        <w:spacing w:after="0" w:line="240" w:lineRule="auto"/>
        <w:ind w:right="283"/>
        <w:jc w:val="both"/>
        <w:rPr>
          <w:rFonts w:asciiTheme="majorHAnsi" w:hAnsiTheme="majorHAnsi" w:cs="Arial"/>
        </w:rPr>
      </w:pPr>
      <w:r w:rsidRPr="00612D69">
        <w:rPr>
          <w:rFonts w:asciiTheme="majorHAnsi" w:hAnsiTheme="majorHAnsi" w:cs="Arial"/>
        </w:rPr>
        <w:t xml:space="preserve">Maksymalna pojemność kolby wyparnej w standardzie nie mniej niż 4 L. </w:t>
      </w:r>
    </w:p>
    <w:p w:rsidR="00C91972" w:rsidRPr="00612D69" w:rsidRDefault="00C91972" w:rsidP="00612D69">
      <w:pPr>
        <w:pStyle w:val="Akapitzlist"/>
        <w:numPr>
          <w:ilvl w:val="0"/>
          <w:numId w:val="16"/>
        </w:numPr>
        <w:spacing w:after="0" w:line="240" w:lineRule="auto"/>
        <w:ind w:right="283" w:hanging="513"/>
        <w:jc w:val="both"/>
        <w:rPr>
          <w:rFonts w:asciiTheme="majorHAnsi" w:hAnsiTheme="majorHAnsi" w:cs="Arial"/>
        </w:rPr>
      </w:pPr>
      <w:r w:rsidRPr="00612D69">
        <w:rPr>
          <w:rFonts w:asciiTheme="majorHAnsi" w:hAnsiTheme="majorHAnsi" w:cs="Arial"/>
        </w:rPr>
        <w:t xml:space="preserve">W dostawie kolba wyparna i odbieralnikowa o objętości 1 L. </w:t>
      </w:r>
    </w:p>
    <w:p w:rsidR="00C91972" w:rsidRPr="00612D69" w:rsidRDefault="00C91972" w:rsidP="00612D69">
      <w:pPr>
        <w:pStyle w:val="Akapitzlist"/>
        <w:numPr>
          <w:ilvl w:val="0"/>
          <w:numId w:val="16"/>
        </w:numPr>
        <w:spacing w:after="0" w:line="240" w:lineRule="auto"/>
        <w:ind w:right="283" w:hanging="513"/>
        <w:jc w:val="both"/>
        <w:rPr>
          <w:rFonts w:asciiTheme="majorHAnsi" w:hAnsiTheme="majorHAnsi" w:cs="Arial"/>
        </w:rPr>
      </w:pPr>
      <w:r w:rsidRPr="00612D69">
        <w:rPr>
          <w:rFonts w:asciiTheme="majorHAnsi" w:hAnsiTheme="majorHAnsi" w:cs="Arial"/>
        </w:rPr>
        <w:t xml:space="preserve">Uszczelka wykonana z materiału chemicznie odpornego z o-ringiem. </w:t>
      </w:r>
    </w:p>
    <w:p w:rsidR="00C91972" w:rsidRPr="00612D69" w:rsidRDefault="00C91972" w:rsidP="00612D69">
      <w:pPr>
        <w:pStyle w:val="Akapitzlist"/>
        <w:numPr>
          <w:ilvl w:val="0"/>
          <w:numId w:val="16"/>
        </w:numPr>
        <w:spacing w:after="0" w:line="240" w:lineRule="auto"/>
        <w:ind w:right="283" w:hanging="513"/>
        <w:jc w:val="both"/>
        <w:rPr>
          <w:rFonts w:asciiTheme="majorHAnsi" w:hAnsiTheme="majorHAnsi" w:cs="Arial"/>
        </w:rPr>
      </w:pPr>
      <w:r w:rsidRPr="00612D69">
        <w:rPr>
          <w:rFonts w:asciiTheme="majorHAnsi" w:hAnsiTheme="majorHAnsi" w:cs="Arial"/>
        </w:rPr>
        <w:t xml:space="preserve">Uchwyty mocujące kolbę wyparną. </w:t>
      </w:r>
    </w:p>
    <w:p w:rsidR="00C91972" w:rsidRPr="00612D69" w:rsidRDefault="00C91972" w:rsidP="00612D69">
      <w:pPr>
        <w:pStyle w:val="Akapitzlist"/>
        <w:numPr>
          <w:ilvl w:val="0"/>
          <w:numId w:val="16"/>
        </w:numPr>
        <w:spacing w:after="0" w:line="240" w:lineRule="auto"/>
        <w:ind w:right="283" w:hanging="513"/>
        <w:jc w:val="both"/>
        <w:rPr>
          <w:rFonts w:asciiTheme="majorHAnsi" w:hAnsiTheme="majorHAnsi" w:cs="Arial"/>
        </w:rPr>
      </w:pPr>
      <w:r w:rsidRPr="00612D69">
        <w:rPr>
          <w:rFonts w:asciiTheme="majorHAnsi" w:hAnsiTheme="majorHAnsi" w:cs="Arial"/>
        </w:rPr>
        <w:t xml:space="preserve">Wyświetlacz LCD, wyświetlający prędkość obrotową, temperaturę łaźni oraz umożliwiający nastawienie czasu pracy wyparki. </w:t>
      </w:r>
    </w:p>
    <w:p w:rsidR="00C91972" w:rsidRDefault="00C91972" w:rsidP="00612D69">
      <w:pPr>
        <w:pStyle w:val="Akapitzlist"/>
        <w:numPr>
          <w:ilvl w:val="0"/>
          <w:numId w:val="16"/>
        </w:numPr>
        <w:spacing w:after="0" w:line="240" w:lineRule="auto"/>
        <w:ind w:right="283" w:hanging="513"/>
        <w:jc w:val="both"/>
        <w:rPr>
          <w:rFonts w:asciiTheme="majorHAnsi" w:hAnsiTheme="majorHAnsi" w:cs="Arial"/>
        </w:rPr>
      </w:pPr>
      <w:r w:rsidRPr="00612D69">
        <w:rPr>
          <w:rFonts w:asciiTheme="majorHAnsi" w:hAnsiTheme="majorHAnsi" w:cs="Arial"/>
        </w:rPr>
        <w:t xml:space="preserve">Kable sieciowe i połączeniowe. </w:t>
      </w:r>
    </w:p>
    <w:p w:rsidR="00612D69" w:rsidRPr="00612D69" w:rsidRDefault="00612D69" w:rsidP="00612D69">
      <w:pPr>
        <w:pStyle w:val="Akapitzlist"/>
        <w:spacing w:after="0" w:line="240" w:lineRule="auto"/>
        <w:ind w:left="1080" w:right="283"/>
        <w:jc w:val="both"/>
        <w:rPr>
          <w:rFonts w:asciiTheme="majorHAnsi" w:hAnsiTheme="majorHAnsi" w:cs="Arial"/>
        </w:rPr>
      </w:pPr>
    </w:p>
    <w:p w:rsidR="00C91972" w:rsidRPr="00612D69" w:rsidRDefault="00C91972" w:rsidP="00612D69">
      <w:pPr>
        <w:spacing w:after="0" w:line="240" w:lineRule="auto"/>
        <w:ind w:right="283"/>
        <w:jc w:val="both"/>
        <w:rPr>
          <w:rFonts w:asciiTheme="majorHAnsi" w:hAnsiTheme="majorHAnsi" w:cs="Arial"/>
        </w:rPr>
      </w:pPr>
      <w:r w:rsidRPr="00612D69">
        <w:rPr>
          <w:rFonts w:asciiTheme="majorHAnsi" w:hAnsiTheme="majorHAnsi" w:cs="Arial"/>
        </w:rPr>
        <w:t>W wyposażeniu:</w:t>
      </w:r>
    </w:p>
    <w:p w:rsidR="00C91972" w:rsidRPr="00612D69" w:rsidRDefault="00D97C6F" w:rsidP="00612D69">
      <w:pPr>
        <w:spacing w:after="0" w:line="240" w:lineRule="auto"/>
        <w:ind w:left="720" w:right="283"/>
        <w:jc w:val="both"/>
        <w:rPr>
          <w:rFonts w:asciiTheme="majorHAnsi" w:hAnsiTheme="majorHAnsi" w:cs="Arial"/>
        </w:rPr>
      </w:pPr>
      <w:r w:rsidRPr="00612D69">
        <w:rPr>
          <w:rFonts w:asciiTheme="majorHAnsi" w:hAnsiTheme="majorHAnsi" w:cs="Arial"/>
          <w:u w:val="single"/>
        </w:rPr>
        <w:t>P</w:t>
      </w:r>
      <w:r w:rsidR="00C91972" w:rsidRPr="00612D69">
        <w:rPr>
          <w:rFonts w:asciiTheme="majorHAnsi" w:hAnsiTheme="majorHAnsi" w:cs="Arial"/>
          <w:u w:val="single"/>
        </w:rPr>
        <w:t>ompa z podwójną membraną</w:t>
      </w:r>
      <w:r w:rsidR="00C91972" w:rsidRPr="00612D69">
        <w:rPr>
          <w:rFonts w:asciiTheme="majorHAnsi" w:hAnsiTheme="majorHAnsi" w:cs="Arial"/>
        </w:rPr>
        <w:t xml:space="preserve"> z możliwością ustawienia ciśnienia w zakresie od 2 </w:t>
      </w:r>
      <w:proofErr w:type="spellStart"/>
      <w:r w:rsidR="00C91972" w:rsidRPr="00612D69">
        <w:rPr>
          <w:rFonts w:asciiTheme="majorHAnsi" w:hAnsiTheme="majorHAnsi" w:cs="Arial"/>
        </w:rPr>
        <w:t>mbar</w:t>
      </w:r>
      <w:proofErr w:type="spellEnd"/>
      <w:r w:rsidR="00C91972" w:rsidRPr="00612D69">
        <w:rPr>
          <w:rFonts w:asciiTheme="majorHAnsi" w:hAnsiTheme="majorHAnsi" w:cs="Arial"/>
        </w:rPr>
        <w:t xml:space="preserve"> do ciśnienia atmosferycznego z dokładnością do 1 </w:t>
      </w:r>
      <w:proofErr w:type="spellStart"/>
      <w:r w:rsidR="00C91972" w:rsidRPr="00612D69">
        <w:rPr>
          <w:rFonts w:asciiTheme="majorHAnsi" w:hAnsiTheme="majorHAnsi" w:cs="Arial"/>
        </w:rPr>
        <w:t>mbar</w:t>
      </w:r>
      <w:proofErr w:type="spellEnd"/>
      <w:r w:rsidR="00C91972" w:rsidRPr="00612D69">
        <w:rPr>
          <w:rFonts w:asciiTheme="majorHAnsi" w:hAnsiTheme="majorHAnsi" w:cs="Arial"/>
        </w:rPr>
        <w:t>, przepływem do 21 l/min; regulacja i ustawianiem prędkości lub czasu. Wszystkie elementy mające kontakt z oparami muszą być chemoodporne. Praca w trybie stałego ciśnienia. System automatycznego wyłączania pompy po osiągnięciu zadanych parametrów. W układzie separator szklany na wlocie do systemu, chłodnica zwrotna</w:t>
      </w:r>
      <w:r w:rsidRPr="00612D69">
        <w:rPr>
          <w:rFonts w:asciiTheme="majorHAnsi" w:hAnsiTheme="majorHAnsi" w:cs="Arial"/>
        </w:rPr>
        <w:br/>
      </w:r>
      <w:r w:rsidR="00C91972" w:rsidRPr="00612D69">
        <w:rPr>
          <w:rFonts w:asciiTheme="majorHAnsi" w:hAnsiTheme="majorHAnsi" w:cs="Arial"/>
        </w:rPr>
        <w:t xml:space="preserve">z możliwością chłodzenia wodą/płynem z odbieralnikową kolbą szklaną na wylocie </w:t>
      </w:r>
      <w:r w:rsidR="00BE5368">
        <w:rPr>
          <w:rFonts w:asciiTheme="majorHAnsi" w:hAnsiTheme="majorHAnsi" w:cs="Arial"/>
        </w:rPr>
        <w:br/>
      </w:r>
      <w:bookmarkStart w:id="0" w:name="_GoBack"/>
      <w:bookmarkEnd w:id="0"/>
      <w:r w:rsidR="00C91972" w:rsidRPr="00612D69">
        <w:rPr>
          <w:rFonts w:asciiTheme="majorHAnsi" w:hAnsiTheme="majorHAnsi" w:cs="Arial"/>
        </w:rPr>
        <w:t xml:space="preserve">z systemu. </w:t>
      </w:r>
    </w:p>
    <w:p w:rsidR="00C91972" w:rsidRPr="00612D69" w:rsidRDefault="00C91972" w:rsidP="00612D69">
      <w:pPr>
        <w:spacing w:after="0" w:line="240" w:lineRule="auto"/>
        <w:ind w:left="720" w:right="283"/>
        <w:jc w:val="both"/>
        <w:rPr>
          <w:rFonts w:asciiTheme="majorHAnsi" w:hAnsiTheme="majorHAnsi" w:cs="Arial"/>
        </w:rPr>
      </w:pPr>
      <w:proofErr w:type="spellStart"/>
      <w:r w:rsidRPr="00612D69">
        <w:rPr>
          <w:rFonts w:asciiTheme="majorHAnsi" w:hAnsiTheme="majorHAnsi" w:cs="Arial"/>
          <w:u w:val="single"/>
        </w:rPr>
        <w:t>Recylkulator</w:t>
      </w:r>
      <w:proofErr w:type="spellEnd"/>
      <w:r w:rsidRPr="00612D69">
        <w:rPr>
          <w:rFonts w:asciiTheme="majorHAnsi" w:hAnsiTheme="majorHAnsi" w:cs="Arial"/>
          <w:u w:val="single"/>
        </w:rPr>
        <w:t xml:space="preserve"> chłodzący </w:t>
      </w:r>
      <w:r w:rsidRPr="00612D69">
        <w:rPr>
          <w:rFonts w:asciiTheme="majorHAnsi" w:hAnsiTheme="majorHAnsi" w:cs="Arial"/>
        </w:rPr>
        <w:t xml:space="preserve"> o zakresie temperatury od min. -10°C do min. +25°C, </w:t>
      </w:r>
      <w:r w:rsidR="00D97C6F" w:rsidRPr="00612D69">
        <w:rPr>
          <w:rFonts w:asciiTheme="majorHAnsi" w:hAnsiTheme="majorHAnsi" w:cs="Arial"/>
        </w:rPr>
        <w:br/>
      </w:r>
      <w:r w:rsidRPr="00612D69">
        <w:rPr>
          <w:rFonts w:asciiTheme="majorHAnsi" w:hAnsiTheme="majorHAnsi" w:cs="Arial"/>
        </w:rPr>
        <w:t>z możliwością cyfrowego zadawania i odczytywania temperatury  o dokładności min. 1°C, i automatyczną współpracą z oferowanym odparowywaczem, objętość zbiornika max. 3 l, wyposażony w zawór spustowy</w:t>
      </w:r>
    </w:p>
    <w:p w:rsidR="00A21B6C" w:rsidRDefault="00A21B6C" w:rsidP="00612D69">
      <w:pPr>
        <w:spacing w:after="0" w:line="240" w:lineRule="auto"/>
        <w:rPr>
          <w:rFonts w:asciiTheme="majorHAnsi" w:hAnsiTheme="majorHAnsi" w:cs="Arial"/>
          <w:i/>
          <w:iCs/>
          <w:sz w:val="14"/>
          <w:szCs w:val="14"/>
        </w:rPr>
      </w:pPr>
    </w:p>
    <w:p w:rsidR="00612D69" w:rsidRPr="00612D69" w:rsidRDefault="00612D69" w:rsidP="00612D69">
      <w:pPr>
        <w:spacing w:after="0" w:line="240" w:lineRule="auto"/>
        <w:rPr>
          <w:rFonts w:asciiTheme="majorHAnsi" w:hAnsiTheme="majorHAnsi" w:cs="Arial"/>
          <w:i/>
          <w:iCs/>
          <w:sz w:val="14"/>
          <w:szCs w:val="14"/>
        </w:rPr>
      </w:pPr>
    </w:p>
    <w:p w:rsidR="00D97C6F" w:rsidRPr="00612D69" w:rsidRDefault="00D97C6F" w:rsidP="00612D69">
      <w:pPr>
        <w:spacing w:after="0" w:line="240" w:lineRule="auto"/>
        <w:ind w:right="283"/>
        <w:jc w:val="both"/>
        <w:rPr>
          <w:rFonts w:asciiTheme="majorHAnsi" w:hAnsiTheme="majorHAnsi" w:cs="Arial"/>
        </w:rPr>
      </w:pPr>
      <w:r w:rsidRPr="00612D69">
        <w:rPr>
          <w:rFonts w:asciiTheme="majorHAnsi" w:hAnsiTheme="majorHAnsi" w:cs="Arial"/>
        </w:rPr>
        <w:t>Dodatkowo w dostawie:</w:t>
      </w:r>
    </w:p>
    <w:p w:rsidR="00D97C6F" w:rsidRPr="00612D69" w:rsidRDefault="00D97C6F" w:rsidP="00612D69">
      <w:pPr>
        <w:pStyle w:val="Akapitzlist"/>
        <w:numPr>
          <w:ilvl w:val="0"/>
          <w:numId w:val="17"/>
        </w:numPr>
        <w:spacing w:after="0" w:line="240" w:lineRule="auto"/>
        <w:ind w:right="283"/>
        <w:jc w:val="both"/>
        <w:rPr>
          <w:rFonts w:asciiTheme="majorHAnsi" w:hAnsiTheme="majorHAnsi" w:cs="Arial"/>
        </w:rPr>
      </w:pPr>
      <w:r w:rsidRPr="00612D69">
        <w:rPr>
          <w:rFonts w:asciiTheme="majorHAnsi" w:hAnsiTheme="majorHAnsi" w:cs="Arial"/>
        </w:rPr>
        <w:t xml:space="preserve">Wąż wykonany z modyfikowanego PE dedykowany zarówno do próżni jak </w:t>
      </w:r>
      <w:r w:rsidRPr="00612D69">
        <w:rPr>
          <w:rFonts w:asciiTheme="majorHAnsi" w:hAnsiTheme="majorHAnsi" w:cs="Arial"/>
        </w:rPr>
        <w:br/>
        <w:t>i wody (minimum 5 m).</w:t>
      </w:r>
    </w:p>
    <w:p w:rsidR="00D97C6F" w:rsidRPr="00612D69" w:rsidRDefault="00D97C6F" w:rsidP="00612D69">
      <w:pPr>
        <w:pStyle w:val="Akapitzlist"/>
        <w:numPr>
          <w:ilvl w:val="0"/>
          <w:numId w:val="17"/>
        </w:numPr>
        <w:spacing w:after="0" w:line="240" w:lineRule="auto"/>
        <w:ind w:right="283"/>
        <w:jc w:val="both"/>
        <w:rPr>
          <w:rFonts w:asciiTheme="majorHAnsi" w:hAnsiTheme="majorHAnsi" w:cs="Arial"/>
        </w:rPr>
      </w:pPr>
      <w:r w:rsidRPr="00612D69">
        <w:rPr>
          <w:rFonts w:asciiTheme="majorHAnsi" w:hAnsiTheme="majorHAnsi" w:cs="Arial"/>
        </w:rPr>
        <w:t>Zapasowa uszczelka próżniowa.</w:t>
      </w:r>
    </w:p>
    <w:p w:rsidR="00D97C6F" w:rsidRPr="00612D69" w:rsidRDefault="00D97C6F" w:rsidP="00612D69">
      <w:pPr>
        <w:pStyle w:val="Akapitzlist"/>
        <w:numPr>
          <w:ilvl w:val="0"/>
          <w:numId w:val="17"/>
        </w:numPr>
        <w:spacing w:after="0" w:line="240" w:lineRule="auto"/>
        <w:ind w:right="283"/>
        <w:jc w:val="both"/>
        <w:rPr>
          <w:rFonts w:asciiTheme="majorHAnsi" w:hAnsiTheme="majorHAnsi" w:cs="Arial"/>
        </w:rPr>
      </w:pPr>
      <w:r w:rsidRPr="00612D69">
        <w:rPr>
          <w:rFonts w:asciiTheme="majorHAnsi" w:hAnsiTheme="majorHAnsi" w:cs="Arial"/>
        </w:rPr>
        <w:t>Kolba destylacyjna o pojemności 1000ml.</w:t>
      </w:r>
    </w:p>
    <w:p w:rsidR="00D97C6F" w:rsidRPr="00612D69" w:rsidRDefault="00D97C6F" w:rsidP="00612D69">
      <w:pPr>
        <w:pStyle w:val="Akapitzlist"/>
        <w:numPr>
          <w:ilvl w:val="0"/>
          <w:numId w:val="17"/>
        </w:numPr>
        <w:spacing w:after="0" w:line="240" w:lineRule="auto"/>
        <w:ind w:right="283"/>
        <w:jc w:val="both"/>
        <w:rPr>
          <w:rFonts w:asciiTheme="majorHAnsi" w:hAnsiTheme="majorHAnsi" w:cs="Arial"/>
        </w:rPr>
      </w:pPr>
      <w:r w:rsidRPr="00612D69">
        <w:rPr>
          <w:rFonts w:asciiTheme="majorHAnsi" w:hAnsiTheme="majorHAnsi" w:cs="Arial"/>
        </w:rPr>
        <w:t>Kolba destylacyjna o pojemności 2000ml.</w:t>
      </w:r>
    </w:p>
    <w:p w:rsidR="00D97C6F" w:rsidRPr="00612D69" w:rsidRDefault="00D97C6F" w:rsidP="00612D69">
      <w:pPr>
        <w:pStyle w:val="Akapitzlist"/>
        <w:numPr>
          <w:ilvl w:val="0"/>
          <w:numId w:val="17"/>
        </w:numPr>
        <w:spacing w:after="0" w:line="240" w:lineRule="auto"/>
        <w:ind w:right="283"/>
        <w:jc w:val="both"/>
        <w:rPr>
          <w:rFonts w:asciiTheme="majorHAnsi" w:hAnsiTheme="majorHAnsi" w:cs="Arial"/>
        </w:rPr>
      </w:pPr>
      <w:r w:rsidRPr="00612D69">
        <w:rPr>
          <w:rFonts w:asciiTheme="majorHAnsi" w:hAnsiTheme="majorHAnsi" w:cs="Arial"/>
        </w:rPr>
        <w:t>Kolba odbieralnikowa o pojemności 1000ml.</w:t>
      </w:r>
    </w:p>
    <w:p w:rsidR="00D97C6F" w:rsidRPr="00612D69" w:rsidRDefault="00D97C6F" w:rsidP="00612D69">
      <w:pPr>
        <w:pStyle w:val="Akapitzlist"/>
        <w:numPr>
          <w:ilvl w:val="0"/>
          <w:numId w:val="17"/>
        </w:numPr>
        <w:spacing w:after="0" w:line="240" w:lineRule="auto"/>
        <w:ind w:right="283"/>
        <w:jc w:val="both"/>
        <w:rPr>
          <w:rFonts w:asciiTheme="majorHAnsi" w:hAnsiTheme="majorHAnsi" w:cs="Arial"/>
        </w:rPr>
      </w:pPr>
      <w:r w:rsidRPr="00612D69">
        <w:rPr>
          <w:rFonts w:asciiTheme="majorHAnsi" w:hAnsiTheme="majorHAnsi" w:cs="Arial"/>
        </w:rPr>
        <w:t>Kolba odbieralnikowa o pojemności 2000ml.</w:t>
      </w:r>
    </w:p>
    <w:p w:rsidR="00D97C6F" w:rsidRPr="00612D69" w:rsidRDefault="00D97C6F" w:rsidP="00612D69">
      <w:pPr>
        <w:spacing w:after="0" w:line="240" w:lineRule="auto"/>
        <w:rPr>
          <w:rFonts w:asciiTheme="majorHAnsi" w:hAnsiTheme="majorHAnsi" w:cs="Arial"/>
          <w:i/>
          <w:iCs/>
          <w:sz w:val="14"/>
          <w:szCs w:val="14"/>
        </w:rPr>
      </w:pPr>
    </w:p>
    <w:sectPr w:rsidR="00D97C6F" w:rsidRPr="00612D69" w:rsidSect="00CA32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4E0" w:rsidRDefault="009224E0" w:rsidP="00E644DB">
      <w:pPr>
        <w:spacing w:after="0" w:line="240" w:lineRule="auto"/>
      </w:pPr>
      <w:r>
        <w:separator/>
      </w:r>
    </w:p>
  </w:endnote>
  <w:endnote w:type="continuationSeparator" w:id="0">
    <w:p w:rsidR="009224E0" w:rsidRDefault="009224E0" w:rsidP="00E6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370462"/>
      <w:docPartObj>
        <w:docPartGallery w:val="Page Numbers (Bottom of Page)"/>
        <w:docPartUnique/>
      </w:docPartObj>
    </w:sdtPr>
    <w:sdtEndPr/>
    <w:sdtContent>
      <w:p w:rsidR="00D97C6F" w:rsidRPr="00B33891" w:rsidRDefault="00D97C6F" w:rsidP="00D97C6F">
        <w:pPr>
          <w:pBdr>
            <w:top w:val="single" w:sz="4" w:space="1" w:color="auto"/>
          </w:pBdr>
          <w:tabs>
            <w:tab w:val="center" w:pos="4536"/>
            <w:tab w:val="right" w:pos="9072"/>
          </w:tabs>
          <w:jc w:val="center"/>
          <w:rPr>
            <w:rFonts w:ascii="Arial" w:hAnsi="Arial" w:cs="Arial"/>
            <w:sz w:val="18"/>
            <w:szCs w:val="16"/>
          </w:rPr>
        </w:pPr>
        <w:r w:rsidRPr="00B33891">
          <w:rPr>
            <w:rFonts w:ascii="Arial" w:hAnsi="Arial" w:cs="Arial"/>
            <w:sz w:val="18"/>
            <w:szCs w:val="16"/>
          </w:rPr>
          <w:t>Uniwersytet Gdański Dział Zamówień Publicznych, ul. Jana Bażyńskiego 8, 80-309 Gdańsk</w:t>
        </w:r>
      </w:p>
      <w:p w:rsidR="00D97C6F" w:rsidRDefault="00D97C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368">
          <w:rPr>
            <w:noProof/>
          </w:rPr>
          <w:t>1</w:t>
        </w:r>
        <w:r>
          <w:fldChar w:fldCharType="end"/>
        </w:r>
      </w:p>
    </w:sdtContent>
  </w:sdt>
  <w:p w:rsidR="008314EF" w:rsidRDefault="00831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4E0" w:rsidRDefault="009224E0" w:rsidP="00E644DB">
      <w:pPr>
        <w:spacing w:after="0" w:line="240" w:lineRule="auto"/>
      </w:pPr>
      <w:r>
        <w:separator/>
      </w:r>
    </w:p>
  </w:footnote>
  <w:footnote w:type="continuationSeparator" w:id="0">
    <w:p w:rsidR="009224E0" w:rsidRDefault="009224E0" w:rsidP="00E6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DB" w:rsidRDefault="008314EF" w:rsidP="008314EF">
    <w:pPr>
      <w:pStyle w:val="Nagwek"/>
      <w:tabs>
        <w:tab w:val="clear" w:pos="9072"/>
      </w:tabs>
    </w:pP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75648" behindDoc="1" locked="0" layoutInCell="1" allowOverlap="1" wp14:anchorId="4CB0835F" wp14:editId="2AACA543">
          <wp:simplePos x="0" y="0"/>
          <wp:positionH relativeFrom="column">
            <wp:posOffset>2143125</wp:posOffset>
          </wp:positionH>
          <wp:positionV relativeFrom="paragraph">
            <wp:posOffset>-288925</wp:posOffset>
          </wp:positionV>
          <wp:extent cx="1057275" cy="753196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OSTATECZ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5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 wp14:anchorId="615E7762" wp14:editId="0016E5F0">
          <wp:simplePos x="0" y="0"/>
          <wp:positionH relativeFrom="column">
            <wp:posOffset>4482465</wp:posOffset>
          </wp:positionH>
          <wp:positionV relativeFrom="paragraph">
            <wp:posOffset>-200660</wp:posOffset>
          </wp:positionV>
          <wp:extent cx="1796103" cy="661917"/>
          <wp:effectExtent l="1905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103" cy="661917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43E9" w:rsidRPr="005A27C8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5079D1" wp14:editId="485E299B">
          <wp:simplePos x="0" y="0"/>
          <wp:positionH relativeFrom="column">
            <wp:posOffset>-80645</wp:posOffset>
          </wp:positionH>
          <wp:positionV relativeFrom="paragraph">
            <wp:posOffset>-240030</wp:posOffset>
          </wp:positionV>
          <wp:extent cx="866140" cy="627380"/>
          <wp:effectExtent l="0" t="0" r="0" b="1270"/>
          <wp:wrapNone/>
          <wp:docPr id="9" name="Obraz 1" descr="logo_strategmed_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rategmed_q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27C8">
      <w:rPr>
        <w:noProof/>
        <w:lang w:eastAsia="pl-PL"/>
      </w:rPr>
      <w:t xml:space="preserve">                                               </w:t>
    </w:r>
    <w:r w:rsidR="00E644DB">
      <w:t xml:space="preserve"> </w:t>
    </w:r>
    <w:r>
      <w:tab/>
    </w:r>
  </w:p>
  <w:p w:rsidR="00E644DB" w:rsidRDefault="00E644DB" w:rsidP="00616124">
    <w:pPr>
      <w:pStyle w:val="Nagwek"/>
      <w:jc w:val="center"/>
    </w:pPr>
  </w:p>
  <w:p w:rsidR="00C91972" w:rsidRDefault="00C91972" w:rsidP="00616124">
    <w:pPr>
      <w:pStyle w:val="Nagwek"/>
      <w:jc w:val="center"/>
    </w:pPr>
  </w:p>
  <w:p w:rsidR="00C91972" w:rsidRDefault="00C91972" w:rsidP="00616124">
    <w:pPr>
      <w:pStyle w:val="Nagwek"/>
      <w:jc w:val="center"/>
    </w:pPr>
  </w:p>
  <w:p w:rsidR="00C91972" w:rsidRPr="00612D69" w:rsidRDefault="00C91972" w:rsidP="00612D69">
    <w:pPr>
      <w:widowControl w:val="0"/>
      <w:pBdr>
        <w:bottom w:val="single" w:sz="4" w:space="1" w:color="auto"/>
      </w:pBdr>
      <w:autoSpaceDE w:val="0"/>
      <w:autoSpaceDN w:val="0"/>
      <w:spacing w:before="120" w:after="120"/>
      <w:ind w:right="138"/>
      <w:jc w:val="center"/>
      <w:rPr>
        <w:rFonts w:ascii="Arial" w:hAnsi="Arial" w:cs="Arial"/>
        <w:sz w:val="18"/>
        <w:szCs w:val="18"/>
        <w:lang w:eastAsia="pl-PL"/>
      </w:rPr>
    </w:pPr>
    <w:r w:rsidRPr="00B42811">
      <w:rPr>
        <w:rFonts w:ascii="Arial" w:hAnsi="Arial" w:cs="Arial"/>
        <w:b/>
        <w:sz w:val="18"/>
        <w:szCs w:val="18"/>
        <w:lang w:eastAsia="pl-PL"/>
      </w:rPr>
      <w:t xml:space="preserve">Załącznik nr </w:t>
    </w:r>
    <w:r>
      <w:rPr>
        <w:rFonts w:ascii="Arial" w:hAnsi="Arial" w:cs="Arial"/>
        <w:b/>
        <w:sz w:val="18"/>
        <w:szCs w:val="18"/>
        <w:lang w:eastAsia="pl-PL"/>
      </w:rPr>
      <w:t>1a</w:t>
    </w:r>
    <w:r w:rsidRPr="00B42811">
      <w:rPr>
        <w:rFonts w:ascii="Arial" w:hAnsi="Arial" w:cs="Arial"/>
        <w:b/>
        <w:sz w:val="18"/>
        <w:szCs w:val="18"/>
        <w:lang w:eastAsia="pl-PL"/>
      </w:rPr>
      <w:t xml:space="preserve"> </w:t>
    </w:r>
    <w:r w:rsidRPr="00B42811">
      <w:rPr>
        <w:rFonts w:ascii="Arial" w:eastAsia="Times New Roman" w:hAnsi="Arial" w:cs="Arial"/>
        <w:sz w:val="18"/>
        <w:szCs w:val="18"/>
        <w:lang w:eastAsia="pl-PL"/>
      </w:rPr>
      <w:t>do Specyfikacji Istotnych Warunków Zamówienia</w:t>
    </w:r>
    <w:r w:rsidRPr="00B42811">
      <w:rPr>
        <w:rFonts w:ascii="Arial" w:hAnsi="Arial" w:cs="Arial"/>
        <w:b/>
        <w:sz w:val="18"/>
        <w:szCs w:val="18"/>
        <w:lang w:eastAsia="pl-PL"/>
      </w:rPr>
      <w:t xml:space="preserve"> </w:t>
    </w:r>
    <w:r w:rsidRPr="00B42811">
      <w:rPr>
        <w:rFonts w:ascii="Arial" w:hAnsi="Arial" w:cs="Arial"/>
        <w:sz w:val="18"/>
        <w:szCs w:val="18"/>
        <w:lang w:eastAsia="pl-PL"/>
      </w:rPr>
      <w:t>- postępowanie nr A120-211-</w:t>
    </w:r>
    <w:r>
      <w:rPr>
        <w:rFonts w:ascii="Arial" w:hAnsi="Arial" w:cs="Arial"/>
        <w:sz w:val="18"/>
        <w:szCs w:val="18"/>
        <w:lang w:eastAsia="pl-PL"/>
      </w:rPr>
      <w:t>136/17</w:t>
    </w:r>
    <w:r w:rsidRPr="00B42811">
      <w:rPr>
        <w:rFonts w:ascii="Arial" w:hAnsi="Arial" w:cs="Arial"/>
        <w:sz w:val="18"/>
        <w:szCs w:val="18"/>
        <w:lang w:eastAsia="pl-PL"/>
      </w:rPr>
      <w:t>/</w:t>
    </w:r>
    <w:r>
      <w:rPr>
        <w:rFonts w:ascii="Arial" w:hAnsi="Arial" w:cs="Arial"/>
        <w:sz w:val="18"/>
        <w:szCs w:val="18"/>
        <w:lang w:eastAsia="pl-PL"/>
      </w:rPr>
      <w:t>AW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6F" w:rsidRDefault="00D97C6F" w:rsidP="00D97C6F">
    <w:pPr>
      <w:pStyle w:val="Nagwek"/>
      <w:tabs>
        <w:tab w:val="clear" w:pos="9072"/>
      </w:tabs>
    </w:pP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79744" behindDoc="1" locked="0" layoutInCell="1" allowOverlap="1" wp14:anchorId="6350EE09" wp14:editId="32C8BB64">
          <wp:simplePos x="0" y="0"/>
          <wp:positionH relativeFrom="column">
            <wp:posOffset>2143125</wp:posOffset>
          </wp:positionH>
          <wp:positionV relativeFrom="paragraph">
            <wp:posOffset>-288925</wp:posOffset>
          </wp:positionV>
          <wp:extent cx="1057275" cy="753196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OSTATECZ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5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77696" behindDoc="0" locked="0" layoutInCell="1" allowOverlap="1" wp14:anchorId="59C9C949" wp14:editId="2D3BED2E">
          <wp:simplePos x="0" y="0"/>
          <wp:positionH relativeFrom="column">
            <wp:posOffset>4482465</wp:posOffset>
          </wp:positionH>
          <wp:positionV relativeFrom="paragraph">
            <wp:posOffset>-200660</wp:posOffset>
          </wp:positionV>
          <wp:extent cx="1796103" cy="661917"/>
          <wp:effectExtent l="19050" t="0" r="0" b="0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103" cy="661917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27C8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6F06DA9F" wp14:editId="74FDE897">
          <wp:simplePos x="0" y="0"/>
          <wp:positionH relativeFrom="column">
            <wp:posOffset>-80645</wp:posOffset>
          </wp:positionH>
          <wp:positionV relativeFrom="paragraph">
            <wp:posOffset>-240030</wp:posOffset>
          </wp:positionV>
          <wp:extent cx="866140" cy="627380"/>
          <wp:effectExtent l="0" t="0" r="0" b="1270"/>
          <wp:wrapNone/>
          <wp:docPr id="12" name="Obraz 1" descr="logo_strategmed_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rategmed_q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t xml:space="preserve">                                               </w:t>
    </w:r>
    <w:r>
      <w:t xml:space="preserve"> </w:t>
    </w:r>
    <w:r>
      <w:tab/>
    </w:r>
  </w:p>
  <w:p w:rsidR="00D97C6F" w:rsidRDefault="00D97C6F" w:rsidP="00D97C6F">
    <w:pPr>
      <w:pStyle w:val="Nagwek"/>
      <w:jc w:val="center"/>
    </w:pPr>
  </w:p>
  <w:p w:rsidR="00D97C6F" w:rsidRDefault="00D97C6F" w:rsidP="00D97C6F">
    <w:pPr>
      <w:pStyle w:val="Nagwek"/>
      <w:jc w:val="center"/>
    </w:pPr>
  </w:p>
  <w:p w:rsidR="00D97C6F" w:rsidRDefault="00D97C6F" w:rsidP="00D97C6F">
    <w:pPr>
      <w:pStyle w:val="Nagwek"/>
      <w:jc w:val="center"/>
    </w:pPr>
  </w:p>
  <w:p w:rsidR="00503B7C" w:rsidRPr="00612D69" w:rsidRDefault="00D97C6F" w:rsidP="00612D69">
    <w:pPr>
      <w:widowControl w:val="0"/>
      <w:pBdr>
        <w:bottom w:val="single" w:sz="4" w:space="1" w:color="auto"/>
      </w:pBdr>
      <w:autoSpaceDE w:val="0"/>
      <w:autoSpaceDN w:val="0"/>
      <w:spacing w:before="120" w:after="120"/>
      <w:ind w:right="138"/>
      <w:jc w:val="center"/>
      <w:rPr>
        <w:rFonts w:ascii="Arial" w:hAnsi="Arial" w:cs="Arial"/>
        <w:sz w:val="18"/>
        <w:szCs w:val="18"/>
        <w:lang w:eastAsia="pl-PL"/>
      </w:rPr>
    </w:pPr>
    <w:r w:rsidRPr="00B42811">
      <w:rPr>
        <w:rFonts w:ascii="Arial" w:hAnsi="Arial" w:cs="Arial"/>
        <w:b/>
        <w:sz w:val="18"/>
        <w:szCs w:val="18"/>
        <w:lang w:eastAsia="pl-PL"/>
      </w:rPr>
      <w:t xml:space="preserve">Załącznik nr </w:t>
    </w:r>
    <w:r>
      <w:rPr>
        <w:rFonts w:ascii="Arial" w:hAnsi="Arial" w:cs="Arial"/>
        <w:b/>
        <w:sz w:val="18"/>
        <w:szCs w:val="18"/>
        <w:lang w:eastAsia="pl-PL"/>
      </w:rPr>
      <w:t>1a</w:t>
    </w:r>
    <w:r w:rsidRPr="00B42811">
      <w:rPr>
        <w:rFonts w:ascii="Arial" w:hAnsi="Arial" w:cs="Arial"/>
        <w:b/>
        <w:sz w:val="18"/>
        <w:szCs w:val="18"/>
        <w:lang w:eastAsia="pl-PL"/>
      </w:rPr>
      <w:t xml:space="preserve"> </w:t>
    </w:r>
    <w:r w:rsidRPr="00B42811">
      <w:rPr>
        <w:rFonts w:ascii="Arial" w:eastAsia="Times New Roman" w:hAnsi="Arial" w:cs="Arial"/>
        <w:sz w:val="18"/>
        <w:szCs w:val="18"/>
        <w:lang w:eastAsia="pl-PL"/>
      </w:rPr>
      <w:t>do Specyfikacji Istotnych Warunków Zamówienia</w:t>
    </w:r>
    <w:r w:rsidRPr="00B42811">
      <w:rPr>
        <w:rFonts w:ascii="Arial" w:hAnsi="Arial" w:cs="Arial"/>
        <w:b/>
        <w:sz w:val="18"/>
        <w:szCs w:val="18"/>
        <w:lang w:eastAsia="pl-PL"/>
      </w:rPr>
      <w:t xml:space="preserve"> </w:t>
    </w:r>
    <w:r w:rsidRPr="00B42811">
      <w:rPr>
        <w:rFonts w:ascii="Arial" w:hAnsi="Arial" w:cs="Arial"/>
        <w:sz w:val="18"/>
        <w:szCs w:val="18"/>
        <w:lang w:eastAsia="pl-PL"/>
      </w:rPr>
      <w:t>- postępowanie nr A120-211-</w:t>
    </w:r>
    <w:r>
      <w:rPr>
        <w:rFonts w:ascii="Arial" w:hAnsi="Arial" w:cs="Arial"/>
        <w:sz w:val="18"/>
        <w:szCs w:val="18"/>
        <w:lang w:eastAsia="pl-PL"/>
      </w:rPr>
      <w:t>136/17</w:t>
    </w:r>
    <w:r w:rsidRPr="00B42811">
      <w:rPr>
        <w:rFonts w:ascii="Arial" w:hAnsi="Arial" w:cs="Arial"/>
        <w:sz w:val="18"/>
        <w:szCs w:val="18"/>
        <w:lang w:eastAsia="pl-PL"/>
      </w:rPr>
      <w:t>/</w:t>
    </w:r>
    <w:r>
      <w:rPr>
        <w:rFonts w:ascii="Arial" w:hAnsi="Arial" w:cs="Arial"/>
        <w:sz w:val="18"/>
        <w:szCs w:val="18"/>
        <w:lang w:eastAsia="pl-PL"/>
      </w:rPr>
      <w:t>AW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eastAsia="Calibri" w:hAnsi="Arial" w:cs="Aria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Arial" w:eastAsia="Calibri" w:hAnsi="Arial" w:cs="Aria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3" w15:restartNumberingAfterBreak="0">
    <w:nsid w:val="011C4C23"/>
    <w:multiLevelType w:val="hybridMultilevel"/>
    <w:tmpl w:val="D5BC3264"/>
    <w:lvl w:ilvl="0" w:tplc="30C0937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FE202A4"/>
    <w:multiLevelType w:val="hybridMultilevel"/>
    <w:tmpl w:val="F2CE8548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8383F0F"/>
    <w:multiLevelType w:val="hybridMultilevel"/>
    <w:tmpl w:val="9E56F744"/>
    <w:lvl w:ilvl="0" w:tplc="CA966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564B4F"/>
    <w:multiLevelType w:val="hybridMultilevel"/>
    <w:tmpl w:val="C95446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DB"/>
    <w:rsid w:val="000E364C"/>
    <w:rsid w:val="001573D4"/>
    <w:rsid w:val="00176147"/>
    <w:rsid w:val="001B5301"/>
    <w:rsid w:val="001F65D4"/>
    <w:rsid w:val="00276A74"/>
    <w:rsid w:val="003C6FED"/>
    <w:rsid w:val="004643E9"/>
    <w:rsid w:val="00503B7C"/>
    <w:rsid w:val="00527822"/>
    <w:rsid w:val="005A27C8"/>
    <w:rsid w:val="005C3FA7"/>
    <w:rsid w:val="005D73BE"/>
    <w:rsid w:val="006060B4"/>
    <w:rsid w:val="00612D69"/>
    <w:rsid w:val="00616124"/>
    <w:rsid w:val="008314EF"/>
    <w:rsid w:val="009224E0"/>
    <w:rsid w:val="00A21B6C"/>
    <w:rsid w:val="00A70781"/>
    <w:rsid w:val="00A97925"/>
    <w:rsid w:val="00AD5A69"/>
    <w:rsid w:val="00B63129"/>
    <w:rsid w:val="00BD3A63"/>
    <w:rsid w:val="00BE5368"/>
    <w:rsid w:val="00C555AA"/>
    <w:rsid w:val="00C91972"/>
    <w:rsid w:val="00CA3229"/>
    <w:rsid w:val="00D3539E"/>
    <w:rsid w:val="00D97C6F"/>
    <w:rsid w:val="00DF743E"/>
    <w:rsid w:val="00E644DB"/>
    <w:rsid w:val="00F4513D"/>
    <w:rsid w:val="00F63DD4"/>
    <w:rsid w:val="00F66D71"/>
    <w:rsid w:val="00F7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44487D"/>
  <w15:docId w15:val="{A4FEC687-994D-468A-87BC-00B3A025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4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4DB"/>
  </w:style>
  <w:style w:type="paragraph" w:styleId="Stopka">
    <w:name w:val="footer"/>
    <w:basedOn w:val="Normalny"/>
    <w:link w:val="StopkaZnak"/>
    <w:uiPriority w:val="99"/>
    <w:unhideWhenUsed/>
    <w:rsid w:val="00E6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4DB"/>
  </w:style>
  <w:style w:type="paragraph" w:styleId="Tekstpodstawowy">
    <w:name w:val="Body Text"/>
    <w:basedOn w:val="Normalny"/>
    <w:link w:val="TekstpodstawowyZnak"/>
    <w:rsid w:val="00C555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555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C555A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C555A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555AA"/>
    <w:pPr>
      <w:suppressAutoHyphens/>
      <w:ind w:left="720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DE08D-E683-4B0B-A60E-D845F24B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BAFB711</Template>
  <TotalTime>3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Alicja Winniczuk</cp:lastModifiedBy>
  <cp:revision>4</cp:revision>
  <dcterms:created xsi:type="dcterms:W3CDTF">2017-08-30T06:28:00Z</dcterms:created>
  <dcterms:modified xsi:type="dcterms:W3CDTF">2017-09-06T11:32:00Z</dcterms:modified>
</cp:coreProperties>
</file>