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Pr="006909FB" w:rsidRDefault="00D964A5" w:rsidP="004E04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B92745" w:rsidRPr="006909FB" w:rsidRDefault="00B92745" w:rsidP="00B92745">
      <w:pPr>
        <w:pStyle w:val="Bezodstpw1"/>
        <w:jc w:val="center"/>
        <w:rPr>
          <w:rFonts w:asciiTheme="majorHAnsi" w:hAnsiTheme="majorHAnsi" w:cs="Arial"/>
          <w:b/>
          <w:sz w:val="20"/>
          <w:szCs w:val="20"/>
        </w:rPr>
      </w:pPr>
      <w:r w:rsidRPr="006909FB">
        <w:rPr>
          <w:rFonts w:asciiTheme="majorHAnsi" w:hAnsiTheme="majorHAnsi" w:cs="Arial"/>
          <w:b/>
          <w:sz w:val="20"/>
          <w:szCs w:val="20"/>
        </w:rPr>
        <w:t>OPIS PRZEDMIOTU ZAMÓWIENIA</w:t>
      </w:r>
    </w:p>
    <w:p w:rsidR="006909FB" w:rsidRPr="006909FB" w:rsidRDefault="001E146F" w:rsidP="006B1073">
      <w:pPr>
        <w:spacing w:line="360" w:lineRule="auto"/>
        <w:jc w:val="center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WYMAGANE</w:t>
      </w:r>
      <w:r w:rsidR="006909FB" w:rsidRPr="006909FB">
        <w:rPr>
          <w:rFonts w:asciiTheme="majorHAnsi" w:hAnsiTheme="majorHAnsi"/>
          <w:sz w:val="20"/>
          <w:szCs w:val="20"/>
          <w:u w:val="single"/>
        </w:rPr>
        <w:t xml:space="preserve"> MINIMALNE PARAMETRY I FUNKCJE</w:t>
      </w:r>
      <w:bookmarkStart w:id="0" w:name="_GoBack"/>
      <w:bookmarkEnd w:id="0"/>
    </w:p>
    <w:tbl>
      <w:tblPr>
        <w:tblW w:w="45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8905"/>
      </w:tblGrid>
      <w:tr w:rsidR="006909FB" w:rsidRPr="006909FB" w:rsidTr="006B1073">
        <w:trPr>
          <w:cantSplit/>
          <w:jc w:val="center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1A7170">
            <w:pPr>
              <w:keepNext/>
              <w:spacing w:before="120" w:after="120" w:line="240" w:lineRule="auto"/>
              <w:jc w:val="center"/>
              <w:outlineLvl w:val="1"/>
              <w:rPr>
                <w:rFonts w:asciiTheme="majorHAnsi" w:eastAsia="Times New Roman" w:hAnsiTheme="majorHAnsi"/>
                <w:b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9FB" w:rsidRPr="006909FB" w:rsidRDefault="006909FB" w:rsidP="001A7170">
            <w:pPr>
              <w:keepNext/>
              <w:spacing w:before="120" w:after="120" w:line="240" w:lineRule="auto"/>
              <w:jc w:val="center"/>
              <w:outlineLvl w:val="1"/>
              <w:rPr>
                <w:rFonts w:asciiTheme="majorHAnsi" w:eastAsia="Times New Roman" w:hAnsiTheme="majorHAnsi"/>
                <w:b/>
                <w:sz w:val="20"/>
                <w:szCs w:val="20"/>
                <w:lang w:val="en-GB" w:eastAsia="zh-CN"/>
              </w:rPr>
            </w:pPr>
            <w:r w:rsidRPr="006909FB">
              <w:rPr>
                <w:rFonts w:asciiTheme="majorHAnsi" w:eastAsia="Times New Roman" w:hAnsiTheme="majorHAnsi"/>
                <w:b/>
                <w:sz w:val="20"/>
                <w:szCs w:val="20"/>
                <w:lang w:eastAsia="zh-CN"/>
              </w:rPr>
              <w:t>Parametry wymagane</w:t>
            </w:r>
          </w:p>
        </w:tc>
      </w:tr>
      <w:tr w:rsidR="006909FB" w:rsidRPr="006909FB" w:rsidTr="006B1073">
        <w:trPr>
          <w:cantSplit/>
          <w:trHeight w:val="265"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6909FB">
            <w:pPr>
              <w:spacing w:before="60" w:after="60" w:line="240" w:lineRule="auto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wytrząsarka laboratoryjna musi umożliwiać intensywne wytrząsanie (</w:t>
            </w:r>
            <w:proofErr w:type="spellStart"/>
            <w:r w:rsidRPr="006909FB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wrist</w:t>
            </w:r>
            <w:proofErr w:type="spellEnd"/>
            <w:r w:rsidRPr="006909FB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909FB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action</w:t>
            </w:r>
            <w:proofErr w:type="spellEnd"/>
            <w:r w:rsidRPr="006909FB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 xml:space="preserve"> shaker)</w:t>
            </w:r>
          </w:p>
        </w:tc>
      </w:tr>
      <w:tr w:rsidR="006909FB" w:rsidRPr="006909FB" w:rsidTr="006B1073">
        <w:trPr>
          <w:cantSplit/>
          <w:trHeight w:val="265"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6909FB">
            <w:pPr>
              <w:spacing w:before="60" w:after="60" w:line="240" w:lineRule="auto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  <w:t>bezstopniowa regulacja częstotliwości drgań</w:t>
            </w:r>
          </w:p>
        </w:tc>
      </w:tr>
      <w:tr w:rsidR="006909FB" w:rsidRPr="006909FB" w:rsidTr="006B1073">
        <w:trPr>
          <w:cantSplit/>
          <w:trHeight w:val="265"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val="en-GB" w:eastAsia="zh-CN"/>
              </w:rPr>
            </w:pPr>
            <w:r w:rsidRPr="006909FB">
              <w:rPr>
                <w:rFonts w:asciiTheme="majorHAnsi" w:eastAsia="Times New Roman" w:hAnsiTheme="majorHAnsi"/>
                <w:sz w:val="20"/>
                <w:szCs w:val="20"/>
                <w:lang w:val="en-GB" w:eastAsia="zh-CN"/>
              </w:rPr>
              <w:t>3.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6909FB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  <w:t>maksymalne sumaryczne  obciążenie nie mniejsze niż 2L / 2 kg</w:t>
            </w:r>
          </w:p>
        </w:tc>
      </w:tr>
      <w:tr w:rsidR="006909FB" w:rsidRPr="006909FB" w:rsidTr="006B1073">
        <w:trPr>
          <w:cantSplit/>
          <w:trHeight w:val="265"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6909FB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musi zapewniać stałą częstotliwość wytrząsania niezależnie od obciążenia</w:t>
            </w:r>
          </w:p>
        </w:tc>
      </w:tr>
      <w:tr w:rsidR="006909FB" w:rsidRPr="006909FB" w:rsidTr="006B1073">
        <w:trPr>
          <w:cantSplit/>
          <w:trHeight w:val="265"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6909FB">
            <w:pPr>
              <w:spacing w:before="60" w:after="60" w:line="240" w:lineRule="auto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  <w:t xml:space="preserve">musi umożliwiać równoczesne wytrząsanie min. 4 naczyń laboratoryjnych </w:t>
            </w:r>
          </w:p>
        </w:tc>
      </w:tr>
      <w:tr w:rsidR="006909FB" w:rsidRPr="006909FB" w:rsidTr="006B1073">
        <w:trPr>
          <w:cantSplit/>
          <w:trHeight w:val="265"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6909FB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  <w:t>możliwość wytrząsania naczyń o pojemności od 10 do co najmniej 200 ml</w:t>
            </w:r>
          </w:p>
        </w:tc>
      </w:tr>
      <w:tr w:rsidR="006909FB" w:rsidRPr="006909FB" w:rsidTr="006B1073">
        <w:trPr>
          <w:cantSplit/>
          <w:trHeight w:val="265"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6909FB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  <w:t xml:space="preserve">możliwość zamocowania  kolb </w:t>
            </w:r>
            <w:proofErr w:type="spellStart"/>
            <w:r w:rsidRPr="006909FB"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  <w:t>okrągłodennych</w:t>
            </w:r>
            <w:proofErr w:type="spellEnd"/>
            <w:r w:rsidRPr="006909FB"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909FB" w:rsidRPr="006909FB" w:rsidTr="006B1073">
        <w:trPr>
          <w:cantSplit/>
          <w:trHeight w:val="265"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6909FB">
            <w:pPr>
              <w:spacing w:before="60" w:after="60" w:line="240" w:lineRule="auto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możliwość ustawienia czasu pracy, a także pracy ciągłej</w:t>
            </w:r>
          </w:p>
        </w:tc>
      </w:tr>
      <w:tr w:rsidR="006909FB" w:rsidRPr="006909FB" w:rsidTr="006B1073">
        <w:trPr>
          <w:cantSplit/>
          <w:trHeight w:val="265"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6909FB">
            <w:pPr>
              <w:spacing w:before="60" w:after="60" w:line="240" w:lineRule="auto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2 ramiona boczne do mocowania uchwytów</w:t>
            </w:r>
          </w:p>
        </w:tc>
      </w:tr>
      <w:tr w:rsidR="006909FB" w:rsidRPr="006909FB" w:rsidTr="006B1073">
        <w:trPr>
          <w:cantSplit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1A7170">
            <w:pPr>
              <w:spacing w:before="60" w:after="60" w:line="240" w:lineRule="auto"/>
              <w:jc w:val="center"/>
              <w:rPr>
                <w:rFonts w:asciiTheme="majorHAnsi" w:eastAsia="SimSun" w:hAnsiTheme="majorHAnsi"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SimSun" w:hAnsiTheme="maj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6909FB">
            <w:pPr>
              <w:spacing w:before="60" w:after="60" w:line="240" w:lineRule="auto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2 komplety uchwytów do mocowania naczyń laboratoryjnych (2 x 4-8 uchwytów)</w:t>
            </w:r>
          </w:p>
        </w:tc>
      </w:tr>
      <w:tr w:rsidR="006909FB" w:rsidRPr="006909FB" w:rsidTr="006B1073">
        <w:trPr>
          <w:cantSplit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6909FB" w:rsidRDefault="006909FB" w:rsidP="006909FB">
            <w:pPr>
              <w:spacing w:before="60" w:after="60" w:line="240" w:lineRule="auto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6909FB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 xml:space="preserve">zasilanie 220 – 240 V, 50 </w:t>
            </w:r>
            <w:proofErr w:type="spellStart"/>
            <w:r w:rsidRPr="006909FB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Hz</w:t>
            </w:r>
            <w:proofErr w:type="spellEnd"/>
          </w:p>
        </w:tc>
      </w:tr>
    </w:tbl>
    <w:p w:rsidR="00334CE6" w:rsidRPr="006909FB" w:rsidRDefault="00334CE6" w:rsidP="006909FB">
      <w:pPr>
        <w:spacing w:line="360" w:lineRule="auto"/>
        <w:ind w:firstLine="709"/>
        <w:rPr>
          <w:rFonts w:asciiTheme="majorHAnsi" w:hAnsiTheme="majorHAnsi"/>
          <w:sz w:val="20"/>
          <w:szCs w:val="20"/>
        </w:rPr>
      </w:pPr>
    </w:p>
    <w:sectPr w:rsidR="00334CE6" w:rsidRPr="006909FB" w:rsidSect="00BF1DF5">
      <w:headerReference w:type="default" r:id="rId9"/>
      <w:footerReference w:type="default" r:id="rId10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36" w:rsidRDefault="00DF5936" w:rsidP="00455A55">
      <w:pPr>
        <w:spacing w:after="0" w:line="240" w:lineRule="auto"/>
      </w:pPr>
      <w:r>
        <w:separator/>
      </w:r>
    </w:p>
  </w:endnote>
  <w:endnote w:type="continuationSeparator" w:id="0">
    <w:p w:rsidR="00DF5936" w:rsidRDefault="00DF593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36" w:rsidRDefault="00DF5936" w:rsidP="00455A55">
      <w:pPr>
        <w:spacing w:after="0" w:line="240" w:lineRule="auto"/>
      </w:pPr>
      <w:r>
        <w:separator/>
      </w:r>
    </w:p>
  </w:footnote>
  <w:footnote w:type="continuationSeparator" w:id="0">
    <w:p w:rsidR="00DF5936" w:rsidRDefault="00DF593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6909FB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1a.I</w:t>
    </w:r>
    <w:r w:rsidR="00BF1DF5" w:rsidRPr="00BF1DF5">
      <w:rPr>
        <w:rFonts w:asciiTheme="majorHAnsi" w:hAnsiTheme="majorHAnsi" w:cs="Arial"/>
        <w:b/>
        <w:sz w:val="18"/>
        <w:szCs w:val="20"/>
      </w:rPr>
      <w:t xml:space="preserve"> </w:t>
    </w:r>
    <w:r w:rsidR="00BF1DF5" w:rsidRPr="00BF1DF5">
      <w:rPr>
        <w:rFonts w:asciiTheme="majorHAnsi" w:hAnsiTheme="majorHAnsi" w:cs="Arial"/>
        <w:sz w:val="18"/>
        <w:szCs w:val="18"/>
      </w:rPr>
      <w:t>do Specyfikacji Istotnych Warunków Zamówienia - postępowanie nr A120-211-100/17/MP</w:t>
    </w:r>
  </w:p>
  <w:p w:rsidR="00BF1DF5" w:rsidRPr="00BF1DF5" w:rsidRDefault="00BF1DF5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0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28"/>
  </w:num>
  <w:num w:numId="5">
    <w:abstractNumId w:val="11"/>
  </w:num>
  <w:num w:numId="6">
    <w:abstractNumId w:val="0"/>
  </w:num>
  <w:num w:numId="7">
    <w:abstractNumId w:val="3"/>
  </w:num>
  <w:num w:numId="8">
    <w:abstractNumId w:val="21"/>
  </w:num>
  <w:num w:numId="9">
    <w:abstractNumId w:val="10"/>
  </w:num>
  <w:num w:numId="10">
    <w:abstractNumId w:val="12"/>
  </w:num>
  <w:num w:numId="11">
    <w:abstractNumId w:val="26"/>
  </w:num>
  <w:num w:numId="12">
    <w:abstractNumId w:val="20"/>
  </w:num>
  <w:num w:numId="13">
    <w:abstractNumId w:val="4"/>
  </w:num>
  <w:num w:numId="14">
    <w:abstractNumId w:val="15"/>
  </w:num>
  <w:num w:numId="15">
    <w:abstractNumId w:val="18"/>
  </w:num>
  <w:num w:numId="16">
    <w:abstractNumId w:val="29"/>
  </w:num>
  <w:num w:numId="17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</w:num>
  <w:num w:numId="20">
    <w:abstractNumId w:val="7"/>
  </w:num>
  <w:num w:numId="21">
    <w:abstractNumId w:val="14"/>
  </w:num>
  <w:num w:numId="22">
    <w:abstractNumId w:val="16"/>
  </w:num>
  <w:num w:numId="23">
    <w:abstractNumId w:val="27"/>
  </w:num>
  <w:num w:numId="24">
    <w:abstractNumId w:val="13"/>
  </w:num>
  <w:num w:numId="25">
    <w:abstractNumId w:val="22"/>
  </w:num>
  <w:num w:numId="26">
    <w:abstractNumId w:val="17"/>
  </w:num>
  <w:num w:numId="27">
    <w:abstractNumId w:val="9"/>
  </w:num>
  <w:num w:numId="28">
    <w:abstractNumId w:val="5"/>
  </w:num>
  <w:num w:numId="29">
    <w:abstractNumId w:val="6"/>
  </w:num>
  <w:num w:numId="30">
    <w:abstractNumId w:val="8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35EA"/>
    <w:rsid w:val="00160E90"/>
    <w:rsid w:val="00163602"/>
    <w:rsid w:val="00170807"/>
    <w:rsid w:val="001727C3"/>
    <w:rsid w:val="00193206"/>
    <w:rsid w:val="001938D9"/>
    <w:rsid w:val="00194EF6"/>
    <w:rsid w:val="001B00EC"/>
    <w:rsid w:val="001B18C5"/>
    <w:rsid w:val="001C0119"/>
    <w:rsid w:val="001D43DD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6D3D"/>
    <w:rsid w:val="00486DC7"/>
    <w:rsid w:val="004911A7"/>
    <w:rsid w:val="00493694"/>
    <w:rsid w:val="00493A7D"/>
    <w:rsid w:val="004968CA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517A"/>
    <w:rsid w:val="00685ACF"/>
    <w:rsid w:val="006909FB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4B9F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C0816"/>
    <w:rsid w:val="00CC4C0D"/>
    <w:rsid w:val="00CD2DFB"/>
    <w:rsid w:val="00CD7360"/>
    <w:rsid w:val="00CE06B7"/>
    <w:rsid w:val="00CE2334"/>
    <w:rsid w:val="00CF6A59"/>
    <w:rsid w:val="00CF7FB7"/>
    <w:rsid w:val="00D01D81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A1C3-CA80-45E4-872F-10B63378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787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Pietruszewska</cp:lastModifiedBy>
  <cp:revision>5</cp:revision>
  <cp:lastPrinted>2017-07-24T10:58:00Z</cp:lastPrinted>
  <dcterms:created xsi:type="dcterms:W3CDTF">2017-07-19T12:06:00Z</dcterms:created>
  <dcterms:modified xsi:type="dcterms:W3CDTF">2017-07-25T11:50:00Z</dcterms:modified>
</cp:coreProperties>
</file>