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9" w:rsidRDefault="00D865AE" w:rsidP="00FD0071">
      <w:r>
        <w:t>Załącznik nr 3 do umowy A120-211-79/17/RR</w:t>
      </w:r>
    </w:p>
    <w:p w:rsidR="00320119" w:rsidRPr="00320119" w:rsidRDefault="00320119" w:rsidP="00320119">
      <w:pPr>
        <w:jc w:val="center"/>
        <w:rPr>
          <w:b/>
          <w:u w:val="single"/>
        </w:rPr>
      </w:pPr>
      <w:r w:rsidRPr="00320119">
        <w:rPr>
          <w:b/>
          <w:u w:val="single"/>
        </w:rPr>
        <w:t>PROTOKÓŁ ODBIORU CZĘSCIOWEGO</w:t>
      </w:r>
    </w:p>
    <w:tbl>
      <w:tblPr>
        <w:tblStyle w:val="Tabela-Siatka"/>
        <w:tblW w:w="932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093"/>
        <w:gridCol w:w="5554"/>
      </w:tblGrid>
      <w:tr w:rsidR="0001240E" w:rsidTr="0001240E">
        <w:trPr>
          <w:trHeight w:val="914"/>
        </w:trPr>
        <w:tc>
          <w:tcPr>
            <w:tcW w:w="9322" w:type="dxa"/>
            <w:gridSpan w:val="3"/>
          </w:tcPr>
          <w:p w:rsidR="0001240E" w:rsidRPr="0001240E" w:rsidRDefault="0001240E" w:rsidP="0001240E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01240E">
              <w:rPr>
                <w:sz w:val="36"/>
                <w:szCs w:val="36"/>
              </w:rPr>
              <w:t>Protokół kwartalny  konserwacji i serwisu urządzeń, systemów oraz instalacji klimatyzacji i wentylacji</w:t>
            </w:r>
            <w:bookmarkStart w:id="0" w:name="_GoBack"/>
            <w:bookmarkEnd w:id="0"/>
            <w:r w:rsidRPr="0001240E">
              <w:rPr>
                <w:sz w:val="36"/>
                <w:szCs w:val="36"/>
              </w:rPr>
              <w:t xml:space="preserve"> w obiektach UG</w:t>
            </w:r>
          </w:p>
        </w:tc>
      </w:tr>
      <w:tr w:rsidR="0001240E" w:rsidTr="0001240E">
        <w:trPr>
          <w:trHeight w:val="284"/>
        </w:trPr>
        <w:tc>
          <w:tcPr>
            <w:tcW w:w="3769" w:type="dxa"/>
            <w:gridSpan w:val="2"/>
          </w:tcPr>
          <w:p w:rsidR="0001240E" w:rsidRPr="0001240E" w:rsidRDefault="0001240E" w:rsidP="000124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1240E">
              <w:rPr>
                <w:sz w:val="24"/>
                <w:szCs w:val="24"/>
              </w:rPr>
              <w:t xml:space="preserve">Miejsce serwisu </w:t>
            </w:r>
          </w:p>
        </w:tc>
        <w:tc>
          <w:tcPr>
            <w:tcW w:w="5553" w:type="dxa"/>
          </w:tcPr>
          <w:p w:rsidR="0001240E" w:rsidRPr="0001240E" w:rsidRDefault="0001240E" w:rsidP="0001240E">
            <w:pPr>
              <w:jc w:val="center"/>
              <w:rPr>
                <w:sz w:val="24"/>
                <w:szCs w:val="24"/>
              </w:rPr>
            </w:pPr>
            <w:r w:rsidRPr="0001240E">
              <w:rPr>
                <w:sz w:val="24"/>
                <w:szCs w:val="24"/>
              </w:rPr>
              <w:t>Potwierdzenie wykonania serwisu i konserwacji</w:t>
            </w:r>
            <w:r w:rsidR="0003584A">
              <w:rPr>
                <w:sz w:val="24"/>
                <w:szCs w:val="24"/>
              </w:rPr>
              <w:t xml:space="preserve"> / data </w:t>
            </w: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90" w:type="dxa"/>
          </w:tcPr>
          <w:p w:rsidR="00641715" w:rsidRDefault="0001240E" w:rsidP="00641715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Budynek Administracyjny</w:t>
            </w:r>
            <w:r w:rsidR="00641715"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– Gdańsk, ul. Bażyńskiego 1A.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Matematyki, Fizyki i Informatyki (</w:t>
            </w:r>
            <w:proofErr w:type="spellStart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WMFiI</w:t>
            </w:r>
            <w:proofErr w:type="spellEnd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– Gdańsk, ul. Wita Stwosza 57.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Filologiczny i Historyczny – Gdańsk, ul. Wita Stwosza 55.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Prawa i Administracji – Gdańsk, ul. Bażyńskiego 6.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Ekonomiczny – Sopot ul. Armii Krajowej 119/121.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Zarządzania – Sopot, ul. Armii Krajowej 101.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Centrum Dydaktyczno-Konferencyjne – Sopot, ul. Piaskowa 9. 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Biblioteka Ekonomiczna – Sopot, ul. Armii Krajowej 110.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Geografii i Oceanografii (</w:t>
            </w:r>
            <w:proofErr w:type="spellStart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WGiO</w:t>
            </w:r>
            <w:proofErr w:type="spellEnd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– Gdynia, Al. M. Piłsudskiego 46.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Instytut Sinic Toksycznych – Gdynia, Al. M. Piłsudskiego 46.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Instytut Oceanografii (nowy budynek </w:t>
            </w:r>
            <w:proofErr w:type="spellStart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WGiO</w:t>
            </w:r>
            <w:proofErr w:type="spellEnd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– Gdynia, Al. M. Piłsudskiego 46.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Stacja Morska (</w:t>
            </w:r>
            <w:proofErr w:type="spellStart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WGiO</w:t>
            </w:r>
            <w:proofErr w:type="spellEnd"/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– Hel, ul. Morska 2.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Ośrodek Konferencyjno-Szkoleniowy – Leźno 45.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675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Trzynastka – Gdańsk, ul. Wita Stwosza 58.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675" w:type="dxa"/>
          </w:tcPr>
          <w:p w:rsidR="00641715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Sala gimnastyczna SWFiS – Gdańsk, ul. Sobieskiego 18.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Międzyuczelniany Wydział Biotechnologii (stare budynki Biotechnologii i Biologii) – Gdańsk, ul. Kładki 24.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Wydział Historyczny – Gdańsk, ul. Bielańska 5.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Dom Studencki nr 3 </w:t>
            </w: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softHyphen/>
              <w:t xml:space="preserve">– Gdańsk , Polanki 65 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Dom Studencki nr 5 – Gdańsk, ul. Polanki 64.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Dom Studencki nr 6 – Gdańsk, ul. Podwale Przedmiejskie 20.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Dom Studencki nr 10 – Gdańsk ,Macierzy Szkolnej 10 </w:t>
            </w:r>
          </w:p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  <w:tr w:rsidR="00641715" w:rsidTr="0001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5" w:type="dxa"/>
          </w:tcPr>
          <w:p w:rsidR="00641715" w:rsidRPr="00FD0071" w:rsidRDefault="00350A21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90" w:type="dxa"/>
          </w:tcPr>
          <w:p w:rsidR="00641715" w:rsidRPr="00FD0071" w:rsidRDefault="00641715" w:rsidP="006417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D00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Dom Studencki  nr 11 – Gdańsk , Chodkiewicza 14</w:t>
            </w:r>
          </w:p>
        </w:tc>
        <w:tc>
          <w:tcPr>
            <w:tcW w:w="5557" w:type="dxa"/>
          </w:tcPr>
          <w:p w:rsidR="00641715" w:rsidRDefault="00641715" w:rsidP="00641715">
            <w:pPr>
              <w:spacing w:before="120" w:after="120"/>
            </w:pPr>
          </w:p>
        </w:tc>
      </w:tr>
    </w:tbl>
    <w:p w:rsidR="00FD0071" w:rsidRPr="00FD0071" w:rsidRDefault="00FD0071" w:rsidP="00641715">
      <w:pPr>
        <w:spacing w:before="120" w:after="120" w:line="240" w:lineRule="auto"/>
      </w:pPr>
    </w:p>
    <w:sectPr w:rsidR="00FD0071" w:rsidRPr="00FD0071" w:rsidSect="00E733E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1"/>
    <w:rsid w:val="0001240E"/>
    <w:rsid w:val="0003584A"/>
    <w:rsid w:val="00320119"/>
    <w:rsid w:val="00350A21"/>
    <w:rsid w:val="00641715"/>
    <w:rsid w:val="009B10D9"/>
    <w:rsid w:val="00D865AE"/>
    <w:rsid w:val="00E733E2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3153-2C44-4D6E-BE34-990E6211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15C-BD8F-41E4-8087-83CCCC3B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5D738B8E</Template>
  <TotalTime>30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Tyrakowski</dc:creator>
  <cp:lastModifiedBy>Rafał Rzepecki</cp:lastModifiedBy>
  <cp:revision>5</cp:revision>
  <cp:lastPrinted>2017-06-21T07:26:00Z</cp:lastPrinted>
  <dcterms:created xsi:type="dcterms:W3CDTF">2017-06-20T05:22:00Z</dcterms:created>
  <dcterms:modified xsi:type="dcterms:W3CDTF">2017-06-28T10:35:00Z</dcterms:modified>
</cp:coreProperties>
</file>