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C3" w:rsidRPr="008B55C3" w:rsidRDefault="008B55C3" w:rsidP="008B55C3">
      <w:r w:rsidRPr="008B55C3">
        <w:t xml:space="preserve">Ogłoszenie nr 85503 - 2017 z dnia 2017-05-19 r. </w:t>
      </w:r>
    </w:p>
    <w:p w:rsidR="008B55C3" w:rsidRPr="008B55C3" w:rsidRDefault="008B55C3" w:rsidP="008B55C3">
      <w:r w:rsidRPr="008B55C3">
        <w:t xml:space="preserve">Gdańsk: </w:t>
      </w:r>
      <w:r w:rsidRPr="008B55C3">
        <w:br/>
        <w:t xml:space="preserve">OGŁOSZENIE O ZMIANIE OGŁOSZENIA </w:t>
      </w:r>
    </w:p>
    <w:p w:rsidR="008B55C3" w:rsidRPr="008B55C3" w:rsidRDefault="008B55C3" w:rsidP="008B55C3">
      <w:r w:rsidRPr="008B55C3">
        <w:rPr>
          <w:b/>
          <w:bCs/>
        </w:rPr>
        <w:t>OGŁOSZENIE DOTYCZY:</w:t>
      </w:r>
    </w:p>
    <w:p w:rsidR="008B55C3" w:rsidRPr="008B55C3" w:rsidRDefault="008B55C3" w:rsidP="008B55C3">
      <w:r w:rsidRPr="008B55C3">
        <w:t xml:space="preserve">Ogłoszenia o zamówieniu </w:t>
      </w:r>
    </w:p>
    <w:p w:rsidR="008B55C3" w:rsidRPr="008B55C3" w:rsidRDefault="008B55C3" w:rsidP="008B55C3">
      <w:r w:rsidRPr="008B55C3">
        <w:rPr>
          <w:u w:val="single"/>
        </w:rPr>
        <w:t>INFORMACJE O ZMIENIANYM OGŁOSZENIU</w:t>
      </w:r>
    </w:p>
    <w:p w:rsidR="008B55C3" w:rsidRPr="008B55C3" w:rsidRDefault="008B55C3" w:rsidP="008B55C3">
      <w:r w:rsidRPr="008B55C3">
        <w:rPr>
          <w:b/>
          <w:bCs/>
        </w:rPr>
        <w:t xml:space="preserve">Numer: </w:t>
      </w:r>
      <w:r w:rsidRPr="008B55C3">
        <w:t>509033-N-2017</w:t>
      </w:r>
      <w:r w:rsidRPr="008B55C3">
        <w:br/>
      </w:r>
      <w:r w:rsidRPr="008B55C3">
        <w:rPr>
          <w:b/>
          <w:bCs/>
        </w:rPr>
        <w:t xml:space="preserve">Data: </w:t>
      </w:r>
      <w:r w:rsidRPr="008B55C3">
        <w:t>17/05/2017</w:t>
      </w:r>
    </w:p>
    <w:p w:rsidR="008B55C3" w:rsidRPr="008B55C3" w:rsidRDefault="008B55C3" w:rsidP="008B55C3">
      <w:r w:rsidRPr="008B55C3">
        <w:rPr>
          <w:u w:val="single"/>
        </w:rPr>
        <w:t>SEKCJA I: ZAMAWIAJĄCY</w:t>
      </w:r>
    </w:p>
    <w:p w:rsidR="008B55C3" w:rsidRPr="008B55C3" w:rsidRDefault="008B55C3" w:rsidP="008B55C3">
      <w:r w:rsidRPr="008B55C3">
        <w:t xml:space="preserve">Uniwersytet Gdański, Krajowy numer identyfikacyjny , ul. ul. Bażyńskiego  8, 80309   Gdańsk, woj. pomorskie, państwo Polska, tel. 58 523 23 20, e-mail sekretariatdzp@ug.edu.pl, faks 58 523 31 10. </w:t>
      </w:r>
      <w:r w:rsidRPr="008B55C3">
        <w:br/>
        <w:t>Adres strony internetowej (</w:t>
      </w:r>
      <w:proofErr w:type="spellStart"/>
      <w:r w:rsidRPr="008B55C3">
        <w:t>url</w:t>
      </w:r>
      <w:proofErr w:type="spellEnd"/>
      <w:r w:rsidRPr="008B55C3">
        <w:t>): http://ug.edu.pl/</w:t>
      </w:r>
      <w:r w:rsidRPr="008B55C3">
        <w:br/>
        <w:t xml:space="preserve">Adres profilu nabywcy: </w:t>
      </w:r>
      <w:r w:rsidRPr="008B55C3">
        <w:br/>
        <w:t xml:space="preserve">Adres strony internetowej, pod którym można uzyskać dostęp do narzędzi i urządzeń lub formatów plików, które nie są ogólnie dostępne: </w:t>
      </w:r>
    </w:p>
    <w:p w:rsidR="008B55C3" w:rsidRPr="008B55C3" w:rsidRDefault="008B55C3" w:rsidP="008B55C3">
      <w:r w:rsidRPr="008B55C3">
        <w:rPr>
          <w:u w:val="single"/>
        </w:rPr>
        <w:t xml:space="preserve">SEKCJA II: ZMIANY W OGŁOSZENIU </w:t>
      </w:r>
    </w:p>
    <w:p w:rsidR="008B55C3" w:rsidRPr="008B55C3" w:rsidRDefault="008B55C3" w:rsidP="008B55C3">
      <w:r w:rsidRPr="008B55C3">
        <w:rPr>
          <w:b/>
          <w:bCs/>
        </w:rPr>
        <w:t>II.1) Tekst, który należy zmienić:</w:t>
      </w:r>
    </w:p>
    <w:p w:rsidR="008B55C3" w:rsidRPr="008B55C3" w:rsidRDefault="008B55C3" w:rsidP="008B55C3">
      <w:r w:rsidRPr="008B55C3">
        <w:rPr>
          <w:b/>
          <w:bCs/>
        </w:rPr>
        <w:t>Miejsce, w którym znajduje się zmieniany tekst:</w:t>
      </w:r>
      <w:r w:rsidRPr="008B55C3">
        <w:br/>
      </w:r>
      <w:r w:rsidRPr="008B55C3">
        <w:rPr>
          <w:b/>
          <w:bCs/>
        </w:rPr>
        <w:t xml:space="preserve">Numer sekcji: </w:t>
      </w:r>
      <w:r w:rsidRPr="008B55C3">
        <w:t>I</w:t>
      </w:r>
      <w:r w:rsidRPr="008B55C3">
        <w:br/>
      </w:r>
      <w:r w:rsidRPr="008B55C3">
        <w:rPr>
          <w:b/>
          <w:bCs/>
        </w:rPr>
        <w:t xml:space="preserve">Punkt: </w:t>
      </w:r>
      <w:r w:rsidRPr="008B55C3">
        <w:t>4)</w:t>
      </w:r>
      <w:r w:rsidRPr="008B55C3">
        <w:br/>
      </w:r>
      <w:r w:rsidRPr="008B55C3">
        <w:rPr>
          <w:b/>
          <w:bCs/>
        </w:rPr>
        <w:t xml:space="preserve">W ogłoszeniu jest: </w:t>
      </w:r>
      <w:r w:rsidRPr="008B55C3">
        <w:t>Nieograniczony, pełny i bezpośredni dostęp do dokumentów z postępowania można uzyskać pod adresem (URL) Nie http://arch.ug.edu.pl/pl/zamowienia/ Adres strony internetowej, na której zamieszczona będzie specyfikacja istotnych warunków zamówienia Nie http://arch.ug.edu.pl/pl/zamowienia/</w:t>
      </w:r>
      <w:r w:rsidRPr="008B55C3">
        <w:br/>
      </w:r>
      <w:r w:rsidRPr="008B55C3">
        <w:rPr>
          <w:b/>
          <w:bCs/>
        </w:rPr>
        <w:t xml:space="preserve">W ogłoszeniu powinno być: </w:t>
      </w:r>
      <w:r w:rsidRPr="008B55C3">
        <w:t>Nieograniczony, pełny i bezpośredni dostęp do dokumentów z postępowania można uzyskać pod adresem (URL) Tak http://arch.ug.edu.pl/pl/zamowienia/ Adres strony internetowej, na której zamieszczona będzie specyfikacja istotnych warunków zamówienia Tak http://arch.ug.edu.pl/pl/zamowienia/</w:t>
      </w:r>
    </w:p>
    <w:p w:rsidR="008B55C3" w:rsidRPr="008B55C3" w:rsidRDefault="008B55C3" w:rsidP="008B55C3"/>
    <w:p w:rsidR="001436BC" w:rsidRDefault="001436BC">
      <w:bookmarkStart w:id="0" w:name="_GoBack"/>
      <w:bookmarkEnd w:id="0"/>
    </w:p>
    <w:sectPr w:rsidR="0014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C3"/>
    <w:rsid w:val="001436BC"/>
    <w:rsid w:val="0018783A"/>
    <w:rsid w:val="006555C0"/>
    <w:rsid w:val="008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DD33FEFA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1</cp:revision>
  <dcterms:created xsi:type="dcterms:W3CDTF">2017-05-19T09:49:00Z</dcterms:created>
  <dcterms:modified xsi:type="dcterms:W3CDTF">2017-05-19T09:50:00Z</dcterms:modified>
</cp:coreProperties>
</file>