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E7" w:rsidRPr="00E21598" w:rsidRDefault="00C40E83" w:rsidP="00C40E83">
      <w:pPr>
        <w:jc w:val="center"/>
        <w:rPr>
          <w:rFonts w:asciiTheme="majorHAnsi" w:hAnsiTheme="majorHAnsi"/>
          <w:b/>
        </w:rPr>
      </w:pPr>
      <w:r w:rsidRPr="00E21598">
        <w:rPr>
          <w:rFonts w:asciiTheme="majorHAnsi" w:hAnsiTheme="majorHAnsi"/>
          <w:b/>
        </w:rPr>
        <w:t xml:space="preserve">PROTOKÓŁ </w:t>
      </w:r>
      <w:r w:rsidR="00FB20E7" w:rsidRPr="00E21598">
        <w:rPr>
          <w:rFonts w:asciiTheme="majorHAnsi" w:hAnsiTheme="majorHAnsi"/>
          <w:b/>
        </w:rPr>
        <w:t>Nr…………………./…………………</w:t>
      </w:r>
    </w:p>
    <w:p w:rsidR="00471DD7" w:rsidRPr="00E21598" w:rsidRDefault="00FB20E7" w:rsidP="00C40E83">
      <w:pPr>
        <w:jc w:val="center"/>
        <w:rPr>
          <w:rFonts w:asciiTheme="majorHAnsi" w:hAnsiTheme="majorHAnsi"/>
          <w:b/>
        </w:rPr>
      </w:pPr>
      <w:r w:rsidRPr="00E21598">
        <w:rPr>
          <w:rFonts w:asciiTheme="majorHAnsi" w:hAnsiTheme="majorHAnsi"/>
          <w:b/>
        </w:rPr>
        <w:t>z wykonania przeglądu konserwacyjnego instalacji tryskaczowej</w:t>
      </w:r>
    </w:p>
    <w:p w:rsidR="00FB20E7" w:rsidRPr="00E21598" w:rsidRDefault="00FB20E7" w:rsidP="00FB20E7">
      <w:pPr>
        <w:spacing w:line="360" w:lineRule="auto"/>
        <w:jc w:val="center"/>
        <w:rPr>
          <w:rFonts w:asciiTheme="majorHAnsi" w:hAnsiTheme="majorHAnsi"/>
          <w:b/>
        </w:rPr>
      </w:pPr>
    </w:p>
    <w:p w:rsidR="00FB20E7" w:rsidRPr="00E21598" w:rsidRDefault="00FB20E7" w:rsidP="00FB20E7">
      <w:pPr>
        <w:spacing w:line="360" w:lineRule="auto"/>
        <w:rPr>
          <w:rFonts w:asciiTheme="majorHAnsi" w:hAnsiTheme="majorHAnsi"/>
        </w:rPr>
      </w:pPr>
      <w:r w:rsidRPr="00E21598">
        <w:rPr>
          <w:rFonts w:asciiTheme="majorHAnsi" w:hAnsiTheme="majorHAnsi"/>
        </w:rPr>
        <w:t>w………………………………………………………………………………………………………………………………………………………</w:t>
      </w:r>
    </w:p>
    <w:p w:rsidR="00A03543" w:rsidRPr="00E21598" w:rsidRDefault="00FB20E7" w:rsidP="00FB20E7">
      <w:pPr>
        <w:spacing w:line="360" w:lineRule="auto"/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wykonanym przez </w:t>
      </w:r>
      <w:r w:rsidR="00E21598">
        <w:rPr>
          <w:rFonts w:asciiTheme="majorHAnsi" w:hAnsiTheme="majorHAnsi"/>
        </w:rPr>
        <w:t>.</w:t>
      </w: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</w:t>
      </w:r>
      <w:r w:rsidR="00E21598">
        <w:rPr>
          <w:rFonts w:asciiTheme="majorHAnsi" w:hAnsiTheme="majorHAnsi"/>
        </w:rPr>
        <w:t>………</w:t>
      </w:r>
    </w:p>
    <w:p w:rsidR="00FB20E7" w:rsidRPr="00E21598" w:rsidRDefault="00FB20E7" w:rsidP="00FB20E7">
      <w:pPr>
        <w:spacing w:line="360" w:lineRule="auto"/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w obecności </w:t>
      </w:r>
      <w:r w:rsidR="00E21598">
        <w:rPr>
          <w:rFonts w:asciiTheme="majorHAnsi" w:hAnsiTheme="majorHAnsi"/>
        </w:rPr>
        <w:t>.</w:t>
      </w: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p w:rsidR="00FB20E7" w:rsidRPr="00E21598" w:rsidRDefault="00FB20E7" w:rsidP="00FB20E7">
      <w:pPr>
        <w:spacing w:line="360" w:lineRule="auto"/>
        <w:rPr>
          <w:rFonts w:asciiTheme="majorHAnsi" w:hAnsiTheme="majorHAnsi"/>
        </w:rPr>
      </w:pPr>
      <w:r w:rsidRPr="00E21598">
        <w:rPr>
          <w:rFonts w:asciiTheme="majorHAnsi" w:hAnsiTheme="majorHAnsi"/>
        </w:rPr>
        <w:t>w dniu ……………………………… nr umowy …………………………………………………………. z dnia ………………………</w:t>
      </w:r>
    </w:p>
    <w:p w:rsidR="00E21598" w:rsidRDefault="00E21598" w:rsidP="00FB20E7">
      <w:pPr>
        <w:spacing w:line="360" w:lineRule="auto"/>
        <w:rPr>
          <w:rFonts w:asciiTheme="majorHAnsi" w:hAnsiTheme="majorHAnsi"/>
        </w:rPr>
      </w:pPr>
      <w:r w:rsidRPr="00E21598">
        <w:rPr>
          <w:rFonts w:asciiTheme="majorHAnsi" w:hAnsiTheme="majorHAnsi"/>
        </w:rPr>
        <w:t>Typ zestawu</w:t>
      </w:r>
      <w:r>
        <w:rPr>
          <w:rFonts w:asciiTheme="majorHAnsi" w:hAnsiTheme="majorHAnsi"/>
        </w:rPr>
        <w:t xml:space="preserve"> ..…………………………………………………………………………………………………………………………………....</w:t>
      </w:r>
    </w:p>
    <w:p w:rsidR="00E21598" w:rsidRPr="00E21598" w:rsidRDefault="00E21598" w:rsidP="00FB20E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Typ i rodzaj </w:t>
      </w:r>
      <w:r w:rsidRPr="00E21598">
        <w:rPr>
          <w:rFonts w:asciiTheme="majorHAnsi" w:hAnsiTheme="majorHAnsi"/>
          <w:i/>
        </w:rPr>
        <w:t>pomp / urządzenia*</w:t>
      </w:r>
      <w:r>
        <w:rPr>
          <w:rFonts w:asciiTheme="majorHAnsi" w:hAnsiTheme="majorHAnsi"/>
        </w:rPr>
        <w:t>………………………………………………………………………………………………………...</w:t>
      </w:r>
    </w:p>
    <w:tbl>
      <w:tblPr>
        <w:tblStyle w:val="Tabela-Siatka"/>
        <w:tblW w:w="4886" w:type="pct"/>
        <w:tblLook w:val="04A0" w:firstRow="1" w:lastRow="0" w:firstColumn="1" w:lastColumn="0" w:noHBand="0" w:noVBand="1"/>
      </w:tblPr>
      <w:tblGrid>
        <w:gridCol w:w="534"/>
        <w:gridCol w:w="7029"/>
        <w:gridCol w:w="1084"/>
        <w:gridCol w:w="984"/>
      </w:tblGrid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A03543" w:rsidP="00A0354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21598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3649" w:type="pct"/>
          </w:tcPr>
          <w:p w:rsidR="009707CA" w:rsidRPr="00E21598" w:rsidRDefault="00FB20E7" w:rsidP="009C7D90">
            <w:pPr>
              <w:suppressAutoHyphens/>
              <w:ind w:left="136"/>
              <w:contextualSpacing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b/>
                <w:sz w:val="16"/>
                <w:szCs w:val="16"/>
              </w:rPr>
              <w:t>Zakres czynności</w:t>
            </w:r>
          </w:p>
        </w:tc>
        <w:tc>
          <w:tcPr>
            <w:tcW w:w="563" w:type="pct"/>
          </w:tcPr>
          <w:p w:rsidR="009707CA" w:rsidRPr="00E21598" w:rsidRDefault="00A03543" w:rsidP="000F2AC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21598">
              <w:rPr>
                <w:rFonts w:asciiTheme="majorHAnsi" w:hAnsiTheme="majorHAnsi"/>
                <w:b/>
                <w:sz w:val="16"/>
                <w:szCs w:val="16"/>
              </w:rPr>
              <w:t>W</w:t>
            </w:r>
            <w:r w:rsidR="000F2AC7">
              <w:rPr>
                <w:rFonts w:asciiTheme="majorHAnsi" w:hAnsiTheme="majorHAnsi"/>
                <w:b/>
                <w:sz w:val="16"/>
                <w:szCs w:val="16"/>
              </w:rPr>
              <w:t>ykonano</w:t>
            </w:r>
          </w:p>
        </w:tc>
        <w:tc>
          <w:tcPr>
            <w:tcW w:w="511" w:type="pct"/>
          </w:tcPr>
          <w:p w:rsidR="009707CA" w:rsidRPr="00E21598" w:rsidRDefault="00A0354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21598">
              <w:rPr>
                <w:rFonts w:asciiTheme="majorHAnsi" w:hAnsiTheme="majorHAnsi"/>
                <w:b/>
                <w:sz w:val="16"/>
                <w:szCs w:val="16"/>
              </w:rPr>
              <w:t>Uwagi</w:t>
            </w:r>
          </w:p>
        </w:tc>
      </w:tr>
      <w:tr w:rsidR="00FB20E7" w:rsidRPr="00E21598" w:rsidTr="00187A1E">
        <w:tc>
          <w:tcPr>
            <w:tcW w:w="277" w:type="pct"/>
            <w:vAlign w:val="center"/>
          </w:tcPr>
          <w:p w:rsidR="00FB20E7" w:rsidRPr="00187A1E" w:rsidRDefault="00FB20E7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FB20E7" w:rsidRPr="00E21598" w:rsidRDefault="00FB20E7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 xml:space="preserve">Ocena warunków eksploatacji </w:t>
            </w:r>
            <w:r w:rsidRPr="00F46027">
              <w:rPr>
                <w:rFonts w:asciiTheme="majorHAnsi" w:eastAsia="Calibri" w:hAnsiTheme="majorHAnsi"/>
                <w:i/>
                <w:sz w:val="16"/>
                <w:szCs w:val="16"/>
              </w:rPr>
              <w:t>zestawu</w:t>
            </w:r>
            <w:r w:rsidR="00F46027" w:rsidRPr="00F46027">
              <w:rPr>
                <w:rFonts w:asciiTheme="majorHAnsi" w:eastAsia="Calibri" w:hAnsiTheme="majorHAnsi"/>
                <w:i/>
                <w:sz w:val="16"/>
                <w:szCs w:val="16"/>
              </w:rPr>
              <w:t>/instalacji*</w:t>
            </w:r>
          </w:p>
        </w:tc>
        <w:tc>
          <w:tcPr>
            <w:tcW w:w="563" w:type="pct"/>
          </w:tcPr>
          <w:p w:rsidR="00FB20E7" w:rsidRPr="00E21598" w:rsidRDefault="00FB20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FB20E7" w:rsidRPr="00E21598" w:rsidRDefault="00FB20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Kontrola stanu armatury i uchwytów, zaworów sterujących i tryskaczy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Sprawdzenie ciśnienia wstępnego sprężania powietrza w zbiorniku hydroforowym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Kontrola warunków zasilania elektrycznego, dokręcenie zacisków elektrycznych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Kontrola warunków zasilania hydraulicznego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Test pomp pożarowych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Sprawdzenie sygnalizacji stanów pracy i awarii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Kontrola działania urządzeń do sygnalizacji alarmu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Dokręcanie zacisków elektrycznych w szafach sterowniczych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Pomiar obciążenia prądowego silników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Sprawdzenie wskaźnika przepływu na obejściu testującym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Sprawdzenie poziomu wody w zbiornikach zapasu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Sprawdzenie ciśnienia przed zaworem kontrolno-alarmowym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Sprawdzenie ciśnienia powietrza w instalacji detekcyjnej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Sprawdzenie pracy sprężarki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Test wodny instalacji tryskaczowej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Kontrola odwodnienia układu powietrznego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Symulacja wystąpienia pożaru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Symulacja zaniku napięcia podczas pracy pomp pożarowych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Praca pomp pożarowych – wyznaczenie charakterystyki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Kontrola nastaw mechanicznych wyłączników ciśnieniowych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Sprawdzenie ciśnienia gazu w zbiornikach przeponowych i ewentualne uzupełnienie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Kontrola skuteczności czujników/nadajników (o ile występują)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 xml:space="preserve">Sprawdzenie działania sygnalizacji zabezpieczenia przed </w:t>
            </w:r>
            <w:proofErr w:type="spellStart"/>
            <w:r w:rsidRPr="00E21598">
              <w:rPr>
                <w:rFonts w:asciiTheme="majorHAnsi" w:eastAsia="Calibri" w:hAnsiTheme="majorHAnsi"/>
                <w:sz w:val="16"/>
                <w:szCs w:val="16"/>
              </w:rPr>
              <w:t>suchobiegiem</w:t>
            </w:r>
            <w:proofErr w:type="spellEnd"/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Rozruch silników pomp w trybie Auto/Manual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Kontrola automatycznego przełączania na zasilanie rezerwowe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Sprawdzenie działania zaworów kontrolno-alarmowych (raz na pół roku)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Sprawdzenie przesyłania alarmu do straży pożarnej lub do miejsca, gdzie zapewniony jest stały nadzór  (raz na pół roku)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 xml:space="preserve">Sprawdzenie wszystkich zaworów odcinających zasilenia wodą, zawory </w:t>
            </w:r>
            <w:proofErr w:type="spellStart"/>
            <w:r w:rsidRPr="00E21598">
              <w:rPr>
                <w:rFonts w:asciiTheme="majorHAnsi" w:eastAsia="Calibri" w:hAnsiTheme="majorHAnsi"/>
                <w:sz w:val="16"/>
                <w:szCs w:val="16"/>
              </w:rPr>
              <w:t>kontrolne-alarmowe</w:t>
            </w:r>
            <w:proofErr w:type="spellEnd"/>
            <w:r w:rsidRPr="00E21598">
              <w:rPr>
                <w:rFonts w:asciiTheme="majorHAnsi" w:eastAsia="Calibri" w:hAnsiTheme="majorHAnsi"/>
                <w:sz w:val="16"/>
                <w:szCs w:val="16"/>
              </w:rPr>
              <w:t xml:space="preserve">                     i zawory zwrotne i, jeżeli jest to konieczne, wymienić je lub wyremontować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Przepłukanie instalacji tryskaczowej wg normy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>Kontrola pracy i pomiar prądu silników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</w:rPr>
              <w:t xml:space="preserve">Dokonanie wpisu w książce eksploatacji 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09468F" w:rsidRDefault="009707CA" w:rsidP="00A03543">
            <w:pPr>
              <w:suppressAutoHyphens/>
              <w:ind w:left="136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09468F">
              <w:rPr>
                <w:rFonts w:asciiTheme="majorHAnsi" w:eastAsia="Calibri" w:hAnsiTheme="majorHAnsi"/>
                <w:sz w:val="16"/>
                <w:szCs w:val="16"/>
                <w:lang w:eastAsia="pl-PL"/>
              </w:rPr>
              <w:t>Wykonanie okresowych badań i pomiarów instalacji elektrycznych wchodzących w skład wodnych systemów p.poż. wraz z wystawieniem protokołów i orzeczeń (raz w roku)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E21598" w:rsidRDefault="009707CA" w:rsidP="00187A1E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09468F" w:rsidRDefault="0009468F" w:rsidP="0009468F">
            <w:pPr>
              <w:ind w:left="92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  <w:lang w:eastAsia="pl-PL"/>
              </w:rPr>
            </w:pPr>
            <w:r w:rsidRPr="0009468F">
              <w:rPr>
                <w:rFonts w:asciiTheme="majorHAnsi" w:eastAsia="Calibri" w:hAnsiTheme="majorHAnsi"/>
                <w:sz w:val="16"/>
                <w:szCs w:val="16"/>
                <w:lang w:eastAsia="pl-PL"/>
              </w:rPr>
              <w:t xml:space="preserve"> </w:t>
            </w:r>
            <w:r w:rsidRPr="00E21598">
              <w:rPr>
                <w:rFonts w:asciiTheme="majorHAnsi" w:eastAsia="Calibri" w:hAnsiTheme="majorHAnsi"/>
                <w:sz w:val="16"/>
                <w:szCs w:val="16"/>
                <w:u w:val="single"/>
                <w:lang w:eastAsia="pl-PL"/>
              </w:rPr>
              <w:t xml:space="preserve">Wykonanie (jednorazowo) do dnia 28.08.2018 r. czyszczenia zbiornika zapasu wody p.poż. </w:t>
            </w:r>
            <w:r>
              <w:rPr>
                <w:rFonts w:asciiTheme="majorHAnsi" w:eastAsia="Calibri" w:hAnsiTheme="majorHAnsi"/>
                <w:sz w:val="16"/>
                <w:szCs w:val="16"/>
                <w:u w:val="single"/>
                <w:lang w:eastAsia="pl-PL"/>
              </w:rPr>
              <w:t xml:space="preserve"> </w:t>
            </w:r>
            <w:r w:rsidRPr="00E21598">
              <w:rPr>
                <w:rFonts w:asciiTheme="majorHAnsi" w:eastAsia="Calibri" w:hAnsiTheme="majorHAnsi"/>
                <w:sz w:val="16"/>
                <w:szCs w:val="16"/>
                <w:u w:val="single"/>
                <w:lang w:eastAsia="pl-PL"/>
              </w:rPr>
              <w:t>instalacji tryskaczowej</w:t>
            </w:r>
            <w:r w:rsidR="000B4672">
              <w:rPr>
                <w:rFonts w:asciiTheme="majorHAnsi" w:eastAsia="Calibri" w:hAnsiTheme="majorHAnsi"/>
                <w:sz w:val="16"/>
                <w:szCs w:val="16"/>
                <w:u w:val="single"/>
                <w:lang w:eastAsia="pl-PL"/>
              </w:rPr>
              <w:t xml:space="preserve"> w budynku Biblioteki Głównej</w:t>
            </w:r>
            <w:r w:rsidRPr="00E21598">
              <w:rPr>
                <w:rFonts w:asciiTheme="majorHAnsi" w:eastAsia="Calibri" w:hAnsiTheme="majorHAnsi"/>
                <w:sz w:val="16"/>
                <w:szCs w:val="16"/>
                <w:u w:val="single"/>
                <w:lang w:eastAsia="pl-PL"/>
              </w:rPr>
              <w:t>.</w:t>
            </w:r>
          </w:p>
          <w:p w:rsidR="009707CA" w:rsidRPr="00E21598" w:rsidRDefault="009707CA" w:rsidP="0009468F">
            <w:pPr>
              <w:ind w:left="92"/>
              <w:contextualSpacing/>
              <w:jc w:val="both"/>
              <w:rPr>
                <w:rFonts w:asciiTheme="majorHAnsi" w:eastAsia="Calibri" w:hAnsiTheme="majorHAnsi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sz w:val="16"/>
                <w:szCs w:val="16"/>
                <w:lang w:eastAsia="pl-PL"/>
              </w:rPr>
              <w:t>Wykaz prac związanych z konserwacją (czyszczeniem) zbiornika o pojemności 100 m3: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4B5CFB" w:rsidRDefault="009707CA" w:rsidP="004B5CFB">
            <w:pPr>
              <w:ind w:lef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1434" w:hanging="357"/>
              <w:jc w:val="both"/>
              <w:rPr>
                <w:rFonts w:asciiTheme="majorHAnsi" w:eastAsia="Calibri" w:hAnsiTheme="majorHAnsi"/>
                <w:color w:val="000000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color w:val="000000"/>
                <w:sz w:val="16"/>
                <w:szCs w:val="16"/>
              </w:rPr>
              <w:t>nadzór nad spuszczeniem wody ze zbiorników p.poż.,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4B5CFB" w:rsidRDefault="009707CA" w:rsidP="004B5CFB">
            <w:pPr>
              <w:ind w:lef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09468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1434" w:hanging="357"/>
              <w:jc w:val="both"/>
              <w:rPr>
                <w:rFonts w:asciiTheme="majorHAnsi" w:eastAsia="Calibri" w:hAnsiTheme="majorHAnsi"/>
                <w:color w:val="000000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color w:val="000000"/>
                <w:sz w:val="16"/>
                <w:szCs w:val="16"/>
              </w:rPr>
              <w:t>sprawdzenie stanu ścian i podłóg zbiornika pod względem korozji oraz stanu izolacji wewnętrznej; jeżeli będzie to konieczne, należy odnowić ochronę antykorozyjną i odnowić izolację wewnętrzną zbiornika,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4B5CFB" w:rsidRDefault="009707CA" w:rsidP="004B5CFB">
            <w:pPr>
              <w:ind w:lef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1434" w:hanging="357"/>
              <w:jc w:val="both"/>
              <w:rPr>
                <w:rFonts w:asciiTheme="majorHAnsi" w:eastAsia="Calibri" w:hAnsiTheme="majorHAnsi"/>
                <w:color w:val="000000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color w:val="000000"/>
                <w:sz w:val="16"/>
                <w:szCs w:val="16"/>
              </w:rPr>
              <w:t xml:space="preserve">czyszczenie mechaniczne ścian oraz podłóg zbiornika zapasu wody p.poż, przy użyciu myjki wysokociśnieniowej, 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4B5CFB" w:rsidRDefault="009707CA" w:rsidP="004B5CFB">
            <w:pPr>
              <w:ind w:lef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49" w:type="pct"/>
          </w:tcPr>
          <w:p w:rsidR="009707CA" w:rsidRPr="00E21598" w:rsidRDefault="009707CA" w:rsidP="00A0354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1434" w:hanging="357"/>
              <w:jc w:val="both"/>
              <w:rPr>
                <w:rFonts w:asciiTheme="majorHAnsi" w:eastAsia="Calibri" w:hAnsiTheme="majorHAnsi"/>
                <w:color w:val="000000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color w:val="000000"/>
                <w:sz w:val="16"/>
                <w:szCs w:val="16"/>
              </w:rPr>
              <w:t>wyczyszczenie kolektorów ssących pomp pożarowych nr 1 i nr 2,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3543" w:rsidRPr="00E21598" w:rsidTr="00187A1E">
        <w:tc>
          <w:tcPr>
            <w:tcW w:w="277" w:type="pct"/>
            <w:vAlign w:val="center"/>
          </w:tcPr>
          <w:p w:rsidR="009707CA" w:rsidRPr="004B5CFB" w:rsidRDefault="009707CA" w:rsidP="004B5CFB">
            <w:pPr>
              <w:ind w:left="113"/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49" w:type="pct"/>
          </w:tcPr>
          <w:p w:rsidR="009707CA" w:rsidRPr="00E21598" w:rsidRDefault="009707CA" w:rsidP="00A0354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1434" w:hanging="357"/>
              <w:jc w:val="both"/>
              <w:rPr>
                <w:rFonts w:asciiTheme="majorHAnsi" w:eastAsia="Calibri" w:hAnsiTheme="majorHAnsi"/>
                <w:color w:val="000000"/>
                <w:sz w:val="16"/>
                <w:szCs w:val="16"/>
              </w:rPr>
            </w:pPr>
            <w:r w:rsidRPr="00E21598">
              <w:rPr>
                <w:rFonts w:asciiTheme="majorHAnsi" w:eastAsia="Calibri" w:hAnsiTheme="majorHAnsi"/>
                <w:color w:val="000000"/>
                <w:sz w:val="16"/>
                <w:szCs w:val="16"/>
              </w:rPr>
              <w:t>zachlorowanie nowo napuszczonej wody do zbiornika p.poż.,</w:t>
            </w:r>
          </w:p>
        </w:tc>
        <w:tc>
          <w:tcPr>
            <w:tcW w:w="563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1" w:type="pct"/>
          </w:tcPr>
          <w:p w:rsidR="009707CA" w:rsidRPr="00E21598" w:rsidRDefault="009707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C7D90" w:rsidRPr="00E21598" w:rsidRDefault="009C7D90" w:rsidP="009C7D90">
      <w:pPr>
        <w:spacing w:after="0"/>
        <w:rPr>
          <w:rFonts w:asciiTheme="majorHAnsi" w:hAnsiTheme="majorHAnsi"/>
        </w:rPr>
      </w:pPr>
    </w:p>
    <w:p w:rsidR="009C7D90" w:rsidRPr="00E21598" w:rsidRDefault="00A00D58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Usługa </w:t>
      </w:r>
      <w:r w:rsidR="005D086E" w:rsidRPr="00E21598">
        <w:rPr>
          <w:rFonts w:asciiTheme="majorHAnsi" w:hAnsiTheme="majorHAnsi"/>
        </w:rPr>
        <w:t xml:space="preserve">została </w:t>
      </w:r>
      <w:r w:rsidR="005D086E" w:rsidRPr="00E21598">
        <w:rPr>
          <w:rFonts w:asciiTheme="majorHAnsi" w:hAnsiTheme="majorHAnsi"/>
          <w:i/>
        </w:rPr>
        <w:t>wykonana / niewykonana</w:t>
      </w:r>
      <w:r w:rsidRPr="00E21598">
        <w:rPr>
          <w:rFonts w:asciiTheme="majorHAnsi" w:hAnsiTheme="majorHAnsi"/>
          <w:i/>
        </w:rPr>
        <w:t>*</w:t>
      </w:r>
      <w:r w:rsidRPr="00E21598">
        <w:rPr>
          <w:rFonts w:asciiTheme="majorHAnsi" w:hAnsiTheme="majorHAnsi"/>
        </w:rPr>
        <w:t xml:space="preserve"> zgodnie z umownym zakresem robót………………………………...</w:t>
      </w:r>
      <w:r w:rsidR="009C7D90" w:rsidRPr="00E21598">
        <w:rPr>
          <w:rFonts w:asciiTheme="majorHAnsi" w:hAnsiTheme="majorHAnsi"/>
        </w:rPr>
        <w:t>.</w:t>
      </w:r>
    </w:p>
    <w:p w:rsidR="00FB20E7" w:rsidRPr="00E21598" w:rsidRDefault="00A00D58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5D086E" w:rsidRPr="00E21598" w:rsidRDefault="005D086E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Uwagi Wykonawcy…………………………………………………………………………………………………………………………….</w:t>
      </w:r>
    </w:p>
    <w:p w:rsidR="005D086E" w:rsidRPr="00E21598" w:rsidRDefault="005D086E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5D086E" w:rsidRPr="00E21598" w:rsidRDefault="005D086E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5D086E" w:rsidRPr="00E21598" w:rsidRDefault="005D086E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5D086E" w:rsidRPr="00E21598" w:rsidRDefault="005D086E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5D086E" w:rsidRPr="00E21598" w:rsidRDefault="005D086E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5D086E" w:rsidRPr="00E21598" w:rsidRDefault="005D086E" w:rsidP="005D086E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Uwagi Zleceniodawcy..……………………………………………………………………………………………………………………….</w:t>
      </w:r>
    </w:p>
    <w:p w:rsidR="005D086E" w:rsidRPr="00E21598" w:rsidRDefault="005D086E" w:rsidP="005D086E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5D086E" w:rsidRPr="00E21598" w:rsidRDefault="005D086E" w:rsidP="005D086E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5D086E" w:rsidRPr="00E21598" w:rsidRDefault="005D086E" w:rsidP="005D086E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</w:t>
      </w:r>
    </w:p>
    <w:p w:rsidR="009C7D90" w:rsidRPr="00E21598" w:rsidRDefault="009C7D90" w:rsidP="009C7D90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Wymienione materiały eksploatacyjne …………………………………………………….………………………………………..</w:t>
      </w:r>
    </w:p>
    <w:p w:rsidR="009C7D90" w:rsidRPr="00E21598" w:rsidRDefault="009C7D90" w:rsidP="009C7D90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.………….………….……………………….…………………………………………………………………………………………………………</w:t>
      </w:r>
    </w:p>
    <w:p w:rsidR="00E21598" w:rsidRPr="00E21598" w:rsidRDefault="009C7D90" w:rsidP="00E21598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Informacja o stanie </w:t>
      </w:r>
      <w:r w:rsidR="00E21598" w:rsidRPr="00E21598">
        <w:rPr>
          <w:rFonts w:asciiTheme="majorHAnsi" w:hAnsiTheme="majorHAnsi"/>
        </w:rPr>
        <w:t>technicznym systemu…….</w:t>
      </w:r>
      <w:r w:rsidRPr="00E21598">
        <w:rPr>
          <w:rFonts w:asciiTheme="majorHAnsi" w:hAnsiTheme="majorHAnsi"/>
        </w:rPr>
        <w:t xml:space="preserve">……………………………………………………………………………………. </w:t>
      </w:r>
    </w:p>
    <w:p w:rsidR="00E21598" w:rsidRPr="00E21598" w:rsidRDefault="009C7D90" w:rsidP="00E21598">
      <w:pPr>
        <w:rPr>
          <w:rFonts w:asciiTheme="majorHAnsi" w:hAnsiTheme="majorHAnsi"/>
        </w:rPr>
      </w:pPr>
      <w:r w:rsidRPr="00E21598">
        <w:rPr>
          <w:rFonts w:asciiTheme="majorHAnsi" w:hAnsiTheme="majorHAnsi"/>
        </w:rPr>
        <w:t>……</w:t>
      </w:r>
      <w:r w:rsidR="00E21598" w:rsidRPr="00E21598">
        <w:rPr>
          <w:rFonts w:asciiTheme="majorHAnsi" w:hAnsiTheme="majorHAnsi"/>
        </w:rPr>
        <w:t>.</w:t>
      </w:r>
      <w:r w:rsidRPr="00E21598">
        <w:rPr>
          <w:rFonts w:asciiTheme="majorHAnsi" w:hAnsiTheme="majorHAnsi"/>
        </w:rPr>
        <w:t>…..………………………………………………………………………………………………………………………………………………</w:t>
      </w:r>
    </w:p>
    <w:p w:rsidR="005D086E" w:rsidRPr="00E21598" w:rsidRDefault="005D086E" w:rsidP="00E21598">
      <w:pPr>
        <w:jc w:val="center"/>
        <w:rPr>
          <w:rFonts w:asciiTheme="majorHAnsi" w:hAnsiTheme="majorHAnsi"/>
          <w:b/>
          <w:i/>
          <w:u w:val="single"/>
        </w:rPr>
      </w:pPr>
      <w:r w:rsidRPr="00E21598">
        <w:rPr>
          <w:rFonts w:asciiTheme="majorHAnsi" w:hAnsiTheme="majorHAnsi"/>
          <w:b/>
          <w:i/>
          <w:u w:val="single"/>
        </w:rPr>
        <w:t>Niniejszy protokół stanowi / nie stanowi* podstawę</w:t>
      </w:r>
      <w:r w:rsidR="00D5030A">
        <w:rPr>
          <w:rFonts w:asciiTheme="majorHAnsi" w:hAnsiTheme="majorHAnsi"/>
          <w:b/>
          <w:i/>
          <w:u w:val="single"/>
        </w:rPr>
        <w:t>(y)</w:t>
      </w:r>
      <w:r w:rsidRPr="00E21598">
        <w:rPr>
          <w:rFonts w:asciiTheme="majorHAnsi" w:hAnsiTheme="majorHAnsi"/>
          <w:b/>
          <w:i/>
          <w:u w:val="single"/>
        </w:rPr>
        <w:t xml:space="preserve"> do wystawienia faktury</w:t>
      </w:r>
    </w:p>
    <w:p w:rsidR="009C7D90" w:rsidRPr="00E21598" w:rsidRDefault="009C7D90">
      <w:pPr>
        <w:rPr>
          <w:rFonts w:asciiTheme="majorHAnsi" w:hAnsiTheme="majorHAnsi"/>
        </w:rPr>
      </w:pPr>
    </w:p>
    <w:p w:rsidR="00187A1E" w:rsidRDefault="00187A1E" w:rsidP="009C7D90">
      <w:pPr>
        <w:ind w:firstLine="708"/>
        <w:rPr>
          <w:rFonts w:asciiTheme="majorHAnsi" w:hAnsiTheme="majorHAnsi"/>
        </w:rPr>
      </w:pPr>
    </w:p>
    <w:p w:rsidR="00187A1E" w:rsidRDefault="00187A1E" w:rsidP="009C7D90">
      <w:pPr>
        <w:ind w:firstLine="708"/>
        <w:rPr>
          <w:rFonts w:asciiTheme="majorHAnsi" w:hAnsiTheme="majorHAnsi"/>
        </w:rPr>
      </w:pPr>
    </w:p>
    <w:p w:rsidR="009C7D90" w:rsidRPr="00E21598" w:rsidRDefault="009C7D90" w:rsidP="009C7D90">
      <w:pPr>
        <w:ind w:firstLine="708"/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ZAMAWIAJĄCY </w:t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  <w:t>WYKONAWCA</w:t>
      </w:r>
    </w:p>
    <w:p w:rsidR="009C7D90" w:rsidRPr="00E21598" w:rsidRDefault="009C7D90" w:rsidP="009C7D90">
      <w:pPr>
        <w:ind w:firstLine="708"/>
        <w:rPr>
          <w:rFonts w:asciiTheme="majorHAnsi" w:hAnsiTheme="majorHAnsi"/>
        </w:rPr>
      </w:pPr>
    </w:p>
    <w:p w:rsidR="009C7D90" w:rsidRPr="00E21598" w:rsidRDefault="009C7D90" w:rsidP="009C7D90">
      <w:pPr>
        <w:ind w:firstLine="708"/>
        <w:rPr>
          <w:rFonts w:asciiTheme="majorHAnsi" w:hAnsiTheme="majorHAnsi"/>
        </w:rPr>
      </w:pPr>
      <w:r w:rsidRPr="00E21598">
        <w:rPr>
          <w:rFonts w:asciiTheme="majorHAnsi" w:hAnsiTheme="majorHAnsi"/>
        </w:rPr>
        <w:t xml:space="preserve">……………………… </w:t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</w:r>
      <w:r w:rsidRPr="00E21598">
        <w:rPr>
          <w:rFonts w:asciiTheme="majorHAnsi" w:hAnsiTheme="majorHAnsi"/>
        </w:rPr>
        <w:tab/>
        <w:t>……………………….</w:t>
      </w:r>
    </w:p>
    <w:p w:rsidR="009C7D90" w:rsidRPr="00E21598" w:rsidRDefault="009C7D90" w:rsidP="009C7D90">
      <w:pPr>
        <w:ind w:firstLine="708"/>
        <w:rPr>
          <w:rFonts w:asciiTheme="majorHAnsi" w:hAnsiTheme="majorHAnsi"/>
        </w:rPr>
      </w:pPr>
    </w:p>
    <w:sectPr w:rsidR="009C7D90" w:rsidRPr="00E21598" w:rsidSect="00FB20E7">
      <w:footerReference w:type="default" r:id="rId8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90" w:rsidRDefault="009C7D90" w:rsidP="00A00D58">
      <w:pPr>
        <w:spacing w:after="0" w:line="240" w:lineRule="auto"/>
      </w:pPr>
      <w:r>
        <w:separator/>
      </w:r>
    </w:p>
  </w:endnote>
  <w:endnote w:type="continuationSeparator" w:id="0">
    <w:p w:rsidR="009C7D90" w:rsidRDefault="009C7D90" w:rsidP="00A0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90" w:rsidRPr="005D086E" w:rsidRDefault="009C7D90" w:rsidP="00A00D58">
    <w:pPr>
      <w:pStyle w:val="Stopka"/>
      <w:rPr>
        <w:rFonts w:asciiTheme="majorHAnsi" w:hAnsiTheme="majorHAnsi"/>
        <w:i/>
        <w:sz w:val="20"/>
        <w:szCs w:val="20"/>
      </w:rPr>
    </w:pPr>
    <w:r w:rsidRPr="005D086E">
      <w:rPr>
        <w:rFonts w:asciiTheme="majorHAnsi" w:hAnsiTheme="majorHAnsi"/>
        <w:i/>
        <w:sz w:val="20"/>
        <w:szCs w:val="20"/>
      </w:rPr>
      <w:t>*/ niepotrzebna skreślić</w:t>
    </w:r>
  </w:p>
  <w:p w:rsidR="009C7D90" w:rsidRDefault="009C7D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90" w:rsidRDefault="009C7D90" w:rsidP="00A00D58">
      <w:pPr>
        <w:spacing w:after="0" w:line="240" w:lineRule="auto"/>
      </w:pPr>
      <w:r>
        <w:separator/>
      </w:r>
    </w:p>
  </w:footnote>
  <w:footnote w:type="continuationSeparator" w:id="0">
    <w:p w:rsidR="009C7D90" w:rsidRDefault="009C7D90" w:rsidP="00A0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A4115A"/>
    <w:multiLevelType w:val="hybridMultilevel"/>
    <w:tmpl w:val="4E4C5296"/>
    <w:lvl w:ilvl="0" w:tplc="47B45586">
      <w:start w:val="3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F574A"/>
    <w:multiLevelType w:val="hybridMultilevel"/>
    <w:tmpl w:val="36907CAA"/>
    <w:lvl w:ilvl="0" w:tplc="D8C0DB50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873BA"/>
    <w:multiLevelType w:val="hybridMultilevel"/>
    <w:tmpl w:val="DDCEE5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C13F7D"/>
    <w:multiLevelType w:val="hybridMultilevel"/>
    <w:tmpl w:val="54082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D177D"/>
    <w:multiLevelType w:val="hybridMultilevel"/>
    <w:tmpl w:val="C04466F2"/>
    <w:lvl w:ilvl="0" w:tplc="EBA83B7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A31DA"/>
    <w:multiLevelType w:val="hybridMultilevel"/>
    <w:tmpl w:val="8D0EB2CA"/>
    <w:lvl w:ilvl="0" w:tplc="0415000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45"/>
    <w:rsid w:val="0009468F"/>
    <w:rsid w:val="000B4672"/>
    <w:rsid w:val="000F2AC7"/>
    <w:rsid w:val="00187A1E"/>
    <w:rsid w:val="00471DD7"/>
    <w:rsid w:val="004A3045"/>
    <w:rsid w:val="004B5CFB"/>
    <w:rsid w:val="005D086E"/>
    <w:rsid w:val="009707CA"/>
    <w:rsid w:val="009C7D90"/>
    <w:rsid w:val="00A00D58"/>
    <w:rsid w:val="00A03543"/>
    <w:rsid w:val="00C40E83"/>
    <w:rsid w:val="00D5030A"/>
    <w:rsid w:val="00E21598"/>
    <w:rsid w:val="00F46027"/>
    <w:rsid w:val="00FB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9707CA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970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D58"/>
  </w:style>
  <w:style w:type="paragraph" w:styleId="Stopka">
    <w:name w:val="footer"/>
    <w:basedOn w:val="Normalny"/>
    <w:link w:val="StopkaZnak"/>
    <w:uiPriority w:val="99"/>
    <w:unhideWhenUsed/>
    <w:rsid w:val="00A0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D58"/>
  </w:style>
  <w:style w:type="paragraph" w:styleId="Tekstdymka">
    <w:name w:val="Balloon Text"/>
    <w:basedOn w:val="Normalny"/>
    <w:link w:val="TekstdymkaZnak"/>
    <w:uiPriority w:val="99"/>
    <w:semiHidden/>
    <w:unhideWhenUsed/>
    <w:rsid w:val="00A0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9707CA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970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D58"/>
  </w:style>
  <w:style w:type="paragraph" w:styleId="Stopka">
    <w:name w:val="footer"/>
    <w:basedOn w:val="Normalny"/>
    <w:link w:val="StopkaZnak"/>
    <w:uiPriority w:val="99"/>
    <w:unhideWhenUsed/>
    <w:rsid w:val="00A0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D58"/>
  </w:style>
  <w:style w:type="paragraph" w:styleId="Tekstdymka">
    <w:name w:val="Balloon Text"/>
    <w:basedOn w:val="Normalny"/>
    <w:link w:val="TekstdymkaZnak"/>
    <w:uiPriority w:val="99"/>
    <w:semiHidden/>
    <w:unhideWhenUsed/>
    <w:rsid w:val="00A0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D358F0F4</Template>
  <TotalTime>79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Nakielski</dc:creator>
  <cp:keywords/>
  <dc:description/>
  <cp:lastModifiedBy>Miłosz Nakielski</cp:lastModifiedBy>
  <cp:revision>12</cp:revision>
  <dcterms:created xsi:type="dcterms:W3CDTF">2016-11-29T07:22:00Z</dcterms:created>
  <dcterms:modified xsi:type="dcterms:W3CDTF">2016-11-29T10:53:00Z</dcterms:modified>
</cp:coreProperties>
</file>