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D3B02" w:rsidRDefault="00A12FD7">
      <w:pPr>
        <w:pStyle w:val="Normalny1"/>
        <w:tabs>
          <w:tab w:val="left" w:pos="3041"/>
        </w:tabs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FORMULARZ PRZEDMIOTOWY</w:t>
      </w:r>
    </w:p>
    <w:p w:rsidR="005D3B02" w:rsidRDefault="00A12FD7">
      <w:pPr>
        <w:pStyle w:val="Normalny1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MACIERZ DYSKOWA – 1 </w:t>
      </w:r>
      <w:proofErr w:type="spellStart"/>
      <w:r>
        <w:rPr>
          <w:rFonts w:ascii="Verdana" w:eastAsia="Verdana" w:hAnsi="Verdana" w:cs="Verdana"/>
          <w:sz w:val="20"/>
          <w:szCs w:val="20"/>
        </w:rPr>
        <w:t>komplet</w:t>
      </w:r>
      <w:proofErr w:type="spellEnd"/>
    </w:p>
    <w:p w:rsidR="005D3B02" w:rsidRDefault="00A12FD7">
      <w:pPr>
        <w:pStyle w:val="Normalny1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sz w:val="20"/>
          <w:szCs w:val="20"/>
        </w:rPr>
        <w:t>Zastosowanie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: </w:t>
      </w:r>
      <w:proofErr w:type="spellStart"/>
      <w:r>
        <w:rPr>
          <w:rFonts w:ascii="Verdana" w:eastAsia="Verdana" w:hAnsi="Verdana" w:cs="Verdana"/>
          <w:sz w:val="20"/>
          <w:szCs w:val="20"/>
        </w:rPr>
        <w:t>zasoby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dyskowe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dla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serwerów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sieciowych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Wydziału MFI - ok 1700 </w:t>
      </w:r>
      <w:proofErr w:type="spellStart"/>
      <w:r>
        <w:rPr>
          <w:rFonts w:ascii="Verdana" w:eastAsia="Verdana" w:hAnsi="Verdana" w:cs="Verdana"/>
          <w:sz w:val="20"/>
          <w:szCs w:val="20"/>
        </w:rPr>
        <w:t>użytkowników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>
        <w:rPr>
          <w:rFonts w:ascii="Verdana" w:eastAsia="Verdana" w:hAnsi="Verdana" w:cs="Verdana"/>
          <w:sz w:val="20"/>
          <w:szCs w:val="20"/>
        </w:rPr>
        <w:t>zasoby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katalogów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domowych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>
        <w:rPr>
          <w:rFonts w:ascii="Verdana" w:eastAsia="Verdana" w:hAnsi="Verdana" w:cs="Verdana"/>
          <w:sz w:val="20"/>
          <w:szCs w:val="20"/>
        </w:rPr>
        <w:t>poczty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>
        <w:rPr>
          <w:rFonts w:ascii="Verdana" w:eastAsia="Verdana" w:hAnsi="Verdana" w:cs="Verdana"/>
          <w:sz w:val="20"/>
          <w:szCs w:val="20"/>
        </w:rPr>
        <w:t>witryn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WWW, </w:t>
      </w:r>
      <w:proofErr w:type="spellStart"/>
      <w:r>
        <w:rPr>
          <w:rFonts w:ascii="Verdana" w:eastAsia="Verdana" w:hAnsi="Verdana" w:cs="Verdana"/>
          <w:sz w:val="20"/>
          <w:szCs w:val="20"/>
        </w:rPr>
        <w:t>baz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danych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>
        <w:rPr>
          <w:rFonts w:ascii="Verdana" w:eastAsia="Verdana" w:hAnsi="Verdana" w:cs="Verdana"/>
          <w:sz w:val="20"/>
          <w:szCs w:val="20"/>
        </w:rPr>
        <w:t>maszyn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wirtualnych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>
        <w:rPr>
          <w:rFonts w:ascii="Verdana" w:eastAsia="Verdana" w:hAnsi="Verdana" w:cs="Verdana"/>
          <w:sz w:val="20"/>
          <w:szCs w:val="20"/>
        </w:rPr>
        <w:t>obciążenie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szczytowe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300 </w:t>
      </w:r>
      <w:proofErr w:type="spellStart"/>
      <w:r>
        <w:rPr>
          <w:rFonts w:ascii="Verdana" w:eastAsia="Verdana" w:hAnsi="Verdana" w:cs="Verdana"/>
          <w:sz w:val="20"/>
          <w:szCs w:val="20"/>
        </w:rPr>
        <w:t>stanowisk</w:t>
      </w:r>
      <w:proofErr w:type="spellEnd"/>
      <w:r>
        <w:rPr>
          <w:rFonts w:ascii="Verdana" w:eastAsia="Verdana" w:hAnsi="Verdana" w:cs="Verdana"/>
          <w:sz w:val="20"/>
          <w:szCs w:val="20"/>
        </w:rPr>
        <w:t>/</w:t>
      </w:r>
      <w:proofErr w:type="spellStart"/>
      <w:r>
        <w:rPr>
          <w:rFonts w:ascii="Verdana" w:eastAsia="Verdana" w:hAnsi="Verdana" w:cs="Verdana"/>
          <w:sz w:val="20"/>
          <w:szCs w:val="20"/>
        </w:rPr>
        <w:t>użytkowników</w:t>
      </w:r>
      <w:proofErr w:type="spellEnd"/>
    </w:p>
    <w:tbl>
      <w:tblPr>
        <w:tblStyle w:val="a"/>
        <w:bidiVisual/>
        <w:tblW w:w="10657" w:type="dxa"/>
        <w:tblInd w:w="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984"/>
        <w:gridCol w:w="4987"/>
      </w:tblGrid>
      <w:tr w:rsidR="009B6894" w:rsidTr="00027091">
        <w:tc>
          <w:tcPr>
            <w:tcW w:w="3686" w:type="dxa"/>
            <w:shd w:val="clear" w:color="auto" w:fill="EFEFEF"/>
            <w:vAlign w:val="center"/>
          </w:tcPr>
          <w:p w:rsidR="009B6894" w:rsidRDefault="009B6894" w:rsidP="000B0927">
            <w:pPr>
              <w:pStyle w:val="Normalny1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Parametry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techniczne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sprzętu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oferowane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przez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Wykonawcę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opis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oferowanego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sprzętu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)</w:t>
            </w:r>
          </w:p>
        </w:tc>
        <w:tc>
          <w:tcPr>
            <w:tcW w:w="1984" w:type="dxa"/>
            <w:shd w:val="clear" w:color="auto" w:fill="EFEFEF"/>
            <w:vAlign w:val="center"/>
          </w:tcPr>
          <w:p w:rsidR="009B6894" w:rsidRDefault="009B6894">
            <w:pPr>
              <w:pStyle w:val="Normalny1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Element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konfiguracji</w:t>
            </w:r>
            <w:proofErr w:type="spellEnd"/>
          </w:p>
        </w:tc>
        <w:tc>
          <w:tcPr>
            <w:tcW w:w="4987" w:type="dxa"/>
            <w:shd w:val="clear" w:color="auto" w:fill="EFEFEF"/>
            <w:vAlign w:val="center"/>
          </w:tcPr>
          <w:p w:rsidR="009B6894" w:rsidRDefault="009B6894">
            <w:pPr>
              <w:pStyle w:val="Normalny1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Parametry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techniczne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sprzętu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wymagane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przez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Zamawiającego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opis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przedmiotu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zamówienia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)</w:t>
            </w:r>
          </w:p>
        </w:tc>
      </w:tr>
      <w:tr w:rsidR="009B6894" w:rsidTr="00027091">
        <w:trPr>
          <w:trHeight w:val="220"/>
        </w:trPr>
        <w:tc>
          <w:tcPr>
            <w:tcW w:w="3686" w:type="dxa"/>
            <w:vAlign w:val="center"/>
          </w:tcPr>
          <w:p w:rsidR="009B6894" w:rsidRDefault="009B6894" w:rsidP="000B0927">
            <w:pPr>
              <w:pStyle w:val="Normalny1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Należy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podać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:</w:t>
            </w:r>
          </w:p>
          <w:p w:rsidR="009B6894" w:rsidRDefault="009B6894" w:rsidP="000B0927">
            <w:pPr>
              <w:pStyle w:val="Normalny1"/>
              <w:spacing w:after="0" w:line="240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Producent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:</w:t>
            </w:r>
          </w:p>
          <w:p w:rsidR="009B6894" w:rsidRDefault="009B6894" w:rsidP="000B0927">
            <w:pPr>
              <w:pStyle w:val="Normalny1"/>
              <w:spacing w:after="0" w:line="240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9B6894" w:rsidRDefault="009B6894" w:rsidP="000B0927">
            <w:pPr>
              <w:pStyle w:val="Normalny1"/>
              <w:spacing w:after="0" w:line="240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Typ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:</w:t>
            </w:r>
          </w:p>
          <w:p w:rsidR="009B6894" w:rsidRDefault="009B6894" w:rsidP="000B0927">
            <w:pPr>
              <w:pStyle w:val="Normalny1"/>
              <w:spacing w:after="0" w:line="240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9B6894" w:rsidRDefault="009B6894" w:rsidP="000B0927">
            <w:pPr>
              <w:pStyle w:val="Normalny1"/>
              <w:spacing w:after="0" w:line="240" w:lineRule="auto"/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Model:</w:t>
            </w:r>
          </w:p>
        </w:tc>
        <w:tc>
          <w:tcPr>
            <w:tcW w:w="6971" w:type="dxa"/>
            <w:gridSpan w:val="2"/>
            <w:vAlign w:val="center"/>
          </w:tcPr>
          <w:p w:rsidR="009B6894" w:rsidRDefault="009B6894">
            <w:pPr>
              <w:pStyle w:val="Normalny1"/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Pozycja</w:t>
            </w:r>
            <w:proofErr w:type="spellEnd"/>
            <w:r>
              <w:rPr>
                <w:b/>
              </w:rPr>
              <w:t xml:space="preserve"> 1: </w:t>
            </w:r>
            <w:proofErr w:type="spellStart"/>
            <w:r>
              <w:rPr>
                <w:b/>
              </w:rPr>
              <w:t>Macierz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dyskowa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serwer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plików</w:t>
            </w:r>
            <w:proofErr w:type="spellEnd"/>
            <w:r>
              <w:rPr>
                <w:b/>
              </w:rPr>
              <w:t xml:space="preserve"> NAS</w:t>
            </w:r>
          </w:p>
        </w:tc>
      </w:tr>
      <w:tr w:rsidR="009B6894" w:rsidTr="00027091">
        <w:trPr>
          <w:trHeight w:val="220"/>
        </w:trPr>
        <w:tc>
          <w:tcPr>
            <w:tcW w:w="3686" w:type="dxa"/>
            <w:vAlign w:val="center"/>
          </w:tcPr>
          <w:p w:rsidR="009B6894" w:rsidRDefault="009B6894" w:rsidP="000B0927">
            <w:pPr>
              <w:pStyle w:val="Normalny1"/>
              <w:spacing w:after="0" w:line="240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Należy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podać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:</w:t>
            </w:r>
            <w:r>
              <w:rPr>
                <w:rFonts w:ascii="Verdana" w:eastAsia="Verdana" w:hAnsi="Verdana" w:cs="Verdana"/>
                <w:sz w:val="20"/>
                <w:szCs w:val="20"/>
              </w:rPr>
              <w:br/>
            </w:r>
            <w:proofErr w:type="spellStart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producent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procesora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:</w:t>
            </w:r>
          </w:p>
          <w:p w:rsidR="009B6894" w:rsidRDefault="009B6894" w:rsidP="000B0927">
            <w:pPr>
              <w:pStyle w:val="Normalny1"/>
              <w:spacing w:after="0" w:line="240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br/>
            </w:r>
            <w:proofErr w:type="spellStart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oznaczenie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: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br/>
            </w:r>
          </w:p>
          <w:p w:rsidR="009B6894" w:rsidRDefault="009B6894" w:rsidP="000B0927">
            <w:pPr>
              <w:pStyle w:val="Normalny1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wydajność.pkt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.</w:t>
            </w:r>
            <w:r>
              <w:rPr>
                <w:rFonts w:ascii="Verdana" w:eastAsia="Verdana" w:hAnsi="Verdana" w:cs="Verdana"/>
                <w:sz w:val="20"/>
                <w:szCs w:val="20"/>
              </w:rPr>
              <w:br/>
              <w:t xml:space="preserve">w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teście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PassMark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-CPU Mark.  W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celu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potwierdzenia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wydajności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Wykonawca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musi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dołączyć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oferty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wydruk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testu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wydajności</w:t>
            </w:r>
            <w:proofErr w:type="spellEnd"/>
          </w:p>
          <w:p w:rsidR="009B6894" w:rsidRDefault="009B6894" w:rsidP="000B0927">
            <w:pPr>
              <w:pStyle w:val="Normalny1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9B6894" w:rsidRDefault="009B6894" w:rsidP="000B0927">
            <w:pPr>
              <w:pStyle w:val="Normalny1"/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Wysokość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obudowy</w:t>
            </w:r>
            <w:proofErr w:type="spellEnd"/>
            <w:r>
              <w:rPr>
                <w:b/>
              </w:rPr>
              <w:t>:</w:t>
            </w:r>
          </w:p>
          <w:p w:rsidR="009B6894" w:rsidRDefault="009B6894" w:rsidP="000B0927">
            <w:pPr>
              <w:pStyle w:val="Normalny1"/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Ilość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miejsc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dyski</w:t>
            </w:r>
            <w:proofErr w:type="spellEnd"/>
            <w:r>
              <w:rPr>
                <w:b/>
              </w:rPr>
              <w:t>:</w:t>
            </w:r>
          </w:p>
          <w:p w:rsidR="009B6894" w:rsidRDefault="009B6894" w:rsidP="000B0927">
            <w:pPr>
              <w:pStyle w:val="Normalny1"/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Obsługa</w:t>
            </w:r>
            <w:proofErr w:type="spellEnd"/>
            <w:r>
              <w:rPr>
                <w:b/>
              </w:rPr>
              <w:t xml:space="preserve"> Hot-Plug:</w:t>
            </w:r>
          </w:p>
          <w:p w:rsidR="009B6894" w:rsidRDefault="009B6894" w:rsidP="000B0927">
            <w:pPr>
              <w:pStyle w:val="Normalny1"/>
              <w:spacing w:after="0" w:line="240" w:lineRule="auto"/>
              <w:rPr>
                <w:b/>
              </w:rPr>
            </w:pPr>
          </w:p>
          <w:p w:rsidR="009B6894" w:rsidRDefault="009B6894" w:rsidP="000B0927">
            <w:pPr>
              <w:pStyle w:val="Normalny1"/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Ilość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złącz</w:t>
            </w:r>
            <w:proofErr w:type="spellEnd"/>
            <w:r>
              <w:rPr>
                <w:b/>
              </w:rPr>
              <w:t xml:space="preserve"> 10GbE SFP+ z </w:t>
            </w:r>
            <w:proofErr w:type="spellStart"/>
            <w:r>
              <w:rPr>
                <w:b/>
              </w:rPr>
              <w:t>obsługą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prot.</w:t>
            </w:r>
            <w:proofErr w:type="spellEnd"/>
            <w:r>
              <w:rPr>
                <w:b/>
              </w:rPr>
              <w:t xml:space="preserve"> iSCSI:</w:t>
            </w:r>
          </w:p>
          <w:p w:rsidR="009B6894" w:rsidRDefault="009B6894" w:rsidP="000B0927">
            <w:pPr>
              <w:pStyle w:val="Normalny1"/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Ilość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złącz</w:t>
            </w:r>
            <w:proofErr w:type="spellEnd"/>
            <w:r>
              <w:rPr>
                <w:b/>
              </w:rPr>
              <w:t xml:space="preserve"> LAN  1Gb RJ45:</w:t>
            </w:r>
          </w:p>
          <w:p w:rsidR="009B6894" w:rsidRDefault="009B6894" w:rsidP="000B0927">
            <w:pPr>
              <w:pStyle w:val="Normalny1"/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Ilość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złącz</w:t>
            </w:r>
            <w:proofErr w:type="spellEnd"/>
            <w:r>
              <w:rPr>
                <w:b/>
              </w:rPr>
              <w:t xml:space="preserve"> USB 2.0:</w:t>
            </w:r>
          </w:p>
          <w:p w:rsidR="009B6894" w:rsidRDefault="009B6894" w:rsidP="000B0927">
            <w:pPr>
              <w:pStyle w:val="Normalny1"/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Ilość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złącz</w:t>
            </w:r>
            <w:proofErr w:type="spellEnd"/>
            <w:r>
              <w:rPr>
                <w:b/>
              </w:rPr>
              <w:t xml:space="preserve"> USB 3.0:</w:t>
            </w:r>
          </w:p>
          <w:p w:rsidR="009B6894" w:rsidRDefault="009B6894" w:rsidP="000B0927">
            <w:pPr>
              <w:pStyle w:val="Normalny1"/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Ilość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złącz</w:t>
            </w:r>
            <w:proofErr w:type="spellEnd"/>
            <w:r>
              <w:rPr>
                <w:b/>
              </w:rPr>
              <w:t xml:space="preserve"> HDMI:</w:t>
            </w:r>
          </w:p>
          <w:p w:rsidR="009B6894" w:rsidRDefault="009B6894" w:rsidP="000B0927">
            <w:pPr>
              <w:pStyle w:val="Normalny1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9B6894" w:rsidRDefault="009B6894" w:rsidP="000B0927">
            <w:pPr>
              <w:pStyle w:val="Normalny1"/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Ilość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pamięci</w:t>
            </w:r>
            <w:proofErr w:type="spellEnd"/>
            <w:r>
              <w:rPr>
                <w:b/>
              </w:rPr>
              <w:t xml:space="preserve"> RAM DDR3</w:t>
            </w:r>
          </w:p>
          <w:p w:rsidR="009B6894" w:rsidRDefault="009B6894" w:rsidP="000B0927">
            <w:pPr>
              <w:pStyle w:val="Normalny1"/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Kontrola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błędów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sprzętowych</w:t>
            </w:r>
            <w:proofErr w:type="spellEnd"/>
          </w:p>
          <w:p w:rsidR="009B6894" w:rsidRDefault="009B6894" w:rsidP="000B0927">
            <w:pPr>
              <w:pStyle w:val="Normalny1"/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Możliwość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rozbudowy</w:t>
            </w:r>
            <w:proofErr w:type="spellEnd"/>
            <w:r>
              <w:rPr>
                <w:b/>
              </w:rPr>
              <w:t xml:space="preserve"> do</w:t>
            </w:r>
          </w:p>
          <w:p w:rsidR="009B6894" w:rsidRDefault="009B6894" w:rsidP="000B0927">
            <w:pPr>
              <w:pStyle w:val="Normalny1"/>
              <w:spacing w:after="0" w:line="240" w:lineRule="auto"/>
              <w:rPr>
                <w:b/>
              </w:rPr>
            </w:pPr>
          </w:p>
          <w:p w:rsidR="009B6894" w:rsidRDefault="009B6894" w:rsidP="000B0927">
            <w:pPr>
              <w:pStyle w:val="Normalny1"/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Obsługiwane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poziomy</w:t>
            </w:r>
            <w:proofErr w:type="spellEnd"/>
            <w:r>
              <w:rPr>
                <w:b/>
              </w:rPr>
              <w:t xml:space="preserve"> RAID:</w:t>
            </w:r>
          </w:p>
        </w:tc>
        <w:tc>
          <w:tcPr>
            <w:tcW w:w="6971" w:type="dxa"/>
            <w:gridSpan w:val="2"/>
            <w:vAlign w:val="center"/>
          </w:tcPr>
          <w:p w:rsidR="009B6894" w:rsidRDefault="009B6894">
            <w:pPr>
              <w:pStyle w:val="Normalny1"/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Pozycja</w:t>
            </w:r>
            <w:proofErr w:type="spellEnd"/>
            <w:r>
              <w:rPr>
                <w:b/>
              </w:rPr>
              <w:t xml:space="preserve"> 2: </w:t>
            </w:r>
            <w:proofErr w:type="spellStart"/>
            <w:r>
              <w:rPr>
                <w:b/>
              </w:rPr>
              <w:t>Parametry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techniczne</w:t>
            </w:r>
            <w:proofErr w:type="spellEnd"/>
          </w:p>
          <w:p w:rsidR="009B6894" w:rsidRDefault="009B6894">
            <w:pPr>
              <w:pStyle w:val="Normalny1"/>
              <w:spacing w:after="0" w:line="240" w:lineRule="auto"/>
            </w:pPr>
          </w:p>
          <w:p w:rsidR="009B6894" w:rsidRDefault="009B6894">
            <w:pPr>
              <w:pStyle w:val="Normalny1"/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Wydajność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obliczeniowa</w:t>
            </w:r>
            <w:proofErr w:type="spellEnd"/>
          </w:p>
          <w:p w:rsidR="009B6894" w:rsidRDefault="009B6894">
            <w:pPr>
              <w:pStyle w:val="Normalny1"/>
              <w:spacing w:after="0" w:line="240" w:lineRule="auto"/>
            </w:pPr>
            <w:r>
              <w:t xml:space="preserve">W </w:t>
            </w:r>
            <w:proofErr w:type="spellStart"/>
            <w:r>
              <w:t>oferowanej</w:t>
            </w:r>
            <w:proofErr w:type="spellEnd"/>
            <w:r>
              <w:t xml:space="preserve"> </w:t>
            </w:r>
            <w:proofErr w:type="spellStart"/>
            <w:r>
              <w:t>macierzy</w:t>
            </w:r>
            <w:proofErr w:type="spellEnd"/>
            <w:r>
              <w:t xml:space="preserve"> </w:t>
            </w:r>
            <w:proofErr w:type="spellStart"/>
            <w:r>
              <w:t>powinien</w:t>
            </w:r>
            <w:proofErr w:type="spellEnd"/>
            <w:r>
              <w:t xml:space="preserve"> </w:t>
            </w:r>
            <w:proofErr w:type="spellStart"/>
            <w:r>
              <w:t>być</w:t>
            </w:r>
            <w:proofErr w:type="spellEnd"/>
            <w:r>
              <w:t xml:space="preserve"> </w:t>
            </w:r>
            <w:proofErr w:type="spellStart"/>
            <w:r>
              <w:t>zainstalowany</w:t>
            </w:r>
            <w:proofErr w:type="spellEnd"/>
            <w:r>
              <w:t xml:space="preserve"> </w:t>
            </w:r>
            <w:proofErr w:type="spellStart"/>
            <w:r>
              <w:t>procesor</w:t>
            </w:r>
            <w:proofErr w:type="spellEnd"/>
            <w:r>
              <w:t xml:space="preserve"> w </w:t>
            </w:r>
            <w:proofErr w:type="spellStart"/>
            <w:r>
              <w:t>architekturze</w:t>
            </w:r>
            <w:proofErr w:type="spellEnd"/>
            <w:r>
              <w:t xml:space="preserve"> x86 </w:t>
            </w:r>
            <w:proofErr w:type="spellStart"/>
            <w:r>
              <w:t>osiągający</w:t>
            </w:r>
            <w:proofErr w:type="spellEnd"/>
            <w:r>
              <w:t xml:space="preserve"> w </w:t>
            </w:r>
            <w:proofErr w:type="spellStart"/>
            <w:r>
              <w:t>testach</w:t>
            </w:r>
            <w:proofErr w:type="spellEnd"/>
            <w:r>
              <w:t xml:space="preserve"> </w:t>
            </w:r>
            <w:proofErr w:type="spellStart"/>
            <w:r>
              <w:t>wydajności</w:t>
            </w:r>
            <w:proofErr w:type="spellEnd"/>
            <w:r>
              <w:t xml:space="preserve"> </w:t>
            </w:r>
            <w:proofErr w:type="spellStart"/>
            <w:r>
              <w:t>PassMark</w:t>
            </w:r>
            <w:proofErr w:type="spellEnd"/>
            <w:r>
              <w:t xml:space="preserve"> min. 10000pkt</w:t>
            </w:r>
          </w:p>
          <w:p w:rsidR="009B6894" w:rsidRDefault="009B6894">
            <w:pPr>
              <w:pStyle w:val="Normalny1"/>
              <w:spacing w:after="0" w:line="240" w:lineRule="auto"/>
            </w:pPr>
          </w:p>
          <w:p w:rsidR="009B6894" w:rsidRDefault="009B6894">
            <w:pPr>
              <w:pStyle w:val="Normalny1"/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Obudowa</w:t>
            </w:r>
            <w:proofErr w:type="spellEnd"/>
          </w:p>
          <w:p w:rsidR="009B6894" w:rsidRDefault="009B6894">
            <w:pPr>
              <w:pStyle w:val="Normalny1"/>
              <w:spacing w:after="0" w:line="240" w:lineRule="auto"/>
            </w:pPr>
            <w:r>
              <w:t xml:space="preserve">Do </w:t>
            </w:r>
            <w:proofErr w:type="spellStart"/>
            <w:r>
              <w:t>instalacji</w:t>
            </w:r>
            <w:proofErr w:type="spellEnd"/>
            <w:r>
              <w:t xml:space="preserve"> w </w:t>
            </w:r>
            <w:proofErr w:type="spellStart"/>
            <w:r>
              <w:t>standardowej</w:t>
            </w:r>
            <w:proofErr w:type="spellEnd"/>
            <w:r>
              <w:t xml:space="preserve"> </w:t>
            </w:r>
            <w:proofErr w:type="spellStart"/>
            <w:r>
              <w:t>szafie</w:t>
            </w:r>
            <w:proofErr w:type="spellEnd"/>
            <w:r>
              <w:t xml:space="preserve"> rack 19’’ o </w:t>
            </w:r>
            <w:proofErr w:type="spellStart"/>
            <w:r>
              <w:t>wysokości</w:t>
            </w:r>
            <w:proofErr w:type="spellEnd"/>
            <w:r>
              <w:t xml:space="preserve"> </w:t>
            </w:r>
            <w:proofErr w:type="spellStart"/>
            <w:r>
              <w:t>nie</w:t>
            </w:r>
            <w:proofErr w:type="spellEnd"/>
            <w:r>
              <w:t xml:space="preserve"> </w:t>
            </w:r>
            <w:proofErr w:type="spellStart"/>
            <w:r>
              <w:t>przekraczającej</w:t>
            </w:r>
            <w:proofErr w:type="spellEnd"/>
            <w:r>
              <w:t xml:space="preserve"> 4U. </w:t>
            </w:r>
            <w:proofErr w:type="spellStart"/>
            <w:r>
              <w:t>Obudowa</w:t>
            </w:r>
            <w:proofErr w:type="spellEnd"/>
            <w:r>
              <w:t xml:space="preserve"> </w:t>
            </w:r>
            <w:proofErr w:type="spellStart"/>
            <w:r>
              <w:t>umożliwiająca</w:t>
            </w:r>
            <w:proofErr w:type="spellEnd"/>
            <w:r>
              <w:t xml:space="preserve"> </w:t>
            </w:r>
            <w:proofErr w:type="spellStart"/>
            <w:r>
              <w:t>instalację</w:t>
            </w:r>
            <w:proofErr w:type="spellEnd"/>
            <w:r>
              <w:t xml:space="preserve"> do 24 </w:t>
            </w:r>
            <w:proofErr w:type="spellStart"/>
            <w:r>
              <w:t>dysków</w:t>
            </w:r>
            <w:proofErr w:type="spellEnd"/>
            <w:r>
              <w:t xml:space="preserve"> </w:t>
            </w:r>
            <w:proofErr w:type="spellStart"/>
            <w:r>
              <w:t>twardych</w:t>
            </w:r>
            <w:proofErr w:type="spellEnd"/>
            <w:r>
              <w:t xml:space="preserve"> 3,5” </w:t>
            </w:r>
            <w:proofErr w:type="spellStart"/>
            <w:r>
              <w:t>lub</w:t>
            </w:r>
            <w:proofErr w:type="spellEnd"/>
            <w:r>
              <w:t xml:space="preserve"> 2,5” z </w:t>
            </w:r>
            <w:proofErr w:type="spellStart"/>
            <w:r>
              <w:t>interfejsem</w:t>
            </w:r>
            <w:proofErr w:type="spellEnd"/>
            <w:r>
              <w:t xml:space="preserve"> SATA 3 o </w:t>
            </w:r>
            <w:proofErr w:type="spellStart"/>
            <w:r>
              <w:t>pojemności</w:t>
            </w:r>
            <w:proofErr w:type="spellEnd"/>
            <w:r>
              <w:t xml:space="preserve"> minimum 4TB </w:t>
            </w:r>
            <w:proofErr w:type="spellStart"/>
            <w:r>
              <w:t>każdy</w:t>
            </w:r>
            <w:proofErr w:type="spellEnd"/>
            <w:r>
              <w:t xml:space="preserve">. </w:t>
            </w:r>
            <w:proofErr w:type="spellStart"/>
            <w:r>
              <w:t>Wszystkie</w:t>
            </w:r>
            <w:proofErr w:type="spellEnd"/>
            <w:r>
              <w:t xml:space="preserve"> </w:t>
            </w:r>
            <w:proofErr w:type="spellStart"/>
            <w:r>
              <w:t>dyski</w:t>
            </w:r>
            <w:proofErr w:type="spellEnd"/>
            <w:r>
              <w:t xml:space="preserve"> </w:t>
            </w:r>
            <w:proofErr w:type="spellStart"/>
            <w:r>
              <w:t>muszą</w:t>
            </w:r>
            <w:proofErr w:type="spellEnd"/>
            <w:r>
              <w:t xml:space="preserve"> </w:t>
            </w:r>
            <w:proofErr w:type="spellStart"/>
            <w:r>
              <w:t>mieć</w:t>
            </w:r>
            <w:proofErr w:type="spellEnd"/>
            <w:r>
              <w:t xml:space="preserve"> </w:t>
            </w:r>
            <w:proofErr w:type="spellStart"/>
            <w:r>
              <w:t>możliwość</w:t>
            </w:r>
            <w:proofErr w:type="spellEnd"/>
            <w:r>
              <w:t xml:space="preserve"> </w:t>
            </w:r>
            <w:proofErr w:type="spellStart"/>
            <w:r>
              <w:t>wymiany</w:t>
            </w:r>
            <w:proofErr w:type="spellEnd"/>
            <w:r>
              <w:t xml:space="preserve"> w </w:t>
            </w:r>
            <w:proofErr w:type="spellStart"/>
            <w:r>
              <w:t>trakcie</w:t>
            </w:r>
            <w:proofErr w:type="spellEnd"/>
            <w:r>
              <w:t xml:space="preserve"> </w:t>
            </w:r>
            <w:proofErr w:type="spellStart"/>
            <w:r>
              <w:t>pracy</w:t>
            </w:r>
            <w:proofErr w:type="spellEnd"/>
            <w:r>
              <w:t xml:space="preserve"> (Hot-Plug).</w:t>
            </w:r>
          </w:p>
          <w:p w:rsidR="009B6894" w:rsidRDefault="009B6894">
            <w:pPr>
              <w:pStyle w:val="Normalny1"/>
              <w:spacing w:after="0" w:line="240" w:lineRule="auto"/>
            </w:pPr>
          </w:p>
          <w:p w:rsidR="009B6894" w:rsidRDefault="009B6894">
            <w:pPr>
              <w:pStyle w:val="Normalny1"/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Interfejsy</w:t>
            </w:r>
            <w:proofErr w:type="spellEnd"/>
          </w:p>
          <w:p w:rsidR="009B6894" w:rsidRDefault="009B6894">
            <w:pPr>
              <w:pStyle w:val="Normalny1"/>
              <w:spacing w:after="0" w:line="240" w:lineRule="auto"/>
            </w:pPr>
            <w:r>
              <w:t xml:space="preserve">• Minimum </w:t>
            </w:r>
            <w:proofErr w:type="spellStart"/>
            <w:r>
              <w:t>dwa</w:t>
            </w:r>
            <w:proofErr w:type="spellEnd"/>
            <w:r>
              <w:t xml:space="preserve"> </w:t>
            </w:r>
            <w:proofErr w:type="spellStart"/>
            <w:r>
              <w:t>złącza</w:t>
            </w:r>
            <w:proofErr w:type="spellEnd"/>
            <w:r>
              <w:t xml:space="preserve"> 10GbE SFP+ z </w:t>
            </w:r>
            <w:proofErr w:type="spellStart"/>
            <w:r>
              <w:t>obsługą</w:t>
            </w:r>
            <w:proofErr w:type="spellEnd"/>
            <w:r>
              <w:t xml:space="preserve"> </w:t>
            </w:r>
            <w:proofErr w:type="spellStart"/>
            <w:r>
              <w:t>protokołu</w:t>
            </w:r>
            <w:proofErr w:type="spellEnd"/>
            <w:r>
              <w:t xml:space="preserve"> iSCSI,</w:t>
            </w:r>
          </w:p>
          <w:p w:rsidR="009B6894" w:rsidRDefault="009B6894">
            <w:pPr>
              <w:pStyle w:val="Normalny1"/>
              <w:spacing w:after="0" w:line="240" w:lineRule="auto"/>
            </w:pPr>
            <w:r>
              <w:t xml:space="preserve">• Minimum </w:t>
            </w:r>
            <w:proofErr w:type="spellStart"/>
            <w:r>
              <w:t>cztery</w:t>
            </w:r>
            <w:proofErr w:type="spellEnd"/>
            <w:r>
              <w:t xml:space="preserve"> </w:t>
            </w:r>
            <w:proofErr w:type="spellStart"/>
            <w:r>
              <w:t>złącza</w:t>
            </w:r>
            <w:proofErr w:type="spellEnd"/>
            <w:r>
              <w:t xml:space="preserve"> LAN  1Gb RJ45</w:t>
            </w:r>
          </w:p>
          <w:p w:rsidR="009B6894" w:rsidRDefault="009B6894">
            <w:pPr>
              <w:pStyle w:val="Normalny1"/>
              <w:spacing w:after="0" w:line="240" w:lineRule="auto"/>
            </w:pPr>
            <w:r>
              <w:t xml:space="preserve">• Minimum </w:t>
            </w:r>
            <w:proofErr w:type="spellStart"/>
            <w:r>
              <w:t>cztery</w:t>
            </w:r>
            <w:proofErr w:type="spellEnd"/>
            <w:r>
              <w:t xml:space="preserve"> </w:t>
            </w:r>
            <w:proofErr w:type="spellStart"/>
            <w:r>
              <w:t>złącza</w:t>
            </w:r>
            <w:proofErr w:type="spellEnd"/>
            <w:r>
              <w:t xml:space="preserve"> USB 2.0,</w:t>
            </w:r>
          </w:p>
          <w:p w:rsidR="009B6894" w:rsidRDefault="009B6894">
            <w:pPr>
              <w:pStyle w:val="Normalny1"/>
              <w:spacing w:after="0" w:line="240" w:lineRule="auto"/>
            </w:pPr>
            <w:r>
              <w:t xml:space="preserve">• Minimum </w:t>
            </w:r>
            <w:proofErr w:type="spellStart"/>
            <w:r>
              <w:t>cztery</w:t>
            </w:r>
            <w:proofErr w:type="spellEnd"/>
            <w:r>
              <w:t xml:space="preserve"> </w:t>
            </w:r>
            <w:proofErr w:type="spellStart"/>
            <w:r>
              <w:t>złącza</w:t>
            </w:r>
            <w:proofErr w:type="spellEnd"/>
            <w:r>
              <w:t xml:space="preserve"> USB 3.0.</w:t>
            </w:r>
          </w:p>
          <w:p w:rsidR="009B6894" w:rsidRDefault="009B6894">
            <w:pPr>
              <w:pStyle w:val="Normalny1"/>
              <w:spacing w:after="0" w:line="240" w:lineRule="auto"/>
            </w:pPr>
            <w:r>
              <w:t xml:space="preserve">• Minimum </w:t>
            </w:r>
            <w:proofErr w:type="spellStart"/>
            <w:r>
              <w:t>jedno</w:t>
            </w:r>
            <w:proofErr w:type="spellEnd"/>
            <w:r>
              <w:t xml:space="preserve"> </w:t>
            </w:r>
            <w:proofErr w:type="spellStart"/>
            <w:r>
              <w:t>złącze</w:t>
            </w:r>
            <w:proofErr w:type="spellEnd"/>
            <w:r>
              <w:t xml:space="preserve"> HDMI.</w:t>
            </w:r>
          </w:p>
          <w:p w:rsidR="009B6894" w:rsidRDefault="009B6894">
            <w:pPr>
              <w:pStyle w:val="Normalny1"/>
              <w:spacing w:after="0" w:line="240" w:lineRule="auto"/>
            </w:pPr>
          </w:p>
          <w:p w:rsidR="009B6894" w:rsidRDefault="009B6894">
            <w:pPr>
              <w:pStyle w:val="Normalny1"/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Pamięć</w:t>
            </w:r>
            <w:proofErr w:type="spellEnd"/>
            <w:r>
              <w:rPr>
                <w:b/>
              </w:rPr>
              <w:t xml:space="preserve"> RAM</w:t>
            </w:r>
          </w:p>
          <w:p w:rsidR="009B6894" w:rsidRDefault="009B6894">
            <w:pPr>
              <w:pStyle w:val="Normalny1"/>
              <w:spacing w:after="0" w:line="240" w:lineRule="auto"/>
            </w:pPr>
            <w:proofErr w:type="spellStart"/>
            <w:r>
              <w:t>Nie</w:t>
            </w:r>
            <w:proofErr w:type="spellEnd"/>
            <w:r>
              <w:t xml:space="preserve"> </w:t>
            </w:r>
            <w:proofErr w:type="spellStart"/>
            <w:r>
              <w:t>mniej</w:t>
            </w:r>
            <w:proofErr w:type="spellEnd"/>
            <w:r>
              <w:t xml:space="preserve"> </w:t>
            </w:r>
            <w:proofErr w:type="spellStart"/>
            <w:r>
              <w:t>niż</w:t>
            </w:r>
            <w:proofErr w:type="spellEnd"/>
            <w:r>
              <w:t xml:space="preserve"> 4 GB </w:t>
            </w:r>
            <w:proofErr w:type="spellStart"/>
            <w:r>
              <w:t>pamięci</w:t>
            </w:r>
            <w:proofErr w:type="spellEnd"/>
            <w:r>
              <w:t xml:space="preserve"> DDR3. </w:t>
            </w:r>
            <w:proofErr w:type="spellStart"/>
            <w:r>
              <w:t>Pamięci</w:t>
            </w:r>
            <w:proofErr w:type="spellEnd"/>
            <w:r>
              <w:t xml:space="preserve"> </w:t>
            </w:r>
            <w:proofErr w:type="spellStart"/>
            <w:r>
              <w:t>muszą</w:t>
            </w:r>
            <w:proofErr w:type="spellEnd"/>
            <w:r>
              <w:t xml:space="preserve"> </w:t>
            </w:r>
            <w:proofErr w:type="spellStart"/>
            <w:r>
              <w:t>obsługiwać</w:t>
            </w:r>
            <w:proofErr w:type="spellEnd"/>
            <w:r>
              <w:t xml:space="preserve"> </w:t>
            </w:r>
            <w:proofErr w:type="spellStart"/>
            <w:r>
              <w:t>technologię</w:t>
            </w:r>
            <w:proofErr w:type="spellEnd"/>
            <w:r>
              <w:t xml:space="preserve"> </w:t>
            </w:r>
            <w:proofErr w:type="spellStart"/>
            <w:r>
              <w:t>kontroli</w:t>
            </w:r>
            <w:proofErr w:type="spellEnd"/>
            <w:r>
              <w:t xml:space="preserve"> </w:t>
            </w:r>
            <w:proofErr w:type="spellStart"/>
            <w:r>
              <w:t>błędów</w:t>
            </w:r>
            <w:proofErr w:type="spellEnd"/>
            <w:r>
              <w:t xml:space="preserve"> </w:t>
            </w:r>
            <w:proofErr w:type="spellStart"/>
            <w:r>
              <w:t>sprzętowych</w:t>
            </w:r>
            <w:proofErr w:type="spellEnd"/>
            <w:r>
              <w:t xml:space="preserve"> </w:t>
            </w:r>
            <w:proofErr w:type="spellStart"/>
            <w:r>
              <w:t>mającą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celu</w:t>
            </w:r>
            <w:proofErr w:type="spellEnd"/>
            <w:r>
              <w:t xml:space="preserve"> </w:t>
            </w:r>
            <w:proofErr w:type="spellStart"/>
            <w:r>
              <w:t>zapewnienie</w:t>
            </w:r>
            <w:proofErr w:type="spellEnd"/>
            <w:r>
              <w:t xml:space="preserve"> </w:t>
            </w:r>
            <w:proofErr w:type="spellStart"/>
            <w:r>
              <w:t>integralności</w:t>
            </w:r>
            <w:proofErr w:type="spellEnd"/>
            <w:r>
              <w:t xml:space="preserve"> i </w:t>
            </w:r>
            <w:proofErr w:type="spellStart"/>
            <w:r>
              <w:t>niezawodności</w:t>
            </w:r>
            <w:proofErr w:type="spellEnd"/>
            <w:r>
              <w:t xml:space="preserve"> </w:t>
            </w:r>
            <w:proofErr w:type="spellStart"/>
            <w:r>
              <w:t>transmitowanych</w:t>
            </w:r>
            <w:proofErr w:type="spellEnd"/>
            <w:r>
              <w:t xml:space="preserve"> </w:t>
            </w:r>
            <w:proofErr w:type="spellStart"/>
            <w:r>
              <w:t>danych</w:t>
            </w:r>
            <w:proofErr w:type="spellEnd"/>
            <w:r>
              <w:t xml:space="preserve"> i </w:t>
            </w:r>
            <w:proofErr w:type="spellStart"/>
            <w:r>
              <w:t>pozwalającą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zaawansowane</w:t>
            </w:r>
            <w:proofErr w:type="spellEnd"/>
            <w:r>
              <w:t xml:space="preserve"> </w:t>
            </w:r>
            <w:proofErr w:type="spellStart"/>
            <w:r>
              <w:t>wykrywanie</w:t>
            </w:r>
            <w:proofErr w:type="spellEnd"/>
            <w:r>
              <w:t xml:space="preserve">, </w:t>
            </w:r>
            <w:proofErr w:type="spellStart"/>
            <w:r>
              <w:t>korekcję</w:t>
            </w:r>
            <w:proofErr w:type="spellEnd"/>
            <w:r>
              <w:t xml:space="preserve"> </w:t>
            </w:r>
            <w:proofErr w:type="spellStart"/>
            <w:r>
              <w:t>występujących</w:t>
            </w:r>
            <w:proofErr w:type="spellEnd"/>
            <w:r>
              <w:t xml:space="preserve"> </w:t>
            </w:r>
            <w:proofErr w:type="spellStart"/>
            <w:r>
              <w:t>błędów</w:t>
            </w:r>
            <w:proofErr w:type="spellEnd"/>
            <w:r>
              <w:t xml:space="preserve"> i </w:t>
            </w:r>
            <w:proofErr w:type="spellStart"/>
            <w:r>
              <w:t>zabezpieczenie</w:t>
            </w:r>
            <w:proofErr w:type="spellEnd"/>
            <w:r>
              <w:t xml:space="preserve"> </w:t>
            </w:r>
            <w:proofErr w:type="spellStart"/>
            <w:r>
              <w:t>przed</w:t>
            </w:r>
            <w:proofErr w:type="spellEnd"/>
            <w:r>
              <w:t xml:space="preserve"> </w:t>
            </w:r>
            <w:proofErr w:type="spellStart"/>
            <w:r>
              <w:t>awarią</w:t>
            </w:r>
            <w:proofErr w:type="spellEnd"/>
            <w:r>
              <w:t xml:space="preserve"> </w:t>
            </w:r>
            <w:proofErr w:type="spellStart"/>
            <w:r>
              <w:t>pojedynczego</w:t>
            </w:r>
            <w:proofErr w:type="spellEnd"/>
            <w:r>
              <w:t xml:space="preserve"> </w:t>
            </w:r>
            <w:proofErr w:type="spellStart"/>
            <w:r>
              <w:t>układu</w:t>
            </w:r>
            <w:proofErr w:type="spellEnd"/>
            <w:r>
              <w:t xml:space="preserve"> </w:t>
            </w:r>
            <w:proofErr w:type="spellStart"/>
            <w:r>
              <w:t>pamięci</w:t>
            </w:r>
            <w:proofErr w:type="spellEnd"/>
            <w:r>
              <w:t xml:space="preserve">. </w:t>
            </w:r>
            <w:proofErr w:type="spellStart"/>
            <w:r>
              <w:t>Możliwość</w:t>
            </w:r>
            <w:proofErr w:type="spellEnd"/>
            <w:r>
              <w:t xml:space="preserve"> </w:t>
            </w:r>
            <w:proofErr w:type="spellStart"/>
            <w:r>
              <w:t>rozbudowy</w:t>
            </w:r>
            <w:proofErr w:type="spellEnd"/>
            <w:r>
              <w:t xml:space="preserve"> do 32 GB.</w:t>
            </w:r>
          </w:p>
          <w:p w:rsidR="009B6894" w:rsidRDefault="009B6894">
            <w:pPr>
              <w:pStyle w:val="Normalny1"/>
              <w:spacing w:after="0" w:line="240" w:lineRule="auto"/>
              <w:rPr>
                <w:b/>
              </w:rPr>
            </w:pPr>
          </w:p>
          <w:p w:rsidR="009B6894" w:rsidRDefault="009B6894">
            <w:pPr>
              <w:pStyle w:val="Normalny1"/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Obsługiwane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poziomy</w:t>
            </w:r>
            <w:proofErr w:type="spellEnd"/>
            <w:r>
              <w:rPr>
                <w:b/>
              </w:rPr>
              <w:t xml:space="preserve"> RAID</w:t>
            </w:r>
          </w:p>
          <w:p w:rsidR="009B6894" w:rsidRDefault="009B6894">
            <w:pPr>
              <w:pStyle w:val="Normalny1"/>
              <w:spacing w:after="0" w:line="240" w:lineRule="auto"/>
            </w:pPr>
            <w:proofErr w:type="spellStart"/>
            <w:r>
              <w:t>Obsługiwane</w:t>
            </w:r>
            <w:proofErr w:type="spellEnd"/>
            <w:r>
              <w:t xml:space="preserve"> </w:t>
            </w:r>
            <w:proofErr w:type="spellStart"/>
            <w:r>
              <w:t>poziomy</w:t>
            </w:r>
            <w:proofErr w:type="spellEnd"/>
            <w:r>
              <w:t xml:space="preserve"> RAID, co </w:t>
            </w:r>
            <w:proofErr w:type="spellStart"/>
            <w:r>
              <w:t>najmniej</w:t>
            </w:r>
            <w:proofErr w:type="spellEnd"/>
            <w:r>
              <w:t xml:space="preserve"> 0,1,5,6,10.</w:t>
            </w:r>
          </w:p>
          <w:p w:rsidR="009B6894" w:rsidRDefault="009B6894">
            <w:pPr>
              <w:pStyle w:val="Normalny1"/>
              <w:spacing w:after="0" w:line="240" w:lineRule="auto"/>
            </w:pPr>
          </w:p>
          <w:p w:rsidR="009B6894" w:rsidRDefault="009B6894">
            <w:pPr>
              <w:pStyle w:val="Normalny1"/>
              <w:spacing w:after="0" w:line="240" w:lineRule="auto"/>
            </w:pPr>
          </w:p>
        </w:tc>
      </w:tr>
      <w:tr w:rsidR="009B6894" w:rsidTr="00027091">
        <w:trPr>
          <w:trHeight w:val="240"/>
        </w:trPr>
        <w:tc>
          <w:tcPr>
            <w:tcW w:w="3686" w:type="dxa"/>
            <w:vAlign w:val="center"/>
          </w:tcPr>
          <w:p w:rsidR="009B6894" w:rsidRDefault="009B6894" w:rsidP="000B0927">
            <w:pPr>
              <w:pStyle w:val="Normalny1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Należy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podać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:</w:t>
            </w:r>
          </w:p>
          <w:p w:rsidR="009B6894" w:rsidRDefault="009B6894" w:rsidP="000B0927">
            <w:pPr>
              <w:pStyle w:val="Normalny1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9B6894" w:rsidRDefault="009B6894" w:rsidP="000B0927">
            <w:pPr>
              <w:pStyle w:val="Normalny1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9B6894" w:rsidRDefault="009B6894" w:rsidP="000B0927">
            <w:pPr>
              <w:pStyle w:val="Normalny1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9B6894" w:rsidRDefault="009B6894" w:rsidP="000B0927">
            <w:pPr>
              <w:pStyle w:val="Normalny1"/>
              <w:spacing w:after="0" w:line="240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Ilość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zasilaczy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:</w:t>
            </w:r>
          </w:p>
          <w:p w:rsidR="009B6894" w:rsidRDefault="009B6894" w:rsidP="000B0927">
            <w:pPr>
              <w:pStyle w:val="Normalny1"/>
              <w:spacing w:after="0" w:line="240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Moc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:</w:t>
            </w:r>
          </w:p>
          <w:p w:rsidR="009B6894" w:rsidRDefault="009B6894" w:rsidP="000B0927">
            <w:pPr>
              <w:pStyle w:val="Normalny1"/>
              <w:spacing w:after="0" w:line="240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HotPlug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:</w:t>
            </w:r>
          </w:p>
          <w:p w:rsidR="009B6894" w:rsidRDefault="009B6894" w:rsidP="000B0927">
            <w:pPr>
              <w:pStyle w:val="Normalny1"/>
              <w:spacing w:after="0" w:line="240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9B6894" w:rsidRDefault="009B6894" w:rsidP="000B0927">
            <w:pPr>
              <w:pStyle w:val="Normalny1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9B6894" w:rsidRDefault="009B6894" w:rsidP="000B0927">
            <w:pPr>
              <w:pStyle w:val="Normalny1"/>
              <w:spacing w:after="0" w:line="240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Dyski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HDD</w:t>
            </w:r>
          </w:p>
          <w:p w:rsidR="009B6894" w:rsidRDefault="009B6894" w:rsidP="000B0927">
            <w:pPr>
              <w:pStyle w:val="Normalny1"/>
              <w:spacing w:after="0" w:line="240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Producent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:</w:t>
            </w:r>
          </w:p>
          <w:p w:rsidR="009B6894" w:rsidRDefault="009B6894" w:rsidP="000B0927">
            <w:pPr>
              <w:pStyle w:val="Normalny1"/>
              <w:spacing w:after="0" w:line="240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9B6894" w:rsidRDefault="009B6894" w:rsidP="000B0927">
            <w:pPr>
              <w:pStyle w:val="Normalny1"/>
              <w:spacing w:after="0" w:line="240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Typ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:</w:t>
            </w:r>
          </w:p>
          <w:p w:rsidR="009B6894" w:rsidRDefault="009B6894" w:rsidP="000B0927">
            <w:pPr>
              <w:pStyle w:val="Normalny1"/>
              <w:spacing w:after="0" w:line="240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Model:</w:t>
            </w:r>
          </w:p>
          <w:p w:rsidR="009B6894" w:rsidRDefault="009B6894" w:rsidP="000B0927">
            <w:pPr>
              <w:pStyle w:val="Normalny1"/>
              <w:spacing w:after="0" w:line="240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Pojemność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:</w:t>
            </w:r>
          </w:p>
          <w:p w:rsidR="009B6894" w:rsidRDefault="009B6894" w:rsidP="000B0927">
            <w:pPr>
              <w:pStyle w:val="Normalny1"/>
              <w:spacing w:after="0" w:line="240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Prędkość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obrotowa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:</w:t>
            </w:r>
          </w:p>
          <w:p w:rsidR="009B6894" w:rsidRDefault="009B6894" w:rsidP="000B0927">
            <w:pPr>
              <w:pStyle w:val="Normalny1"/>
              <w:spacing w:after="0" w:line="240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Okres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gwarancji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:</w:t>
            </w:r>
          </w:p>
          <w:p w:rsidR="009B6894" w:rsidRDefault="009B6894" w:rsidP="000B0927">
            <w:pPr>
              <w:pStyle w:val="Normalny1"/>
              <w:spacing w:after="0" w:line="240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9B6894" w:rsidRDefault="009B6894" w:rsidP="000B0927">
            <w:pPr>
              <w:pStyle w:val="Normalny1"/>
              <w:spacing w:after="0" w:line="240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Dyski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SSD</w:t>
            </w:r>
          </w:p>
          <w:p w:rsidR="009B6894" w:rsidRDefault="009B6894" w:rsidP="000B0927">
            <w:pPr>
              <w:pStyle w:val="Normalny1"/>
              <w:spacing w:after="0" w:line="240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Producent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:</w:t>
            </w:r>
          </w:p>
          <w:p w:rsidR="009B6894" w:rsidRDefault="009B6894" w:rsidP="000B0927">
            <w:pPr>
              <w:pStyle w:val="Normalny1"/>
              <w:spacing w:after="0" w:line="240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9B6894" w:rsidRDefault="009B6894" w:rsidP="000B0927">
            <w:pPr>
              <w:pStyle w:val="Normalny1"/>
              <w:spacing w:after="0" w:line="240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Typ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:</w:t>
            </w:r>
          </w:p>
          <w:p w:rsidR="009B6894" w:rsidRDefault="009B6894" w:rsidP="000B0927">
            <w:pPr>
              <w:pStyle w:val="Normalny1"/>
              <w:spacing w:after="0" w:line="240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Model:</w:t>
            </w:r>
          </w:p>
          <w:p w:rsidR="009B6894" w:rsidRDefault="009B6894" w:rsidP="000B0927">
            <w:pPr>
              <w:pStyle w:val="Normalny1"/>
              <w:spacing w:after="0" w:line="240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Pojemność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:</w:t>
            </w:r>
          </w:p>
          <w:p w:rsidR="009B6894" w:rsidRDefault="009B6894" w:rsidP="000B0927">
            <w:pPr>
              <w:pStyle w:val="Normalny1"/>
              <w:spacing w:after="0" w:line="240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Wynik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PassMark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:</w:t>
            </w:r>
          </w:p>
          <w:p w:rsidR="009B6894" w:rsidRDefault="009B6894" w:rsidP="000B0927">
            <w:pPr>
              <w:pStyle w:val="Normalny1"/>
              <w:spacing w:after="0" w:line="240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Prędkość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zapisu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odczytu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:</w:t>
            </w:r>
          </w:p>
          <w:p w:rsidR="009B6894" w:rsidRDefault="009B6894" w:rsidP="000B0927">
            <w:pPr>
              <w:pStyle w:val="Normalny1"/>
              <w:spacing w:after="0" w:line="240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9B6894" w:rsidRDefault="009B6894" w:rsidP="000B0927">
            <w:pPr>
              <w:pStyle w:val="Normalny1"/>
              <w:spacing w:after="0" w:line="240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6971" w:type="dxa"/>
            <w:gridSpan w:val="2"/>
            <w:vAlign w:val="center"/>
          </w:tcPr>
          <w:p w:rsidR="009B6894" w:rsidRDefault="009B6894">
            <w:pPr>
              <w:pStyle w:val="Normalny1"/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Pozycja</w:t>
            </w:r>
            <w:proofErr w:type="spellEnd"/>
            <w:r>
              <w:rPr>
                <w:b/>
              </w:rPr>
              <w:t xml:space="preserve"> 3: </w:t>
            </w:r>
            <w:proofErr w:type="spellStart"/>
            <w:r>
              <w:rPr>
                <w:b/>
              </w:rPr>
              <w:t>Wyposażenie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akcesoria</w:t>
            </w:r>
            <w:proofErr w:type="spellEnd"/>
          </w:p>
          <w:p w:rsidR="009B6894" w:rsidRDefault="009B6894">
            <w:pPr>
              <w:pStyle w:val="Normalny1"/>
              <w:numPr>
                <w:ilvl w:val="0"/>
                <w:numId w:val="2"/>
              </w:numPr>
              <w:spacing w:after="0" w:line="240" w:lineRule="auto"/>
              <w:ind w:hanging="360"/>
              <w:contextualSpacing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Szyny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montażowe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przemysłowej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szafy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będącej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na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wyposażeniu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Zamawiającego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o 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szerokości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19”.</w:t>
            </w:r>
            <w:r>
              <w:rPr>
                <w:rFonts w:ascii="Verdana" w:eastAsia="Verdana" w:hAnsi="Verdana" w:cs="Verdana"/>
                <w:sz w:val="20"/>
                <w:szCs w:val="20"/>
              </w:rPr>
              <w:br/>
            </w:r>
          </w:p>
          <w:p w:rsidR="009B6894" w:rsidRDefault="009B6894">
            <w:pPr>
              <w:pStyle w:val="Normalny1"/>
              <w:numPr>
                <w:ilvl w:val="0"/>
                <w:numId w:val="2"/>
              </w:numPr>
              <w:spacing w:after="0" w:line="240" w:lineRule="auto"/>
              <w:ind w:hanging="360"/>
              <w:contextualSpacing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Zasilacze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: Co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najmniej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dwa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nadmiarowe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wymienne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czasie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pracy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(Hot Plug), o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mocy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zapewniającej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poprawne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zasilanie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macierzy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wyposażonej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pełną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deklarowaną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przez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producenta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ilość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dysków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  <w:p w:rsidR="009B6894" w:rsidRDefault="009B6894">
            <w:pPr>
              <w:pStyle w:val="Normalny1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9B6894" w:rsidRDefault="009B6894">
            <w:pPr>
              <w:pStyle w:val="Normalny1"/>
              <w:numPr>
                <w:ilvl w:val="0"/>
                <w:numId w:val="2"/>
              </w:numPr>
              <w:spacing w:after="0" w:line="240" w:lineRule="auto"/>
              <w:ind w:hanging="360"/>
              <w:contextualSpacing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Zainstalowane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minimum 5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dysków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HDD o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minimalnej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pojemności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4TB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każdy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stałej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prędkości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obrotowej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minimum 7.2k RPM.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Wszystkie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dyski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muszą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znajdować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się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na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liście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zgodności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sprzętowej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producenta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macierzy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być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identyczne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pod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względem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mechanicznym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Niezawodność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dysków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musi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wynosić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minimum 2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mln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godz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Dyski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muszą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dopuszczać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pracę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24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godziny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7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dni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tygodniu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. </w:t>
            </w:r>
            <w:r>
              <w:rPr>
                <w:rFonts w:ascii="Verdana" w:eastAsia="Verdana" w:hAnsi="Verdana" w:cs="Verdana"/>
                <w:sz w:val="20"/>
                <w:szCs w:val="20"/>
              </w:rPr>
              <w:br/>
            </w:r>
          </w:p>
          <w:p w:rsidR="009B6894" w:rsidRDefault="009B6894" w:rsidP="000B0927">
            <w:pPr>
              <w:pStyle w:val="Normalny1"/>
              <w:numPr>
                <w:ilvl w:val="0"/>
                <w:numId w:val="2"/>
              </w:numPr>
              <w:spacing w:after="0" w:line="240" w:lineRule="auto"/>
              <w:ind w:hanging="360"/>
              <w:contextualSpacing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Zainstalowane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jako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cache minimum 2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dyski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SSD o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minimalnej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pojemności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240GB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każdy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Prędkość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zapisu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/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odczytu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&gt; 500MB/s.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Wymagany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wynik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w 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testach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PassMark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&gt; 4100.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Wszystkie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dyski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muszą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znajdować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się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na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liście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zgodności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sprzętowej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producenta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macierzy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być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identyczne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pod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względem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mechanicznym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elektronicznym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Niezawodność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dysków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musi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wynosić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minimum 2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mln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godz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Dyski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muszą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dopuszczać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pracę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24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godziny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7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dni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tygodniu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. </w:t>
            </w:r>
          </w:p>
        </w:tc>
      </w:tr>
      <w:tr w:rsidR="009B6894" w:rsidTr="00027091">
        <w:trPr>
          <w:trHeight w:val="240"/>
        </w:trPr>
        <w:tc>
          <w:tcPr>
            <w:tcW w:w="3686" w:type="dxa"/>
          </w:tcPr>
          <w:p w:rsidR="009B6894" w:rsidRDefault="009B6894" w:rsidP="000B0927">
            <w:pPr>
              <w:pStyle w:val="Normalny1"/>
              <w:spacing w:after="0" w:line="240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b/>
                <w:sz w:val="20"/>
                <w:szCs w:val="20"/>
              </w:rPr>
              <w:lastRenderedPageBreak/>
              <w:t>Należy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wymienić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obsługiwane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funkcjonalności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:</w:t>
            </w:r>
          </w:p>
        </w:tc>
        <w:tc>
          <w:tcPr>
            <w:tcW w:w="6971" w:type="dxa"/>
            <w:gridSpan w:val="2"/>
            <w:vAlign w:val="center"/>
          </w:tcPr>
          <w:p w:rsidR="009B6894" w:rsidRDefault="009B6894">
            <w:pPr>
              <w:pStyle w:val="Normalny1"/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Pozycja</w:t>
            </w:r>
            <w:proofErr w:type="spellEnd"/>
            <w:r>
              <w:rPr>
                <w:b/>
              </w:rPr>
              <w:t xml:space="preserve"> 4:Funkcjonalności</w:t>
            </w:r>
          </w:p>
          <w:p w:rsidR="009B6894" w:rsidRDefault="009B6894">
            <w:pPr>
              <w:pStyle w:val="Normalny1"/>
              <w:numPr>
                <w:ilvl w:val="0"/>
                <w:numId w:val="3"/>
              </w:numPr>
              <w:spacing w:after="0" w:line="240" w:lineRule="auto"/>
              <w:ind w:hanging="360"/>
              <w:contextualSpacing/>
            </w:pPr>
            <w:proofErr w:type="spellStart"/>
            <w:r>
              <w:t>Szyfrowanie</w:t>
            </w:r>
            <w:proofErr w:type="spellEnd"/>
            <w:r>
              <w:t xml:space="preserve"> </w:t>
            </w:r>
            <w:proofErr w:type="spellStart"/>
            <w:r>
              <w:t>wolumenów</w:t>
            </w:r>
            <w:proofErr w:type="spellEnd"/>
            <w:r>
              <w:t xml:space="preserve"> </w:t>
            </w:r>
            <w:proofErr w:type="spellStart"/>
            <w:r>
              <w:t>kluczem</w:t>
            </w:r>
            <w:proofErr w:type="spellEnd"/>
            <w:r>
              <w:t xml:space="preserve"> AES-256bit</w:t>
            </w:r>
          </w:p>
          <w:p w:rsidR="009B6894" w:rsidRDefault="009B6894">
            <w:pPr>
              <w:pStyle w:val="Normalny1"/>
              <w:numPr>
                <w:ilvl w:val="0"/>
                <w:numId w:val="3"/>
              </w:numPr>
              <w:spacing w:after="0" w:line="240" w:lineRule="auto"/>
              <w:ind w:hanging="360"/>
              <w:contextualSpacing/>
            </w:pPr>
            <w:proofErr w:type="spellStart"/>
            <w:r>
              <w:t>Kopiowanie</w:t>
            </w:r>
            <w:proofErr w:type="spellEnd"/>
            <w:r>
              <w:t xml:space="preserve"> </w:t>
            </w:r>
            <w:proofErr w:type="spellStart"/>
            <w:r>
              <w:t>przez</w:t>
            </w:r>
            <w:proofErr w:type="spellEnd"/>
            <w:r>
              <w:t xml:space="preserve"> USB </w:t>
            </w:r>
            <w:proofErr w:type="spellStart"/>
            <w:r>
              <w:t>jednym</w:t>
            </w:r>
            <w:proofErr w:type="spellEnd"/>
            <w:r>
              <w:t xml:space="preserve"> </w:t>
            </w:r>
            <w:proofErr w:type="spellStart"/>
            <w:r>
              <w:t>przyciskiem</w:t>
            </w:r>
            <w:proofErr w:type="spellEnd"/>
            <w:r>
              <w:t xml:space="preserve"> z </w:t>
            </w:r>
            <w:proofErr w:type="spellStart"/>
            <w:r>
              <w:t>pamięci</w:t>
            </w:r>
            <w:proofErr w:type="spellEnd"/>
            <w:r>
              <w:t xml:space="preserve"> </w:t>
            </w:r>
            <w:proofErr w:type="spellStart"/>
            <w:r>
              <w:t>zewnętrznych</w:t>
            </w:r>
            <w:proofErr w:type="spellEnd"/>
            <w:r>
              <w:t xml:space="preserve"> i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dyski</w:t>
            </w:r>
            <w:proofErr w:type="spellEnd"/>
            <w:r>
              <w:t xml:space="preserve"> </w:t>
            </w:r>
            <w:proofErr w:type="spellStart"/>
            <w:r>
              <w:t>zewnętrzne</w:t>
            </w:r>
            <w:proofErr w:type="spellEnd"/>
            <w:r>
              <w:t>.</w:t>
            </w:r>
          </w:p>
          <w:p w:rsidR="009B6894" w:rsidRDefault="009B6894">
            <w:pPr>
              <w:pStyle w:val="Normalny1"/>
              <w:numPr>
                <w:ilvl w:val="0"/>
                <w:numId w:val="3"/>
              </w:numPr>
              <w:spacing w:after="0" w:line="240" w:lineRule="auto"/>
              <w:ind w:hanging="360"/>
              <w:contextualSpacing/>
            </w:pPr>
            <w:proofErr w:type="spellStart"/>
            <w:r>
              <w:t>Zmiana</w:t>
            </w:r>
            <w:proofErr w:type="spellEnd"/>
            <w:r>
              <w:t xml:space="preserve"> </w:t>
            </w:r>
            <w:proofErr w:type="spellStart"/>
            <w:r>
              <w:t>wielkości</w:t>
            </w:r>
            <w:proofErr w:type="spellEnd"/>
            <w:r>
              <w:t xml:space="preserve"> </w:t>
            </w:r>
            <w:proofErr w:type="spellStart"/>
            <w:r>
              <w:t>dysków</w:t>
            </w:r>
            <w:proofErr w:type="spellEnd"/>
            <w:r>
              <w:t xml:space="preserve"> </w:t>
            </w:r>
            <w:proofErr w:type="spellStart"/>
            <w:r>
              <w:t>logicznych</w:t>
            </w:r>
            <w:proofErr w:type="spellEnd"/>
            <w:r>
              <w:t xml:space="preserve"> bez </w:t>
            </w:r>
            <w:proofErr w:type="spellStart"/>
            <w:r>
              <w:t>przerywania</w:t>
            </w:r>
            <w:proofErr w:type="spellEnd"/>
            <w:r>
              <w:t xml:space="preserve"> </w:t>
            </w:r>
            <w:proofErr w:type="spellStart"/>
            <w:r>
              <w:t>dostępu</w:t>
            </w:r>
            <w:proofErr w:type="spellEnd"/>
            <w:r>
              <w:t xml:space="preserve"> do </w:t>
            </w:r>
            <w:proofErr w:type="spellStart"/>
            <w:r>
              <w:t>danych</w:t>
            </w:r>
            <w:proofErr w:type="spellEnd"/>
            <w:r>
              <w:t>.</w:t>
            </w:r>
          </w:p>
          <w:p w:rsidR="009B6894" w:rsidRDefault="009B6894">
            <w:pPr>
              <w:pStyle w:val="Normalny1"/>
              <w:numPr>
                <w:ilvl w:val="0"/>
                <w:numId w:val="3"/>
              </w:numPr>
              <w:spacing w:after="0" w:line="240" w:lineRule="auto"/>
              <w:ind w:hanging="360"/>
              <w:contextualSpacing/>
            </w:pPr>
            <w:proofErr w:type="spellStart"/>
            <w:r>
              <w:t>Kopie</w:t>
            </w:r>
            <w:proofErr w:type="spellEnd"/>
            <w:r>
              <w:t xml:space="preserve"> </w:t>
            </w:r>
            <w:proofErr w:type="spellStart"/>
            <w:r>
              <w:t>migawkowe</w:t>
            </w:r>
            <w:proofErr w:type="spellEnd"/>
            <w:r>
              <w:t xml:space="preserve"> </w:t>
            </w:r>
            <w:proofErr w:type="spellStart"/>
            <w:r>
              <w:t>dla</w:t>
            </w:r>
            <w:proofErr w:type="spellEnd"/>
            <w:r>
              <w:t xml:space="preserve"> </w:t>
            </w:r>
            <w:proofErr w:type="spellStart"/>
            <w:r>
              <w:t>jednostek</w:t>
            </w:r>
            <w:proofErr w:type="spellEnd"/>
            <w:r>
              <w:t xml:space="preserve"> iSCSI LUN.</w:t>
            </w:r>
          </w:p>
          <w:p w:rsidR="009B6894" w:rsidRDefault="009B6894">
            <w:pPr>
              <w:pStyle w:val="Normalny1"/>
              <w:numPr>
                <w:ilvl w:val="0"/>
                <w:numId w:val="3"/>
              </w:numPr>
              <w:spacing w:after="0" w:line="240" w:lineRule="auto"/>
              <w:ind w:hanging="360"/>
              <w:contextualSpacing/>
            </w:pPr>
            <w:proofErr w:type="spellStart"/>
            <w:r>
              <w:t>Replikacja</w:t>
            </w:r>
            <w:proofErr w:type="spellEnd"/>
            <w:r>
              <w:t xml:space="preserve"> </w:t>
            </w:r>
            <w:proofErr w:type="spellStart"/>
            <w:r>
              <w:t>zdalna</w:t>
            </w:r>
            <w:proofErr w:type="spellEnd"/>
            <w:r>
              <w:t xml:space="preserve"> w </w:t>
            </w:r>
            <w:proofErr w:type="spellStart"/>
            <w:r>
              <w:t>czasie</w:t>
            </w:r>
            <w:proofErr w:type="spellEnd"/>
            <w:r>
              <w:t xml:space="preserve"> </w:t>
            </w:r>
            <w:proofErr w:type="spellStart"/>
            <w:r>
              <w:t>rzeczywistym</w:t>
            </w:r>
            <w:proofErr w:type="spellEnd"/>
            <w:r>
              <w:t xml:space="preserve"> (Real-time Remote Replication).</w:t>
            </w:r>
          </w:p>
          <w:p w:rsidR="009B6894" w:rsidRDefault="009B6894">
            <w:pPr>
              <w:pStyle w:val="Normalny1"/>
              <w:numPr>
                <w:ilvl w:val="0"/>
                <w:numId w:val="3"/>
              </w:numPr>
              <w:spacing w:after="0" w:line="240" w:lineRule="auto"/>
              <w:ind w:hanging="360"/>
              <w:contextualSpacing/>
            </w:pPr>
            <w:proofErr w:type="spellStart"/>
            <w:r>
              <w:t>Uwierzytelnianie</w:t>
            </w:r>
            <w:proofErr w:type="spellEnd"/>
            <w:r>
              <w:t xml:space="preserve"> w </w:t>
            </w:r>
            <w:proofErr w:type="spellStart"/>
            <w:r>
              <w:t>usłudze</w:t>
            </w:r>
            <w:proofErr w:type="spellEnd"/>
            <w:r>
              <w:t xml:space="preserve"> </w:t>
            </w:r>
            <w:proofErr w:type="spellStart"/>
            <w:r>
              <w:t>katalogowej</w:t>
            </w:r>
            <w:proofErr w:type="spellEnd"/>
            <w:r>
              <w:t xml:space="preserve"> </w:t>
            </w:r>
            <w:proofErr w:type="spellStart"/>
            <w:r>
              <w:t>serwera</w:t>
            </w:r>
            <w:proofErr w:type="spellEnd"/>
            <w:r>
              <w:t xml:space="preserve"> Microsoft Server 2012R2 (AD) i LDAP.</w:t>
            </w:r>
          </w:p>
          <w:p w:rsidR="009B6894" w:rsidRDefault="009B6894">
            <w:pPr>
              <w:pStyle w:val="Normalny1"/>
              <w:numPr>
                <w:ilvl w:val="0"/>
                <w:numId w:val="3"/>
              </w:numPr>
              <w:spacing w:after="0" w:line="240" w:lineRule="auto"/>
              <w:ind w:hanging="360"/>
              <w:contextualSpacing/>
            </w:pPr>
            <w:proofErr w:type="spellStart"/>
            <w:r>
              <w:t>Wbudowany</w:t>
            </w:r>
            <w:proofErr w:type="spellEnd"/>
            <w:r>
              <w:t xml:space="preserve"> </w:t>
            </w:r>
            <w:proofErr w:type="spellStart"/>
            <w:r>
              <w:t>serwer</w:t>
            </w:r>
            <w:proofErr w:type="spellEnd"/>
            <w:r>
              <w:t xml:space="preserve"> VPN, Syslog i RADIUS.</w:t>
            </w:r>
          </w:p>
          <w:p w:rsidR="009B6894" w:rsidRDefault="009B6894">
            <w:pPr>
              <w:pStyle w:val="Normalny1"/>
              <w:numPr>
                <w:ilvl w:val="0"/>
                <w:numId w:val="3"/>
              </w:numPr>
              <w:spacing w:after="0" w:line="240" w:lineRule="auto"/>
              <w:ind w:hanging="360"/>
              <w:contextualSpacing/>
            </w:pPr>
            <w:proofErr w:type="spellStart"/>
            <w:r>
              <w:t>Możliwość</w:t>
            </w:r>
            <w:proofErr w:type="spellEnd"/>
            <w:r>
              <w:t xml:space="preserve"> </w:t>
            </w:r>
            <w:proofErr w:type="spellStart"/>
            <w:r>
              <w:t>migracji</w:t>
            </w:r>
            <w:proofErr w:type="spellEnd"/>
            <w:r>
              <w:t xml:space="preserve"> </w:t>
            </w:r>
            <w:proofErr w:type="spellStart"/>
            <w:r>
              <w:t>całego</w:t>
            </w:r>
            <w:proofErr w:type="spellEnd"/>
            <w:r>
              <w:t xml:space="preserve"> </w:t>
            </w:r>
            <w:proofErr w:type="spellStart"/>
            <w:r>
              <w:t>urządzenia</w:t>
            </w:r>
            <w:proofErr w:type="spellEnd"/>
            <w:r>
              <w:t xml:space="preserve"> </w:t>
            </w:r>
            <w:proofErr w:type="spellStart"/>
            <w:r>
              <w:t>wraz</w:t>
            </w:r>
            <w:proofErr w:type="spellEnd"/>
            <w:r>
              <w:t xml:space="preserve"> z </w:t>
            </w:r>
            <w:proofErr w:type="spellStart"/>
            <w:r>
              <w:t>danymi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nowe</w:t>
            </w:r>
            <w:proofErr w:type="spellEnd"/>
            <w:r>
              <w:t xml:space="preserve"> </w:t>
            </w:r>
            <w:proofErr w:type="spellStart"/>
            <w:r>
              <w:t>urządzenie</w:t>
            </w:r>
            <w:proofErr w:type="spellEnd"/>
            <w:r>
              <w:t xml:space="preserve"> </w:t>
            </w:r>
            <w:proofErr w:type="spellStart"/>
            <w:r>
              <w:t>tego</w:t>
            </w:r>
            <w:proofErr w:type="spellEnd"/>
            <w:r>
              <w:t xml:space="preserve"> </w:t>
            </w:r>
            <w:proofErr w:type="spellStart"/>
            <w:r>
              <w:t>samego</w:t>
            </w:r>
            <w:proofErr w:type="spellEnd"/>
            <w:r>
              <w:t xml:space="preserve"> </w:t>
            </w:r>
            <w:proofErr w:type="spellStart"/>
            <w:r>
              <w:t>typu</w:t>
            </w:r>
            <w:proofErr w:type="spellEnd"/>
            <w:r>
              <w:t>.</w:t>
            </w:r>
          </w:p>
          <w:p w:rsidR="009B6894" w:rsidRDefault="009B6894">
            <w:pPr>
              <w:pStyle w:val="Normalny1"/>
              <w:numPr>
                <w:ilvl w:val="0"/>
                <w:numId w:val="3"/>
              </w:numPr>
              <w:spacing w:after="0" w:line="240" w:lineRule="auto"/>
              <w:ind w:hanging="360"/>
              <w:contextualSpacing/>
            </w:pPr>
            <w:proofErr w:type="spellStart"/>
            <w:r>
              <w:t>Metody</w:t>
            </w:r>
            <w:proofErr w:type="spellEnd"/>
            <w:r>
              <w:t xml:space="preserve"> </w:t>
            </w:r>
            <w:proofErr w:type="spellStart"/>
            <w:r>
              <w:t>powiadamiania</w:t>
            </w:r>
            <w:proofErr w:type="spellEnd"/>
            <w:r>
              <w:t xml:space="preserve"> SNMP, e-mail, </w:t>
            </w:r>
            <w:proofErr w:type="spellStart"/>
            <w:r>
              <w:t>dziennik</w:t>
            </w:r>
            <w:proofErr w:type="spellEnd"/>
            <w:r>
              <w:t xml:space="preserve"> </w:t>
            </w:r>
            <w:proofErr w:type="spellStart"/>
            <w:r>
              <w:t>systemowy</w:t>
            </w:r>
            <w:proofErr w:type="spellEnd"/>
            <w:r>
              <w:t>.</w:t>
            </w:r>
          </w:p>
          <w:p w:rsidR="009B6894" w:rsidRDefault="009B6894">
            <w:pPr>
              <w:pStyle w:val="Normalny1"/>
              <w:numPr>
                <w:ilvl w:val="0"/>
                <w:numId w:val="3"/>
              </w:numPr>
              <w:spacing w:after="0" w:line="240" w:lineRule="auto"/>
              <w:ind w:hanging="360"/>
              <w:contextualSpacing/>
            </w:pPr>
            <w:proofErr w:type="spellStart"/>
            <w:r>
              <w:t>Interfejsy</w:t>
            </w:r>
            <w:proofErr w:type="spellEnd"/>
            <w:r>
              <w:t xml:space="preserve"> </w:t>
            </w:r>
            <w:proofErr w:type="spellStart"/>
            <w:r>
              <w:t>administracyjne</w:t>
            </w:r>
            <w:proofErr w:type="spellEnd"/>
            <w:r>
              <w:t xml:space="preserve">: SNMP, </w:t>
            </w:r>
            <w:proofErr w:type="spellStart"/>
            <w:r>
              <w:t>zarządzanie</w:t>
            </w:r>
            <w:proofErr w:type="spellEnd"/>
            <w:r>
              <w:t xml:space="preserve"> </w:t>
            </w:r>
            <w:proofErr w:type="spellStart"/>
            <w:r>
              <w:t>graficzne</w:t>
            </w:r>
            <w:proofErr w:type="spellEnd"/>
            <w:r>
              <w:t xml:space="preserve"> z </w:t>
            </w:r>
            <w:proofErr w:type="spellStart"/>
            <w:r>
              <w:t>wykorzystaniem</w:t>
            </w:r>
            <w:proofErr w:type="spellEnd"/>
            <w:r>
              <w:t xml:space="preserve"> </w:t>
            </w:r>
            <w:proofErr w:type="spellStart"/>
            <w:r>
              <w:t>interfejsu</w:t>
            </w:r>
            <w:proofErr w:type="spellEnd"/>
            <w:r>
              <w:t xml:space="preserve"> www </w:t>
            </w:r>
            <w:proofErr w:type="spellStart"/>
            <w:r>
              <w:t>lub</w:t>
            </w:r>
            <w:proofErr w:type="spellEnd"/>
            <w:r>
              <w:t xml:space="preserve"> </w:t>
            </w:r>
            <w:proofErr w:type="spellStart"/>
            <w:r>
              <w:t>dedykowanego</w:t>
            </w:r>
            <w:proofErr w:type="spellEnd"/>
            <w:r>
              <w:t xml:space="preserve"> </w:t>
            </w:r>
            <w:proofErr w:type="spellStart"/>
            <w:r>
              <w:t>oprogramowania</w:t>
            </w:r>
            <w:proofErr w:type="spellEnd"/>
            <w:r>
              <w:t xml:space="preserve"> </w:t>
            </w:r>
            <w:proofErr w:type="spellStart"/>
            <w:r>
              <w:t>administracyjnego</w:t>
            </w:r>
            <w:proofErr w:type="spellEnd"/>
            <w:r>
              <w:t>.</w:t>
            </w:r>
          </w:p>
        </w:tc>
      </w:tr>
      <w:tr w:rsidR="009B6894" w:rsidTr="00027091">
        <w:trPr>
          <w:trHeight w:val="240"/>
        </w:trPr>
        <w:tc>
          <w:tcPr>
            <w:tcW w:w="3686" w:type="dxa"/>
            <w:vAlign w:val="center"/>
          </w:tcPr>
          <w:p w:rsidR="009B6894" w:rsidRDefault="009B6894" w:rsidP="000B0927">
            <w:pPr>
              <w:pStyle w:val="Normalny1"/>
              <w:spacing w:after="0" w:line="240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Należy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podać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:</w:t>
            </w:r>
            <w:r>
              <w:rPr>
                <w:rFonts w:ascii="Verdana" w:eastAsia="Verdana" w:hAnsi="Verdana" w:cs="Verdana"/>
                <w:sz w:val="20"/>
                <w:szCs w:val="20"/>
              </w:rPr>
              <w:br/>
            </w:r>
            <w:proofErr w:type="spellStart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okres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gw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producenta</w:t>
            </w:r>
            <w:proofErr w:type="spellEnd"/>
          </w:p>
          <w:p w:rsidR="009B6894" w:rsidRDefault="009B6894" w:rsidP="000B0927">
            <w:pPr>
              <w:pStyle w:val="Normalny1"/>
              <w:spacing w:after="0" w:line="240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chassis:</w:t>
            </w:r>
          </w:p>
          <w:p w:rsidR="009B6894" w:rsidRDefault="009B6894" w:rsidP="000B0927">
            <w:pPr>
              <w:pStyle w:val="Normalny1"/>
              <w:spacing w:after="0" w:line="240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9B6894" w:rsidRDefault="009B6894" w:rsidP="000B0927">
            <w:pPr>
              <w:pStyle w:val="Normalny1"/>
              <w:spacing w:after="0" w:line="240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dyski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HDD:</w:t>
            </w:r>
          </w:p>
          <w:p w:rsidR="009B6894" w:rsidRDefault="009B6894" w:rsidP="000B0927">
            <w:pPr>
              <w:pStyle w:val="Normalny1"/>
              <w:spacing w:after="0" w:line="240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9B6894" w:rsidRDefault="009B6894" w:rsidP="000B0927">
            <w:pPr>
              <w:pStyle w:val="Normalny1"/>
              <w:spacing w:after="0" w:line="240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dyski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SSD:</w:t>
            </w:r>
          </w:p>
        </w:tc>
        <w:tc>
          <w:tcPr>
            <w:tcW w:w="6971" w:type="dxa"/>
            <w:gridSpan w:val="2"/>
            <w:vAlign w:val="center"/>
          </w:tcPr>
          <w:p w:rsidR="009B6894" w:rsidRDefault="009B6894">
            <w:pPr>
              <w:pStyle w:val="Normalny1"/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Pozycja</w:t>
            </w:r>
            <w:proofErr w:type="spellEnd"/>
            <w:r>
              <w:rPr>
                <w:b/>
              </w:rPr>
              <w:t xml:space="preserve"> 5: </w:t>
            </w:r>
            <w:proofErr w:type="spellStart"/>
            <w:r>
              <w:rPr>
                <w:b/>
              </w:rPr>
              <w:t>Kompatybilność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gwarancja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producenta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niezawodność</w:t>
            </w:r>
            <w:proofErr w:type="spellEnd"/>
            <w:r>
              <w:rPr>
                <w:b/>
              </w:rPr>
              <w:t xml:space="preserve"> i </w:t>
            </w:r>
            <w:proofErr w:type="spellStart"/>
            <w:r>
              <w:rPr>
                <w:b/>
              </w:rPr>
              <w:t>jakość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wytwarzania</w:t>
            </w:r>
            <w:proofErr w:type="spellEnd"/>
            <w:r>
              <w:rPr>
                <w:b/>
              </w:rPr>
              <w:t>.</w:t>
            </w:r>
          </w:p>
          <w:p w:rsidR="009B6894" w:rsidRDefault="009B6894">
            <w:pPr>
              <w:pStyle w:val="Normalny1"/>
              <w:numPr>
                <w:ilvl w:val="0"/>
                <w:numId w:val="1"/>
              </w:numPr>
              <w:spacing w:after="0" w:line="240" w:lineRule="auto"/>
              <w:ind w:hanging="360"/>
              <w:contextualSpacing/>
            </w:pPr>
            <w:proofErr w:type="spellStart"/>
            <w:r>
              <w:t>Sprzęt</w:t>
            </w:r>
            <w:proofErr w:type="spellEnd"/>
            <w:r>
              <w:t xml:space="preserve"> ma </w:t>
            </w:r>
            <w:proofErr w:type="spellStart"/>
            <w:r>
              <w:t>być</w:t>
            </w:r>
            <w:proofErr w:type="spellEnd"/>
            <w:r>
              <w:t xml:space="preserve"> </w:t>
            </w:r>
            <w:proofErr w:type="spellStart"/>
            <w:r>
              <w:t>objęty</w:t>
            </w:r>
            <w:proofErr w:type="spellEnd"/>
            <w:r>
              <w:t xml:space="preserve"> </w:t>
            </w:r>
            <w:proofErr w:type="spellStart"/>
            <w:r>
              <w:t>gwarancją</w:t>
            </w:r>
            <w:proofErr w:type="spellEnd"/>
            <w:r>
              <w:t xml:space="preserve"> </w:t>
            </w:r>
            <w:proofErr w:type="spellStart"/>
            <w:r>
              <w:t>producenta</w:t>
            </w:r>
            <w:proofErr w:type="spellEnd"/>
            <w:r>
              <w:t xml:space="preserve"> </w:t>
            </w:r>
            <w:proofErr w:type="spellStart"/>
            <w:r>
              <w:t>przez</w:t>
            </w:r>
            <w:proofErr w:type="spellEnd"/>
            <w:r>
              <w:t xml:space="preserve"> </w:t>
            </w:r>
            <w:proofErr w:type="spellStart"/>
            <w:r w:rsidR="000B0927">
              <w:t>okres</w:t>
            </w:r>
            <w:proofErr w:type="spellEnd"/>
            <w:r w:rsidR="000B0927">
              <w:t xml:space="preserve"> co </w:t>
            </w:r>
            <w:proofErr w:type="spellStart"/>
            <w:r w:rsidR="000B0927">
              <w:t>najmniej</w:t>
            </w:r>
            <w:proofErr w:type="spellEnd"/>
            <w:r w:rsidR="000B0927">
              <w:t xml:space="preserve"> 24</w:t>
            </w:r>
            <w:r w:rsidR="00DA732C">
              <w:t xml:space="preserve"> </w:t>
            </w:r>
            <w:proofErr w:type="spellStart"/>
            <w:r w:rsidR="00DA732C">
              <w:t>miesiące</w:t>
            </w:r>
            <w:proofErr w:type="spellEnd"/>
            <w:r>
              <w:t xml:space="preserve">. </w:t>
            </w:r>
          </w:p>
          <w:p w:rsidR="009B6894" w:rsidRDefault="009B6894" w:rsidP="004B05BE">
            <w:pPr>
              <w:pStyle w:val="Normalny1"/>
              <w:numPr>
                <w:ilvl w:val="0"/>
                <w:numId w:val="1"/>
              </w:numPr>
              <w:spacing w:after="0" w:line="240" w:lineRule="auto"/>
              <w:ind w:hanging="360"/>
              <w:contextualSpacing/>
            </w:pPr>
            <w:proofErr w:type="spellStart"/>
            <w:r>
              <w:t>Zamawiający</w:t>
            </w:r>
            <w:proofErr w:type="spellEnd"/>
            <w:r>
              <w:t xml:space="preserve"> </w:t>
            </w:r>
            <w:proofErr w:type="spellStart"/>
            <w:r>
              <w:t>nie</w:t>
            </w:r>
            <w:proofErr w:type="spellEnd"/>
            <w:r>
              <w:t xml:space="preserve"> </w:t>
            </w:r>
            <w:proofErr w:type="spellStart"/>
            <w:r>
              <w:t>ponosi</w:t>
            </w:r>
            <w:proofErr w:type="spellEnd"/>
            <w:r>
              <w:t xml:space="preserve"> </w:t>
            </w:r>
            <w:proofErr w:type="spellStart"/>
            <w:r>
              <w:t>żadnych</w:t>
            </w:r>
            <w:proofErr w:type="spellEnd"/>
            <w:r>
              <w:t xml:space="preserve"> </w:t>
            </w:r>
            <w:proofErr w:type="spellStart"/>
            <w:r>
              <w:t>kosztów</w:t>
            </w:r>
            <w:proofErr w:type="spellEnd"/>
            <w:r>
              <w:t xml:space="preserve"> </w:t>
            </w:r>
            <w:proofErr w:type="spellStart"/>
            <w:r>
              <w:t>związanych</w:t>
            </w:r>
            <w:proofErr w:type="spellEnd"/>
            <w:r>
              <w:t xml:space="preserve"> z </w:t>
            </w:r>
            <w:proofErr w:type="spellStart"/>
            <w:r>
              <w:t>wysyłką</w:t>
            </w:r>
            <w:proofErr w:type="spellEnd"/>
            <w:r>
              <w:t xml:space="preserve"> i </w:t>
            </w:r>
            <w:proofErr w:type="spellStart"/>
            <w:r>
              <w:t>odbiorem</w:t>
            </w:r>
            <w:proofErr w:type="spellEnd"/>
            <w:r>
              <w:t xml:space="preserve"> </w:t>
            </w:r>
            <w:proofErr w:type="spellStart"/>
            <w:r w:rsidR="004B05BE">
              <w:t>urządzenia</w:t>
            </w:r>
            <w:proofErr w:type="spellEnd"/>
            <w:r>
              <w:t xml:space="preserve"> do i </w:t>
            </w:r>
            <w:proofErr w:type="spellStart"/>
            <w:r>
              <w:t>po</w:t>
            </w:r>
            <w:proofErr w:type="spellEnd"/>
            <w:r>
              <w:t xml:space="preserve"> </w:t>
            </w:r>
            <w:proofErr w:type="spellStart"/>
            <w:r>
              <w:t>naprawie</w:t>
            </w:r>
            <w:proofErr w:type="spellEnd"/>
            <w:r>
              <w:t>.</w:t>
            </w:r>
          </w:p>
        </w:tc>
      </w:tr>
    </w:tbl>
    <w:p w:rsidR="00983217" w:rsidRPr="00983217" w:rsidRDefault="00983217" w:rsidP="00983217">
      <w:pPr>
        <w:pStyle w:val="Normalny1"/>
        <w:rPr>
          <w:rFonts w:ascii="Verdana" w:eastAsia="Verdana" w:hAnsi="Verdana" w:cs="Verdana"/>
          <w:sz w:val="20"/>
          <w:szCs w:val="20"/>
          <w:lang w:val="pl-PL"/>
        </w:rPr>
      </w:pPr>
      <w:r w:rsidRPr="00983217">
        <w:rPr>
          <w:rFonts w:ascii="Verdana" w:eastAsia="Verdana" w:hAnsi="Verdana" w:cs="Verdana"/>
          <w:sz w:val="20"/>
          <w:szCs w:val="20"/>
          <w:lang w:val="pl-PL"/>
        </w:rPr>
        <w:t>Okres gwarancji stanowi jedno z kryteriów oceny ofert, które zostało szczegółowo opisane w rozdziale XIV SIWZ.</w:t>
      </w:r>
    </w:p>
    <w:p w:rsidR="005D3B02" w:rsidRDefault="005D3B02">
      <w:pPr>
        <w:pStyle w:val="Normalny1"/>
        <w:rPr>
          <w:rFonts w:ascii="Verdana" w:eastAsia="Verdana" w:hAnsi="Verdana" w:cs="Verdana"/>
          <w:sz w:val="20"/>
          <w:szCs w:val="20"/>
        </w:rPr>
      </w:pPr>
      <w:bookmarkStart w:id="0" w:name="_GoBack"/>
      <w:bookmarkEnd w:id="0"/>
    </w:p>
    <w:p w:rsidR="005D3B02" w:rsidRDefault="005D3B02">
      <w:pPr>
        <w:pStyle w:val="Normalny1"/>
        <w:rPr>
          <w:rFonts w:ascii="Verdana" w:eastAsia="Verdana" w:hAnsi="Verdana" w:cs="Verdana"/>
          <w:sz w:val="20"/>
          <w:szCs w:val="20"/>
        </w:rPr>
      </w:pPr>
    </w:p>
    <w:p w:rsidR="005D3B02" w:rsidRDefault="004B05BE" w:rsidP="004B05BE">
      <w:pPr>
        <w:pStyle w:val="Normalny1"/>
        <w:tabs>
          <w:tab w:val="left" w:pos="1848"/>
          <w:tab w:val="left" w:pos="6562"/>
        </w:tabs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ab/>
        <w:t>……………………………………..</w:t>
      </w:r>
      <w:r>
        <w:rPr>
          <w:rFonts w:ascii="Verdana" w:eastAsia="Verdana" w:hAnsi="Verdana" w:cs="Verdana"/>
          <w:sz w:val="20"/>
          <w:szCs w:val="20"/>
        </w:rPr>
        <w:tab/>
        <w:t>……………………</w:t>
      </w:r>
    </w:p>
    <w:tbl>
      <w:tblPr>
        <w:tblStyle w:val="a0"/>
        <w:bidiVisual/>
        <w:tblW w:w="9045" w:type="dxa"/>
        <w:tblInd w:w="-15" w:type="dxa"/>
        <w:tblLayout w:type="fixed"/>
        <w:tblLook w:val="0600" w:firstRow="0" w:lastRow="0" w:firstColumn="0" w:lastColumn="0" w:noHBand="1" w:noVBand="1"/>
      </w:tblPr>
      <w:tblGrid>
        <w:gridCol w:w="4500"/>
        <w:gridCol w:w="4545"/>
      </w:tblGrid>
      <w:tr w:rsidR="005D3B02">
        <w:trPr>
          <w:trHeight w:val="720"/>
        </w:trPr>
        <w:tc>
          <w:tcPr>
            <w:tcW w:w="4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B02" w:rsidRDefault="00A12FD7">
            <w:pPr>
              <w:pStyle w:val="Normalny1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data</w:t>
            </w:r>
          </w:p>
        </w:tc>
        <w:tc>
          <w:tcPr>
            <w:tcW w:w="4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B02" w:rsidRDefault="00A12FD7">
            <w:pPr>
              <w:pStyle w:val="Normalny1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podpis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pieczątka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wykonawcy</w:t>
            </w:r>
            <w:proofErr w:type="spellEnd"/>
          </w:p>
        </w:tc>
      </w:tr>
    </w:tbl>
    <w:p w:rsidR="005D3B02" w:rsidRDefault="005D3B02">
      <w:pPr>
        <w:pStyle w:val="Normalny1"/>
        <w:spacing w:after="200" w:line="276" w:lineRule="auto"/>
        <w:jc w:val="both"/>
        <w:rPr>
          <w:rFonts w:ascii="Verdana" w:eastAsia="Verdana" w:hAnsi="Verdana" w:cs="Verdana"/>
          <w:b/>
          <w:sz w:val="20"/>
          <w:szCs w:val="20"/>
        </w:rPr>
      </w:pPr>
    </w:p>
    <w:sectPr w:rsidR="005D3B02" w:rsidSect="009B6894">
      <w:headerReference w:type="default" r:id="rId8"/>
      <w:footerReference w:type="default" r:id="rId9"/>
      <w:pgSz w:w="11906" w:h="16838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927" w:rsidRDefault="000B0927" w:rsidP="005D3B02">
      <w:pPr>
        <w:spacing w:after="0" w:line="240" w:lineRule="auto"/>
      </w:pPr>
      <w:r>
        <w:separator/>
      </w:r>
    </w:p>
  </w:endnote>
  <w:endnote w:type="continuationSeparator" w:id="0">
    <w:p w:rsidR="000B0927" w:rsidRDefault="000B0927" w:rsidP="005D3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927" w:rsidRDefault="000B0927">
    <w:pPr>
      <w:pStyle w:val="Normalny1"/>
      <w:spacing w:after="0" w:line="240" w:lineRule="auto"/>
      <w:jc w:val="right"/>
      <w:rPr>
        <w:rFonts w:ascii="Cambria" w:eastAsia="Cambria" w:hAnsi="Cambria" w:cs="Cambria"/>
        <w:color w:val="17365D"/>
        <w:sz w:val="18"/>
        <w:szCs w:val="18"/>
      </w:rPr>
    </w:pPr>
  </w:p>
  <w:p w:rsidR="000B0927" w:rsidRDefault="000B0927">
    <w:pPr>
      <w:pStyle w:val="Normalny1"/>
      <w:spacing w:after="0" w:line="240" w:lineRule="auto"/>
      <w:ind w:left="-561"/>
      <w:jc w:val="center"/>
      <w:rPr>
        <w:rFonts w:ascii="Georgia" w:eastAsia="Georgia" w:hAnsi="Georgia" w:cs="Georgia"/>
      </w:rPr>
    </w:pPr>
    <w:proofErr w:type="spellStart"/>
    <w:r>
      <w:rPr>
        <w:rFonts w:ascii="Arial" w:eastAsia="Arial" w:hAnsi="Arial" w:cs="Arial"/>
        <w:sz w:val="18"/>
        <w:szCs w:val="18"/>
      </w:rPr>
      <w:t>Uniwersytet</w:t>
    </w:r>
    <w:proofErr w:type="spellEnd"/>
    <w:r>
      <w:rPr>
        <w:rFonts w:ascii="Arial" w:eastAsia="Arial" w:hAnsi="Arial" w:cs="Arial"/>
        <w:sz w:val="18"/>
        <w:szCs w:val="18"/>
      </w:rPr>
      <w:t xml:space="preserve"> </w:t>
    </w:r>
    <w:proofErr w:type="spellStart"/>
    <w:r>
      <w:rPr>
        <w:rFonts w:ascii="Arial" w:eastAsia="Arial" w:hAnsi="Arial" w:cs="Arial"/>
        <w:sz w:val="18"/>
        <w:szCs w:val="18"/>
      </w:rPr>
      <w:t>Gdański</w:t>
    </w:r>
    <w:proofErr w:type="spellEnd"/>
    <w:r>
      <w:rPr>
        <w:rFonts w:ascii="Arial" w:eastAsia="Arial" w:hAnsi="Arial" w:cs="Arial"/>
        <w:sz w:val="18"/>
        <w:szCs w:val="18"/>
      </w:rPr>
      <w:t xml:space="preserve"> Dział </w:t>
    </w:r>
    <w:proofErr w:type="spellStart"/>
    <w:r>
      <w:rPr>
        <w:rFonts w:ascii="Arial" w:eastAsia="Arial" w:hAnsi="Arial" w:cs="Arial"/>
        <w:sz w:val="18"/>
        <w:szCs w:val="18"/>
      </w:rPr>
      <w:t>Zamówień</w:t>
    </w:r>
    <w:proofErr w:type="spellEnd"/>
    <w:r>
      <w:rPr>
        <w:rFonts w:ascii="Arial" w:eastAsia="Arial" w:hAnsi="Arial" w:cs="Arial"/>
        <w:sz w:val="18"/>
        <w:szCs w:val="18"/>
      </w:rPr>
      <w:t xml:space="preserve"> </w:t>
    </w:r>
    <w:proofErr w:type="spellStart"/>
    <w:r>
      <w:rPr>
        <w:rFonts w:ascii="Arial" w:eastAsia="Arial" w:hAnsi="Arial" w:cs="Arial"/>
        <w:sz w:val="18"/>
        <w:szCs w:val="18"/>
      </w:rPr>
      <w:t>Publicznych</w:t>
    </w:r>
    <w:proofErr w:type="spellEnd"/>
    <w:r>
      <w:rPr>
        <w:rFonts w:ascii="Arial" w:eastAsia="Arial" w:hAnsi="Arial" w:cs="Arial"/>
        <w:sz w:val="18"/>
        <w:szCs w:val="18"/>
      </w:rPr>
      <w:t xml:space="preserve">, </w:t>
    </w:r>
    <w:proofErr w:type="spellStart"/>
    <w:r>
      <w:rPr>
        <w:rFonts w:ascii="Arial" w:eastAsia="Arial" w:hAnsi="Arial" w:cs="Arial"/>
        <w:sz w:val="18"/>
        <w:szCs w:val="18"/>
      </w:rPr>
      <w:t>ul</w:t>
    </w:r>
    <w:proofErr w:type="spellEnd"/>
    <w:r>
      <w:rPr>
        <w:rFonts w:ascii="Arial" w:eastAsia="Arial" w:hAnsi="Arial" w:cs="Arial"/>
        <w:sz w:val="18"/>
        <w:szCs w:val="18"/>
      </w:rPr>
      <w:t xml:space="preserve">. Jana </w:t>
    </w:r>
    <w:proofErr w:type="spellStart"/>
    <w:r>
      <w:rPr>
        <w:rFonts w:ascii="Arial" w:eastAsia="Arial" w:hAnsi="Arial" w:cs="Arial"/>
        <w:sz w:val="18"/>
        <w:szCs w:val="18"/>
      </w:rPr>
      <w:t>Bażyńskiego</w:t>
    </w:r>
    <w:proofErr w:type="spellEnd"/>
    <w:r>
      <w:rPr>
        <w:rFonts w:ascii="Arial" w:eastAsia="Arial" w:hAnsi="Arial" w:cs="Arial"/>
        <w:sz w:val="18"/>
        <w:szCs w:val="18"/>
      </w:rPr>
      <w:t xml:space="preserve"> 8, 80-309 Gdańsk</w:t>
    </w:r>
  </w:p>
  <w:p w:rsidR="000B0927" w:rsidRDefault="000B0927">
    <w:pPr>
      <w:pStyle w:val="Normalny1"/>
      <w:spacing w:after="264"/>
      <w:jc w:val="center"/>
      <w:rPr>
        <w:rFonts w:ascii="Arial" w:eastAsia="Arial" w:hAnsi="Arial" w:cs="Arial"/>
        <w:color w:val="17365D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927" w:rsidRDefault="000B0927" w:rsidP="005D3B02">
      <w:pPr>
        <w:spacing w:after="0" w:line="240" w:lineRule="auto"/>
      </w:pPr>
      <w:r>
        <w:separator/>
      </w:r>
    </w:p>
  </w:footnote>
  <w:footnote w:type="continuationSeparator" w:id="0">
    <w:p w:rsidR="000B0927" w:rsidRDefault="000B0927" w:rsidP="005D3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B50" w:rsidRDefault="00DD2B50">
    <w:pPr>
      <w:pStyle w:val="Normalny1"/>
      <w:tabs>
        <w:tab w:val="left" w:pos="2364"/>
      </w:tabs>
      <w:spacing w:before="120" w:after="120" w:line="276" w:lineRule="auto"/>
      <w:ind w:right="140"/>
      <w:jc w:val="center"/>
      <w:rPr>
        <w:rFonts w:ascii="Arial" w:eastAsia="Arial" w:hAnsi="Arial" w:cs="Arial"/>
        <w:b/>
        <w:color w:val="002060"/>
        <w:sz w:val="18"/>
        <w:szCs w:val="18"/>
      </w:rPr>
    </w:pPr>
  </w:p>
  <w:p w:rsidR="000B0927" w:rsidRDefault="000B0927">
    <w:pPr>
      <w:pStyle w:val="Normalny1"/>
      <w:tabs>
        <w:tab w:val="left" w:pos="2364"/>
      </w:tabs>
      <w:spacing w:before="120" w:after="120" w:line="276" w:lineRule="auto"/>
      <w:ind w:right="140"/>
      <w:jc w:val="center"/>
      <w:rPr>
        <w:rFonts w:ascii="Georgia" w:eastAsia="Georgia" w:hAnsi="Georgia" w:cs="Georgia"/>
        <w:b/>
        <w:i/>
        <w:color w:val="17365D"/>
        <w:sz w:val="18"/>
        <w:szCs w:val="18"/>
      </w:rPr>
    </w:pPr>
    <w:proofErr w:type="spellStart"/>
    <w:r>
      <w:rPr>
        <w:rFonts w:ascii="Arial" w:eastAsia="Arial" w:hAnsi="Arial" w:cs="Arial"/>
        <w:b/>
        <w:color w:val="002060"/>
        <w:sz w:val="18"/>
        <w:szCs w:val="18"/>
      </w:rPr>
      <w:t>Załącznik</w:t>
    </w:r>
    <w:proofErr w:type="spellEnd"/>
    <w:r>
      <w:rPr>
        <w:rFonts w:ascii="Arial" w:eastAsia="Arial" w:hAnsi="Arial" w:cs="Arial"/>
        <w:b/>
        <w:color w:val="002060"/>
        <w:sz w:val="18"/>
        <w:szCs w:val="18"/>
      </w:rPr>
      <w:t xml:space="preserve"> </w:t>
    </w:r>
    <w:proofErr w:type="spellStart"/>
    <w:r>
      <w:rPr>
        <w:rFonts w:ascii="Arial" w:eastAsia="Arial" w:hAnsi="Arial" w:cs="Arial"/>
        <w:b/>
        <w:color w:val="002060"/>
        <w:sz w:val="18"/>
        <w:szCs w:val="18"/>
      </w:rPr>
      <w:t>nr</w:t>
    </w:r>
    <w:proofErr w:type="spellEnd"/>
    <w:r>
      <w:rPr>
        <w:rFonts w:ascii="Arial" w:eastAsia="Arial" w:hAnsi="Arial" w:cs="Arial"/>
        <w:b/>
        <w:color w:val="002060"/>
        <w:sz w:val="18"/>
        <w:szCs w:val="18"/>
      </w:rPr>
      <w:t xml:space="preserve"> 1a </w:t>
    </w:r>
    <w:r>
      <w:rPr>
        <w:rFonts w:ascii="Arial" w:eastAsia="Arial" w:hAnsi="Arial" w:cs="Arial"/>
        <w:color w:val="002060"/>
        <w:sz w:val="18"/>
        <w:szCs w:val="18"/>
      </w:rPr>
      <w:t xml:space="preserve">do </w:t>
    </w:r>
    <w:proofErr w:type="spellStart"/>
    <w:r>
      <w:rPr>
        <w:rFonts w:ascii="Arial" w:eastAsia="Arial" w:hAnsi="Arial" w:cs="Arial"/>
        <w:color w:val="002060"/>
        <w:sz w:val="18"/>
        <w:szCs w:val="18"/>
      </w:rPr>
      <w:t>Specyfikacji</w:t>
    </w:r>
    <w:proofErr w:type="spellEnd"/>
    <w:r>
      <w:rPr>
        <w:rFonts w:ascii="Arial" w:eastAsia="Arial" w:hAnsi="Arial" w:cs="Arial"/>
        <w:color w:val="002060"/>
        <w:sz w:val="18"/>
        <w:szCs w:val="18"/>
      </w:rPr>
      <w:t xml:space="preserve"> </w:t>
    </w:r>
    <w:proofErr w:type="spellStart"/>
    <w:r>
      <w:rPr>
        <w:rFonts w:ascii="Arial" w:eastAsia="Arial" w:hAnsi="Arial" w:cs="Arial"/>
        <w:color w:val="002060"/>
        <w:sz w:val="18"/>
        <w:szCs w:val="18"/>
      </w:rPr>
      <w:t>Istotnych</w:t>
    </w:r>
    <w:proofErr w:type="spellEnd"/>
    <w:r>
      <w:rPr>
        <w:rFonts w:ascii="Arial" w:eastAsia="Arial" w:hAnsi="Arial" w:cs="Arial"/>
        <w:color w:val="002060"/>
        <w:sz w:val="18"/>
        <w:szCs w:val="18"/>
      </w:rPr>
      <w:t xml:space="preserve"> </w:t>
    </w:r>
    <w:proofErr w:type="spellStart"/>
    <w:r>
      <w:rPr>
        <w:rFonts w:ascii="Arial" w:eastAsia="Arial" w:hAnsi="Arial" w:cs="Arial"/>
        <w:color w:val="002060"/>
        <w:sz w:val="18"/>
        <w:szCs w:val="18"/>
      </w:rPr>
      <w:t>Warunków</w:t>
    </w:r>
    <w:proofErr w:type="spellEnd"/>
    <w:r>
      <w:rPr>
        <w:rFonts w:ascii="Arial" w:eastAsia="Arial" w:hAnsi="Arial" w:cs="Arial"/>
        <w:color w:val="002060"/>
        <w:sz w:val="18"/>
        <w:szCs w:val="18"/>
      </w:rPr>
      <w:t xml:space="preserve"> </w:t>
    </w:r>
    <w:proofErr w:type="spellStart"/>
    <w:r>
      <w:rPr>
        <w:rFonts w:ascii="Arial" w:eastAsia="Arial" w:hAnsi="Arial" w:cs="Arial"/>
        <w:color w:val="002060"/>
        <w:sz w:val="18"/>
        <w:szCs w:val="18"/>
      </w:rPr>
      <w:t>Zamówienia</w:t>
    </w:r>
    <w:proofErr w:type="spellEnd"/>
    <w:r>
      <w:rPr>
        <w:rFonts w:ascii="Arial" w:eastAsia="Arial" w:hAnsi="Arial" w:cs="Arial"/>
        <w:b/>
        <w:color w:val="002060"/>
        <w:sz w:val="18"/>
        <w:szCs w:val="18"/>
      </w:rPr>
      <w:t xml:space="preserve"> </w:t>
    </w:r>
    <w:r>
      <w:rPr>
        <w:rFonts w:ascii="Arial" w:eastAsia="Arial" w:hAnsi="Arial" w:cs="Arial"/>
        <w:color w:val="002060"/>
        <w:sz w:val="18"/>
        <w:szCs w:val="18"/>
      </w:rPr>
      <w:t xml:space="preserve">- </w:t>
    </w:r>
    <w:proofErr w:type="spellStart"/>
    <w:r>
      <w:rPr>
        <w:rFonts w:ascii="Arial" w:eastAsia="Arial" w:hAnsi="Arial" w:cs="Arial"/>
        <w:color w:val="002060"/>
        <w:sz w:val="18"/>
        <w:szCs w:val="18"/>
      </w:rPr>
      <w:t>postępowanie</w:t>
    </w:r>
    <w:proofErr w:type="spellEnd"/>
    <w:r>
      <w:rPr>
        <w:rFonts w:ascii="Arial" w:eastAsia="Arial" w:hAnsi="Arial" w:cs="Arial"/>
        <w:color w:val="002060"/>
        <w:sz w:val="18"/>
        <w:szCs w:val="18"/>
      </w:rPr>
      <w:t xml:space="preserve"> </w:t>
    </w:r>
    <w:proofErr w:type="spellStart"/>
    <w:r>
      <w:rPr>
        <w:rFonts w:ascii="Arial" w:eastAsia="Arial" w:hAnsi="Arial" w:cs="Arial"/>
        <w:color w:val="002060"/>
        <w:sz w:val="18"/>
        <w:szCs w:val="18"/>
      </w:rPr>
      <w:t>nr</w:t>
    </w:r>
    <w:proofErr w:type="spellEnd"/>
    <w:r>
      <w:rPr>
        <w:rFonts w:ascii="Arial" w:eastAsia="Arial" w:hAnsi="Arial" w:cs="Arial"/>
        <w:color w:val="002060"/>
        <w:sz w:val="18"/>
        <w:szCs w:val="18"/>
      </w:rPr>
      <w:t xml:space="preserve"> A120-211-41/17/RR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4306F"/>
    <w:multiLevelType w:val="multilevel"/>
    <w:tmpl w:val="B85046D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2C730469"/>
    <w:multiLevelType w:val="multilevel"/>
    <w:tmpl w:val="AA3EAAC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3E8C3B1D"/>
    <w:multiLevelType w:val="multilevel"/>
    <w:tmpl w:val="9DDA5C8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3B02"/>
    <w:rsid w:val="00027091"/>
    <w:rsid w:val="000B0927"/>
    <w:rsid w:val="0018670B"/>
    <w:rsid w:val="004B05BE"/>
    <w:rsid w:val="005D3B02"/>
    <w:rsid w:val="007A31CF"/>
    <w:rsid w:val="00983217"/>
    <w:rsid w:val="009B6894"/>
    <w:rsid w:val="00A12FD7"/>
    <w:rsid w:val="00DA732C"/>
    <w:rsid w:val="00DD2B50"/>
    <w:rsid w:val="00F8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8FF0E7-0362-4289-9456-084053E3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01B3"/>
  </w:style>
  <w:style w:type="paragraph" w:styleId="Nagwek1">
    <w:name w:val="heading 1"/>
    <w:basedOn w:val="Normalny1"/>
    <w:next w:val="Normalny1"/>
    <w:rsid w:val="005D3B02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5D3B02"/>
    <w:pPr>
      <w:keepNext/>
      <w:spacing w:before="240" w:after="60" w:line="240" w:lineRule="auto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Nagwek3">
    <w:name w:val="heading 3"/>
    <w:basedOn w:val="Normalny1"/>
    <w:next w:val="Normalny1"/>
    <w:rsid w:val="005D3B02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5D3B02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5D3B02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1"/>
    <w:next w:val="Normalny1"/>
    <w:rsid w:val="005D3B02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5D3B02"/>
  </w:style>
  <w:style w:type="paragraph" w:styleId="Tytu">
    <w:name w:val="Title"/>
    <w:basedOn w:val="Normalny1"/>
    <w:next w:val="Normalny1"/>
    <w:rsid w:val="005D3B02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5D3B02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Standardowy"/>
    <w:rsid w:val="005D3B02"/>
    <w:tblPr>
      <w:tblStyleRowBandSize w:val="1"/>
      <w:tblStyleColBandSize w:val="1"/>
    </w:tblPr>
  </w:style>
  <w:style w:type="table" w:customStyle="1" w:styleId="a0">
    <w:basedOn w:val="Standardowy"/>
    <w:rsid w:val="005D3B02"/>
    <w:tblPr>
      <w:tblStyleRowBandSize w:val="1"/>
      <w:tblStyleColBandSize w:val="1"/>
    </w:tblPr>
  </w:style>
  <w:style w:type="paragraph" w:styleId="Nagwek">
    <w:name w:val="header"/>
    <w:basedOn w:val="Normalny"/>
    <w:link w:val="NagwekZnak"/>
    <w:uiPriority w:val="99"/>
    <w:unhideWhenUsed/>
    <w:rsid w:val="0018670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70B"/>
  </w:style>
  <w:style w:type="paragraph" w:styleId="Stopka">
    <w:name w:val="footer"/>
    <w:basedOn w:val="Normalny"/>
    <w:link w:val="StopkaZnak"/>
    <w:uiPriority w:val="99"/>
    <w:unhideWhenUsed/>
    <w:rsid w:val="0018670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C2FD0B8-9E31-4E55-B01B-F0DB411A3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94F4A934</Template>
  <TotalTime>23</TotalTime>
  <Pages>3</Pages>
  <Words>678</Words>
  <Characters>4070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Rafał Rzepecki</cp:lastModifiedBy>
  <cp:revision>9</cp:revision>
  <dcterms:created xsi:type="dcterms:W3CDTF">2017-03-28T08:41:00Z</dcterms:created>
  <dcterms:modified xsi:type="dcterms:W3CDTF">2017-03-30T08:22:00Z</dcterms:modified>
</cp:coreProperties>
</file>