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1D" w:rsidRPr="008E5C1D" w:rsidRDefault="008E5C1D" w:rsidP="008E5C1D">
      <w:pPr>
        <w:spacing w:before="100" w:beforeAutospacing="1" w:after="100" w:afterAutospacing="1"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hyperlink r:id="rId5" w:tgtFrame="_blank" w:history="1">
        <w:r w:rsidRPr="008E5C1D">
          <w:rPr>
            <w:rFonts w:ascii="Times New Roman" w:eastAsia="Times New Roman" w:hAnsi="Times New Roman" w:cs="Times New Roman"/>
            <w:color w:val="0000FF"/>
            <w:sz w:val="24"/>
            <w:szCs w:val="24"/>
            <w:u w:val="single"/>
            <w:lang w:eastAsia="pl-PL"/>
          </w:rPr>
          <w:t>http://arch.ug.edu.pl/pl/zamowienia/?id_kat=20</w:t>
        </w:r>
      </w:hyperlink>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pict>
          <v:rect id="_x0000_i1025" style="width:0;height:1.5pt" o:hralign="center" o:hrstd="t" o:hr="t" fillcolor="#a0a0a0" stroked="f"/>
        </w:pic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Ogłoszenie nr 57269 - 2017 z dnia 2017-04-03 r. </w:t>
      </w:r>
    </w:p>
    <w:p w:rsidR="008E5C1D" w:rsidRPr="008E5C1D" w:rsidRDefault="008E5C1D" w:rsidP="008E5C1D">
      <w:pPr>
        <w:spacing w:after="0" w:line="240" w:lineRule="auto"/>
        <w:jc w:val="center"/>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Gdańsk: Jednorazowa dostawa kolorowej drukarki laserowej dla Wydziału Oceanografii i Geografii Uniwersytetu Gdańskiego.</w:t>
      </w:r>
      <w:r w:rsidRPr="008E5C1D">
        <w:rPr>
          <w:rFonts w:ascii="Times New Roman" w:eastAsia="Times New Roman" w:hAnsi="Times New Roman" w:cs="Times New Roman"/>
          <w:sz w:val="24"/>
          <w:szCs w:val="24"/>
          <w:lang w:eastAsia="pl-PL"/>
        </w:rPr>
        <w:br/>
        <w:t xml:space="preserve">OGŁOSZENIE O ZAMÓWIENIU - Dostawy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Zamieszczanie ogłoszenia:</w:t>
      </w:r>
      <w:r w:rsidRPr="008E5C1D">
        <w:rPr>
          <w:rFonts w:ascii="Times New Roman" w:eastAsia="Times New Roman" w:hAnsi="Times New Roman" w:cs="Times New Roman"/>
          <w:sz w:val="24"/>
          <w:szCs w:val="24"/>
          <w:lang w:eastAsia="pl-PL"/>
        </w:rPr>
        <w:t xml:space="preserve"> obowiązkowe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Ogłoszenie dotyczy:</w:t>
      </w:r>
      <w:r w:rsidRPr="008E5C1D">
        <w:rPr>
          <w:rFonts w:ascii="Times New Roman" w:eastAsia="Times New Roman" w:hAnsi="Times New Roman" w:cs="Times New Roman"/>
          <w:sz w:val="24"/>
          <w:szCs w:val="24"/>
          <w:lang w:eastAsia="pl-PL"/>
        </w:rPr>
        <w:t xml:space="preserve"> zamówienia publicznego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Nazwa projektu lub programu</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u w:val="single"/>
          <w:lang w:eastAsia="pl-PL"/>
        </w:rPr>
        <w:t>SEKCJA I: ZAMAWIAJĄCY</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Postępowanie przeprowadza centralny zamawiający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Informacje na temat podmiotu któremu zamawiający powierzył/powierzyli prowadzenie postępowania:</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Postępowanie jest przeprowadzane wspólnie przez zamawiających</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Informacje dodatkowe:</w:t>
      </w:r>
    </w:p>
    <w:p w:rsidR="008E5C1D" w:rsidRPr="008E5C1D" w:rsidRDefault="008E5C1D" w:rsidP="008E5C1D">
      <w:pPr>
        <w:spacing w:after="24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I. 1) NAZWA I ADRES: </w:t>
      </w:r>
      <w:r w:rsidRPr="008E5C1D">
        <w:rPr>
          <w:rFonts w:ascii="Times New Roman" w:eastAsia="Times New Roman" w:hAnsi="Times New Roman" w:cs="Times New Roman"/>
          <w:sz w:val="24"/>
          <w:szCs w:val="24"/>
          <w:lang w:eastAsia="pl-PL"/>
        </w:rPr>
        <w:t xml:space="preserve">Uniwersytet Gdański, krajowy numer identyfikacyjny , ul. ul. Bażyńskiego  8, 80309   Gdańsk, woj. pomorskie, państwo Polska, tel. 58 523 23 20, e-mail sekretariatdzp@ug.edu.pl, faks 58 523 31 10. </w:t>
      </w:r>
      <w:r w:rsidRPr="008E5C1D">
        <w:rPr>
          <w:rFonts w:ascii="Times New Roman" w:eastAsia="Times New Roman" w:hAnsi="Times New Roman" w:cs="Times New Roman"/>
          <w:sz w:val="24"/>
          <w:szCs w:val="24"/>
          <w:lang w:eastAsia="pl-PL"/>
        </w:rPr>
        <w:br/>
        <w:t>Adres strony internetowej (URL): www.ug.edu.pl</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I. 2) RODZAJ ZAMAWIAJĄCEGO: </w:t>
      </w:r>
      <w:r w:rsidRPr="008E5C1D">
        <w:rPr>
          <w:rFonts w:ascii="Times New Roman" w:eastAsia="Times New Roman" w:hAnsi="Times New Roman" w:cs="Times New Roman"/>
          <w:sz w:val="24"/>
          <w:szCs w:val="24"/>
          <w:lang w:eastAsia="pl-PL"/>
        </w:rPr>
        <w:t>Inny: Uczelnia publiczna</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I.3) WSPÓLNE UDZIELANIE ZAMÓWIENIA </w:t>
      </w:r>
      <w:r w:rsidRPr="008E5C1D">
        <w:rPr>
          <w:rFonts w:ascii="Times New Roman" w:eastAsia="Times New Roman" w:hAnsi="Times New Roman" w:cs="Times New Roman"/>
          <w:b/>
          <w:bCs/>
          <w:i/>
          <w:iCs/>
          <w:sz w:val="24"/>
          <w:szCs w:val="24"/>
          <w:lang w:eastAsia="pl-PL"/>
        </w:rPr>
        <w:t>(jeżeli dotyczy)</w:t>
      </w:r>
      <w:r w:rsidRPr="008E5C1D">
        <w:rPr>
          <w:rFonts w:ascii="Times New Roman" w:eastAsia="Times New Roman" w:hAnsi="Times New Roman" w:cs="Times New Roman"/>
          <w:b/>
          <w:bCs/>
          <w:sz w:val="24"/>
          <w:szCs w:val="24"/>
          <w:lang w:eastAsia="pl-PL"/>
        </w:rPr>
        <w:t xml:space="preserv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8E5C1D">
        <w:rPr>
          <w:rFonts w:ascii="Times New Roman" w:eastAsia="Times New Roman" w:hAnsi="Times New Roman" w:cs="Times New Roman"/>
          <w:sz w:val="24"/>
          <w:szCs w:val="24"/>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I.4) KOMUNIKACJA: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tak </w:t>
      </w:r>
      <w:r w:rsidRPr="008E5C1D">
        <w:rPr>
          <w:rFonts w:ascii="Times New Roman" w:eastAsia="Times New Roman" w:hAnsi="Times New Roman" w:cs="Times New Roman"/>
          <w:sz w:val="24"/>
          <w:szCs w:val="24"/>
          <w:lang w:eastAsia="pl-PL"/>
        </w:rPr>
        <w:br/>
        <w:t>http://arch.ug.edu.pl/pl/zamowienia/?id_kat=20</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r w:rsidRPr="008E5C1D">
        <w:rPr>
          <w:rFonts w:ascii="Times New Roman" w:eastAsia="Times New Roman" w:hAnsi="Times New Roman" w:cs="Times New Roman"/>
          <w:sz w:val="24"/>
          <w:szCs w:val="24"/>
          <w:lang w:eastAsia="pl-PL"/>
        </w:rPr>
        <w:br/>
        <w:t>http://arch.ug.edu.pl/pl/zamowienia/?id_kat=20</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Oferty lub wnioski o dopuszczenie do udziału w postępowaniu należy przesyłać:</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Elektronicznie</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r w:rsidRPr="008E5C1D">
        <w:rPr>
          <w:rFonts w:ascii="Times New Roman" w:eastAsia="Times New Roman" w:hAnsi="Times New Roman" w:cs="Times New Roman"/>
          <w:sz w:val="24"/>
          <w:szCs w:val="24"/>
          <w:lang w:eastAsia="pl-PL"/>
        </w:rPr>
        <w:br/>
        <w:t xml:space="preserve">adres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5C1D">
        <w:rPr>
          <w:rFonts w:ascii="Times New Roman" w:eastAsia="Times New Roman" w:hAnsi="Times New Roman" w:cs="Times New Roman"/>
          <w:sz w:val="24"/>
          <w:szCs w:val="24"/>
          <w:lang w:eastAsia="pl-PL"/>
        </w:rPr>
        <w:br/>
        <w:t xml:space="preserve">nie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5C1D">
        <w:rPr>
          <w:rFonts w:ascii="Times New Roman" w:eastAsia="Times New Roman" w:hAnsi="Times New Roman" w:cs="Times New Roman"/>
          <w:sz w:val="24"/>
          <w:szCs w:val="24"/>
          <w:lang w:eastAsia="pl-PL"/>
        </w:rPr>
        <w:br/>
        <w:t xml:space="preserve">tak </w:t>
      </w:r>
      <w:r w:rsidRPr="008E5C1D">
        <w:rPr>
          <w:rFonts w:ascii="Times New Roman" w:eastAsia="Times New Roman" w:hAnsi="Times New Roman" w:cs="Times New Roman"/>
          <w:sz w:val="24"/>
          <w:szCs w:val="24"/>
          <w:lang w:eastAsia="pl-PL"/>
        </w:rPr>
        <w:br/>
        <w:t xml:space="preserve">Inny sposób: </w:t>
      </w:r>
      <w:r w:rsidRPr="008E5C1D">
        <w:rPr>
          <w:rFonts w:ascii="Times New Roman" w:eastAsia="Times New Roman" w:hAnsi="Times New Roman" w:cs="Times New Roman"/>
          <w:sz w:val="24"/>
          <w:szCs w:val="24"/>
          <w:lang w:eastAsia="pl-PL"/>
        </w:rPr>
        <w:br/>
        <w:t>Oferta wraz z jednolitym dokumentem musi być złożona w nieprzejrzystej zamkniętej kopercie, gwarantującej jej nienaruszenie do dnia otwarcia.</w:t>
      </w:r>
      <w:r w:rsidRPr="008E5C1D">
        <w:rPr>
          <w:rFonts w:ascii="Times New Roman" w:eastAsia="Times New Roman" w:hAnsi="Times New Roman" w:cs="Times New Roman"/>
          <w:sz w:val="24"/>
          <w:szCs w:val="24"/>
          <w:lang w:eastAsia="pl-PL"/>
        </w:rPr>
        <w:br/>
        <w:t xml:space="preserve">Adres: </w:t>
      </w:r>
      <w:r w:rsidRPr="008E5C1D">
        <w:rPr>
          <w:rFonts w:ascii="Times New Roman" w:eastAsia="Times New Roman" w:hAnsi="Times New Roman" w:cs="Times New Roman"/>
          <w:sz w:val="24"/>
          <w:szCs w:val="24"/>
          <w:lang w:eastAsia="pl-PL"/>
        </w:rPr>
        <w:br/>
        <w:t>Dział Zamówień Publicznych Uniwersytetu Gdańskiego, ul. Jana Bażyńskiego 8, 80-309 Gdańsk, pokój nr 115, I piętro, w godzinach pracy od 7:00 do 15:00 w terminie do 11.04.2017</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r w:rsidRPr="008E5C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u w:val="single"/>
          <w:lang w:eastAsia="pl-PL"/>
        </w:rPr>
        <w:t xml:space="preserve">SEKCJA II: PRZEDMIOT ZAMÓWIENIA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II.1) Nazwa nadana zamówieniu przez zamawiającego: </w:t>
      </w:r>
      <w:r w:rsidRPr="008E5C1D">
        <w:rPr>
          <w:rFonts w:ascii="Times New Roman" w:eastAsia="Times New Roman" w:hAnsi="Times New Roman" w:cs="Times New Roman"/>
          <w:sz w:val="24"/>
          <w:szCs w:val="24"/>
          <w:lang w:eastAsia="pl-PL"/>
        </w:rPr>
        <w:t>Jednorazowa dostawa kolorowej drukarki laserowej dla Wydziału Oceanografii i Geografii Uniwersytetu Gdańskiego.</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Numer referencyjny: </w:t>
      </w:r>
      <w:r w:rsidRPr="008E5C1D">
        <w:rPr>
          <w:rFonts w:ascii="Times New Roman" w:eastAsia="Times New Roman" w:hAnsi="Times New Roman" w:cs="Times New Roman"/>
          <w:sz w:val="24"/>
          <w:szCs w:val="24"/>
          <w:lang w:eastAsia="pl-PL"/>
        </w:rPr>
        <w:t>A120-211-36/17/MB</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5C1D" w:rsidRPr="008E5C1D" w:rsidRDefault="008E5C1D" w:rsidP="008E5C1D">
      <w:pPr>
        <w:spacing w:after="0" w:line="240" w:lineRule="auto"/>
        <w:jc w:val="both"/>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II.2) Rodzaj zamówienia: </w:t>
      </w:r>
      <w:r w:rsidRPr="008E5C1D">
        <w:rPr>
          <w:rFonts w:ascii="Times New Roman" w:eastAsia="Times New Roman" w:hAnsi="Times New Roman" w:cs="Times New Roman"/>
          <w:sz w:val="24"/>
          <w:szCs w:val="24"/>
          <w:lang w:eastAsia="pl-PL"/>
        </w:rPr>
        <w:t xml:space="preserve">dostawy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II.3) Informacja o możliwości składania ofert częściowych</w:t>
      </w:r>
      <w:r w:rsidRPr="008E5C1D">
        <w:rPr>
          <w:rFonts w:ascii="Times New Roman" w:eastAsia="Times New Roman" w:hAnsi="Times New Roman" w:cs="Times New Roman"/>
          <w:sz w:val="24"/>
          <w:szCs w:val="24"/>
          <w:lang w:eastAsia="pl-PL"/>
        </w:rPr>
        <w:br/>
        <w:t xml:space="preserve">Zamówienie podzielone jest na części: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lastRenderedPageBreak/>
        <w:t xml:space="preserve">II.4) Krótki opis przedmiotu zamówienia </w:t>
      </w:r>
      <w:r w:rsidRPr="008E5C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5C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5C1D">
        <w:rPr>
          <w:rFonts w:ascii="Times New Roman" w:eastAsia="Times New Roman" w:hAnsi="Times New Roman" w:cs="Times New Roman"/>
          <w:sz w:val="24"/>
          <w:szCs w:val="24"/>
          <w:lang w:eastAsia="pl-PL"/>
        </w:rPr>
        <w:t xml:space="preserve">1. Przedmiotem zamówienia jest dostawa kolorowej drukarki laserowej, zwanej dalej „sprzętem”, dla Wydziału Oceanografii i Geografii Uniwersytetu Gdańskiego. 2. Miejsce dostawy sprzętu: Uniwersytet Gdański, Wydział Oceanografii i Geografii, 81-378 Gdynia, al. Marszałka J. Piłsudskiego 46, pokój 456. 3. Szczegółowy opis przedmiotu zamówienia określa załącznik nr 1a do SIWZ.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II.5) Główny kod CPV: </w:t>
      </w:r>
      <w:r w:rsidRPr="008E5C1D">
        <w:rPr>
          <w:rFonts w:ascii="Times New Roman" w:eastAsia="Times New Roman" w:hAnsi="Times New Roman" w:cs="Times New Roman"/>
          <w:sz w:val="24"/>
          <w:szCs w:val="24"/>
          <w:lang w:eastAsia="pl-PL"/>
        </w:rPr>
        <w:t>30232110-8</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II.6) Całkowita wartość zamówienia </w:t>
      </w:r>
      <w:r w:rsidRPr="008E5C1D">
        <w:rPr>
          <w:rFonts w:ascii="Times New Roman" w:eastAsia="Times New Roman" w:hAnsi="Times New Roman" w:cs="Times New Roman"/>
          <w:i/>
          <w:iCs/>
          <w:sz w:val="24"/>
          <w:szCs w:val="24"/>
          <w:lang w:eastAsia="pl-PL"/>
        </w:rPr>
        <w:t>(jeżeli zamawiający podaje informacje o wartości zamówienia)</w:t>
      </w:r>
      <w:r w:rsidRPr="008E5C1D">
        <w:rPr>
          <w:rFonts w:ascii="Times New Roman" w:eastAsia="Times New Roman" w:hAnsi="Times New Roman" w:cs="Times New Roman"/>
          <w:sz w:val="24"/>
          <w:szCs w:val="24"/>
          <w:lang w:eastAsia="pl-PL"/>
        </w:rPr>
        <w:t xml:space="preserve">: </w:t>
      </w:r>
      <w:r w:rsidRPr="008E5C1D">
        <w:rPr>
          <w:rFonts w:ascii="Times New Roman" w:eastAsia="Times New Roman" w:hAnsi="Times New Roman" w:cs="Times New Roman"/>
          <w:sz w:val="24"/>
          <w:szCs w:val="24"/>
          <w:lang w:eastAsia="pl-PL"/>
        </w:rPr>
        <w:br/>
        <w:t xml:space="preserve">Wartość bez VAT: </w:t>
      </w:r>
      <w:r w:rsidRPr="008E5C1D">
        <w:rPr>
          <w:rFonts w:ascii="Times New Roman" w:eastAsia="Times New Roman" w:hAnsi="Times New Roman" w:cs="Times New Roman"/>
          <w:sz w:val="24"/>
          <w:szCs w:val="24"/>
          <w:lang w:eastAsia="pl-PL"/>
        </w:rPr>
        <w:br/>
        <w:t xml:space="preserve">Waluta: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E5C1D">
        <w:rPr>
          <w:rFonts w:ascii="Times New Roman" w:eastAsia="Times New Roman" w:hAnsi="Times New Roman" w:cs="Times New Roman"/>
          <w:sz w:val="24"/>
          <w:szCs w:val="24"/>
          <w:lang w:eastAsia="pl-PL"/>
        </w:rPr>
        <w:t xml:space="preserve">nie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Okres w dniach: 7</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II.9) Informacje dodatkowe: </w:t>
      </w:r>
      <w:r w:rsidRPr="008E5C1D">
        <w:rPr>
          <w:rFonts w:ascii="Times New Roman" w:eastAsia="Times New Roman" w:hAnsi="Times New Roman" w:cs="Times New Roman"/>
          <w:sz w:val="24"/>
          <w:szCs w:val="24"/>
          <w:lang w:eastAsia="pl-PL"/>
        </w:rPr>
        <w:t xml:space="preserve">1. Termin wykonania zamówienia: do 7 dni roboczych* od dnia zawarcia umowy, z uwzględnieniem zapisów rozdziału XIV SIWZ– termin wykonania zamówienia jest jednym z kryteriów oceny ofert. * przez określenie „dni robocze” Zamawiający rozumie dni od poniedziałku do piątku w godzinach 07:00 – 15:00, z wyłączeniem dni ustawowo wolnych od pracy i dni wolnych od pracy u Zamawiającego, podanych na stronie internetowej UG. 2. Sprzęt musi być: 1) fabrycznie nowy tzn. nieużywany przed dniem dostarczenia, kompletny, gotowy do użytkowania i wyposażony we wszystkie niezbędne materiały eksploatacyjne wraz z tonerami; wymagane jest aby sprzęt nie posiadał wad fizycznych i prawnych, 2) oznakowany (w tym oznakowaniem „CE”) zgodnie z wymogami określonymi w ustawie z dnia 13 kwietnia 2016r o systemach oceny zgodności i nadzoru rynku (t. j. Dz. U. 2016r poz. 542 z późn. zm.), 3) w przypadku, gdy jest produktem wykorzystującym energię w rozumieniu art. 2 ustawy z dnia 14 września 2012r. o informowaniu o zużyciu energii przez produkty wykorzystujące energię oraz o kontroli realizacji programu znakowania urządzeń biurowych (Dz. U. z 2012r. poz. 1203 z późn. zm.) ma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3. Zamawiający odmówi odbioru dostarczonego sprzętu, w przypadku: 1) stwierdzenia rozbieżności pomiędzy cechami dostarczonego sprzętu a przedstawionym w ofercie, z zastrzeżeniem zmian dokonanych na podstawie § 10 ust. 1 pkt 3 projektu umowy, 2) uszkodzenia lub wady uniemożliwiającej użycie sprzętu w jego pełnym zakresie. 4. W przypadkach określonych w pkt. 6 przedstawiciel Zamawiającego sporządzi protokół zawierający przyczyny odmowy odebrania sprzętu, a Wykonawca będzie obowiązany do niezwłocznego dostarczenia sprzętu zgodnego ze złożoną ofertą. Jeżeli dostawa przekroczy termin wykonania zamówienia, o którym mowa w rozdziale IV SIWZ, Zamawiający będzie miał prawo do naliczenia kary umownej, o której mowa w § 8 ust. 1 pkt 1 projektu umowy – załącznik nr 4 do SIWZ. 5. Gwarancja producenta - 24 miesiące. Szczegółowe zapisy dotyczące gwarancji zawarte są w § 6 projektu umowy – załącznik nr 4 do SIWZ. 6. Zamawiający informacyjnie podaje, iż środki finansowe na realizację zamówienia pochodzą z funduszu norweskiego i funduszy EOG. </w:t>
      </w:r>
      <w:r w:rsidRPr="008E5C1D">
        <w:rPr>
          <w:rFonts w:ascii="Times New Roman" w:eastAsia="Times New Roman" w:hAnsi="Times New Roman" w:cs="Times New Roman"/>
          <w:sz w:val="24"/>
          <w:szCs w:val="24"/>
          <w:lang w:eastAsia="pl-PL"/>
        </w:rPr>
        <w:lastRenderedPageBreak/>
        <w:t>Projekt „</w:t>
      </w:r>
      <w:proofErr w:type="spellStart"/>
      <w:r w:rsidRPr="008E5C1D">
        <w:rPr>
          <w:rFonts w:ascii="Times New Roman" w:eastAsia="Times New Roman" w:hAnsi="Times New Roman" w:cs="Times New Roman"/>
          <w:sz w:val="24"/>
          <w:szCs w:val="24"/>
          <w:lang w:eastAsia="pl-PL"/>
        </w:rPr>
        <w:t>Impact</w:t>
      </w:r>
      <w:proofErr w:type="spellEnd"/>
      <w:r w:rsidRPr="008E5C1D">
        <w:rPr>
          <w:rFonts w:ascii="Times New Roman" w:eastAsia="Times New Roman" w:hAnsi="Times New Roman" w:cs="Times New Roman"/>
          <w:sz w:val="24"/>
          <w:szCs w:val="24"/>
          <w:lang w:eastAsia="pl-PL"/>
        </w:rPr>
        <w:t xml:space="preserve"> of </w:t>
      </w:r>
      <w:proofErr w:type="spellStart"/>
      <w:r w:rsidRPr="008E5C1D">
        <w:rPr>
          <w:rFonts w:ascii="Times New Roman" w:eastAsia="Times New Roman" w:hAnsi="Times New Roman" w:cs="Times New Roman"/>
          <w:sz w:val="24"/>
          <w:szCs w:val="24"/>
          <w:lang w:eastAsia="pl-PL"/>
        </w:rPr>
        <w:t>potential</w:t>
      </w:r>
      <w:proofErr w:type="spellEnd"/>
      <w:r w:rsidRPr="008E5C1D">
        <w:rPr>
          <w:rFonts w:ascii="Times New Roman" w:eastAsia="Times New Roman" w:hAnsi="Times New Roman" w:cs="Times New Roman"/>
          <w:sz w:val="24"/>
          <w:szCs w:val="24"/>
          <w:lang w:eastAsia="pl-PL"/>
        </w:rPr>
        <w:t xml:space="preserve"> </w:t>
      </w:r>
      <w:proofErr w:type="spellStart"/>
      <w:r w:rsidRPr="008E5C1D">
        <w:rPr>
          <w:rFonts w:ascii="Times New Roman" w:eastAsia="Times New Roman" w:hAnsi="Times New Roman" w:cs="Times New Roman"/>
          <w:sz w:val="24"/>
          <w:szCs w:val="24"/>
          <w:lang w:eastAsia="pl-PL"/>
        </w:rPr>
        <w:t>leakage</w:t>
      </w:r>
      <w:proofErr w:type="spellEnd"/>
      <w:r w:rsidRPr="008E5C1D">
        <w:rPr>
          <w:rFonts w:ascii="Times New Roman" w:eastAsia="Times New Roman" w:hAnsi="Times New Roman" w:cs="Times New Roman"/>
          <w:sz w:val="24"/>
          <w:szCs w:val="24"/>
          <w:lang w:eastAsia="pl-PL"/>
        </w:rPr>
        <w:t xml:space="preserve"> from the </w:t>
      </w:r>
      <w:proofErr w:type="spellStart"/>
      <w:r w:rsidRPr="008E5C1D">
        <w:rPr>
          <w:rFonts w:ascii="Times New Roman" w:eastAsia="Times New Roman" w:hAnsi="Times New Roman" w:cs="Times New Roman"/>
          <w:sz w:val="24"/>
          <w:szCs w:val="24"/>
          <w:lang w:eastAsia="pl-PL"/>
        </w:rPr>
        <w:t>sub-seabed</w:t>
      </w:r>
      <w:proofErr w:type="spellEnd"/>
      <w:r w:rsidRPr="008E5C1D">
        <w:rPr>
          <w:rFonts w:ascii="Times New Roman" w:eastAsia="Times New Roman" w:hAnsi="Times New Roman" w:cs="Times New Roman"/>
          <w:sz w:val="24"/>
          <w:szCs w:val="24"/>
          <w:lang w:eastAsia="pl-PL"/>
        </w:rPr>
        <w:t xml:space="preserve"> CO2 </w:t>
      </w:r>
      <w:proofErr w:type="spellStart"/>
      <w:r w:rsidRPr="008E5C1D">
        <w:rPr>
          <w:rFonts w:ascii="Times New Roman" w:eastAsia="Times New Roman" w:hAnsi="Times New Roman" w:cs="Times New Roman"/>
          <w:sz w:val="24"/>
          <w:szCs w:val="24"/>
          <w:lang w:eastAsia="pl-PL"/>
        </w:rPr>
        <w:t>storage</w:t>
      </w:r>
      <w:proofErr w:type="spellEnd"/>
      <w:r w:rsidRPr="008E5C1D">
        <w:rPr>
          <w:rFonts w:ascii="Times New Roman" w:eastAsia="Times New Roman" w:hAnsi="Times New Roman" w:cs="Times New Roman"/>
          <w:sz w:val="24"/>
          <w:szCs w:val="24"/>
          <w:lang w:eastAsia="pl-PL"/>
        </w:rPr>
        <w:t xml:space="preserve"> </w:t>
      </w:r>
      <w:proofErr w:type="spellStart"/>
      <w:r w:rsidRPr="008E5C1D">
        <w:rPr>
          <w:rFonts w:ascii="Times New Roman" w:eastAsia="Times New Roman" w:hAnsi="Times New Roman" w:cs="Times New Roman"/>
          <w:sz w:val="24"/>
          <w:szCs w:val="24"/>
          <w:lang w:eastAsia="pl-PL"/>
        </w:rPr>
        <w:t>site</w:t>
      </w:r>
      <w:proofErr w:type="spellEnd"/>
      <w:r w:rsidRPr="008E5C1D">
        <w:rPr>
          <w:rFonts w:ascii="Times New Roman" w:eastAsia="Times New Roman" w:hAnsi="Times New Roman" w:cs="Times New Roman"/>
          <w:sz w:val="24"/>
          <w:szCs w:val="24"/>
          <w:lang w:eastAsia="pl-PL"/>
        </w:rPr>
        <w:t xml:space="preserve"> in </w:t>
      </w:r>
      <w:proofErr w:type="spellStart"/>
      <w:r w:rsidRPr="008E5C1D">
        <w:rPr>
          <w:rFonts w:ascii="Times New Roman" w:eastAsia="Times New Roman" w:hAnsi="Times New Roman" w:cs="Times New Roman"/>
          <w:sz w:val="24"/>
          <w:szCs w:val="24"/>
          <w:lang w:eastAsia="pl-PL"/>
        </w:rPr>
        <w:t>marine</w:t>
      </w:r>
      <w:proofErr w:type="spellEnd"/>
      <w:r w:rsidRPr="008E5C1D">
        <w:rPr>
          <w:rFonts w:ascii="Times New Roman" w:eastAsia="Times New Roman" w:hAnsi="Times New Roman" w:cs="Times New Roman"/>
          <w:sz w:val="24"/>
          <w:szCs w:val="24"/>
          <w:lang w:eastAsia="pl-PL"/>
        </w:rPr>
        <w:t xml:space="preserve"> environment </w:t>
      </w:r>
      <w:proofErr w:type="spellStart"/>
      <w:r w:rsidRPr="008E5C1D">
        <w:rPr>
          <w:rFonts w:ascii="Times New Roman" w:eastAsia="Times New Roman" w:hAnsi="Times New Roman" w:cs="Times New Roman"/>
          <w:sz w:val="24"/>
          <w:szCs w:val="24"/>
          <w:lang w:eastAsia="pl-PL"/>
        </w:rPr>
        <w:t>at</w:t>
      </w:r>
      <w:proofErr w:type="spellEnd"/>
      <w:r w:rsidRPr="008E5C1D">
        <w:rPr>
          <w:rFonts w:ascii="Times New Roman" w:eastAsia="Times New Roman" w:hAnsi="Times New Roman" w:cs="Times New Roman"/>
          <w:sz w:val="24"/>
          <w:szCs w:val="24"/>
          <w:lang w:eastAsia="pl-PL"/>
        </w:rPr>
        <w:t xml:space="preserve"> </w:t>
      </w:r>
      <w:proofErr w:type="spellStart"/>
      <w:r w:rsidRPr="008E5C1D">
        <w:rPr>
          <w:rFonts w:ascii="Times New Roman" w:eastAsia="Times New Roman" w:hAnsi="Times New Roman" w:cs="Times New Roman"/>
          <w:sz w:val="24"/>
          <w:szCs w:val="24"/>
          <w:lang w:eastAsia="pl-PL"/>
        </w:rPr>
        <w:t>relevant</w:t>
      </w:r>
      <w:proofErr w:type="spellEnd"/>
      <w:r w:rsidRPr="008E5C1D">
        <w:rPr>
          <w:rFonts w:ascii="Times New Roman" w:eastAsia="Times New Roman" w:hAnsi="Times New Roman" w:cs="Times New Roman"/>
          <w:sz w:val="24"/>
          <w:szCs w:val="24"/>
          <w:lang w:eastAsia="pl-PL"/>
        </w:rPr>
        <w:t xml:space="preserve"> </w:t>
      </w:r>
      <w:proofErr w:type="spellStart"/>
      <w:r w:rsidRPr="008E5C1D">
        <w:rPr>
          <w:rFonts w:ascii="Times New Roman" w:eastAsia="Times New Roman" w:hAnsi="Times New Roman" w:cs="Times New Roman"/>
          <w:sz w:val="24"/>
          <w:szCs w:val="24"/>
          <w:lang w:eastAsia="pl-PL"/>
        </w:rPr>
        <w:t>hydrostatic</w:t>
      </w:r>
      <w:proofErr w:type="spellEnd"/>
      <w:r w:rsidRPr="008E5C1D">
        <w:rPr>
          <w:rFonts w:ascii="Times New Roman" w:eastAsia="Times New Roman" w:hAnsi="Times New Roman" w:cs="Times New Roman"/>
          <w:sz w:val="24"/>
          <w:szCs w:val="24"/>
          <w:lang w:eastAsia="pl-PL"/>
        </w:rPr>
        <w:t xml:space="preserve"> </w:t>
      </w:r>
      <w:proofErr w:type="spellStart"/>
      <w:r w:rsidRPr="008E5C1D">
        <w:rPr>
          <w:rFonts w:ascii="Times New Roman" w:eastAsia="Times New Roman" w:hAnsi="Times New Roman" w:cs="Times New Roman"/>
          <w:sz w:val="24"/>
          <w:szCs w:val="24"/>
          <w:lang w:eastAsia="pl-PL"/>
        </w:rPr>
        <w:t>pressure</w:t>
      </w:r>
      <w:proofErr w:type="spellEnd"/>
      <w:r w:rsidRPr="008E5C1D">
        <w:rPr>
          <w:rFonts w:ascii="Times New Roman" w:eastAsia="Times New Roman" w:hAnsi="Times New Roman" w:cs="Times New Roman"/>
          <w:sz w:val="24"/>
          <w:szCs w:val="24"/>
          <w:lang w:eastAsia="pl-PL"/>
        </w:rPr>
        <w:t xml:space="preserve">” (CO2MARINE). Nr umowy Pol-Nor/236877/102/2014. Nr zadania WP3.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III.1) WARUNKI UDZIAŁU W POSTĘPOWANIU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5C1D">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8E5C1D">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ust. 5 pkt 1 ustawy. 2. Zasady oceny spełniania warunków Zamawiającego: Ocena spełniania warunków wymaganych od Wykonawców zostanie dokonana wg formuły spełnia - nie spełnia na podstawie dokumentów opisanych w rozdziale VII SIWZ.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III.1.2) Sytuacja finansowa lub ekonomiczna </w:t>
      </w:r>
      <w:r w:rsidRPr="008E5C1D">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8E5C1D">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ust. 5 pkt 1 ustawy. 2. Zasady oceny spełniania warunków Zamawiającego: Ocena spełniania warunków wymaganych od Wykonawców zostanie dokonana wg formuły spełnia - nie spełnia na podstawie dokumentów opisanych w rozdziale VII SIWZ.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III.1.3) Zdolność techniczna lub zawodowa </w:t>
      </w:r>
      <w:r w:rsidRPr="008E5C1D">
        <w:rPr>
          <w:rFonts w:ascii="Times New Roman" w:eastAsia="Times New Roman" w:hAnsi="Times New Roman" w:cs="Times New Roman"/>
          <w:sz w:val="24"/>
          <w:szCs w:val="24"/>
          <w:lang w:eastAsia="pl-PL"/>
        </w:rPr>
        <w:br/>
        <w:t>Określenie warunków: Zamawiający nie precyzuje w powyższym zakresie żadnych wymagań, których spełnianie Wykonawca zobowiązany jest wykazać w sposób szczególny.</w:t>
      </w:r>
      <w:r w:rsidRPr="008E5C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E5C1D">
        <w:rPr>
          <w:rFonts w:ascii="Times New Roman" w:eastAsia="Times New Roman" w:hAnsi="Times New Roman" w:cs="Times New Roman"/>
          <w:sz w:val="24"/>
          <w:szCs w:val="24"/>
          <w:lang w:eastAsia="pl-PL"/>
        </w:rPr>
        <w:br/>
        <w:t xml:space="preserve">Informacje dodatkowe: 1. O udzielenie zamówienia mogą ubiegać się Wykonawcy, którzy nie podlegają wykluczeniu z postępowania na podstawie art. 24 ust. 1 i ust. 5 pkt 1 ustawy. 2. Zasady oceny spełniania warunków Zamawiającego: Ocena spełniania warunków wymaganych od Wykonawców zostanie dokonana wg formuły spełnia - nie spełnia na podstawie dokumentów opisanych w rozdziale VII SIWZ.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III.2) PODSTAWY WYKLUCZENIA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III.2.1) Podstawy wykluczenia określone w art. 24 ust. 1 ustawy Pzp</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III.2.2) Zamawiający przewiduje wykluczenie wykonawcy na podstawie art. 24 ust. 5 ustawy Pzp</w:t>
      </w:r>
      <w:r w:rsidRPr="008E5C1D">
        <w:rPr>
          <w:rFonts w:ascii="Times New Roman" w:eastAsia="Times New Roman" w:hAnsi="Times New Roman" w:cs="Times New Roman"/>
          <w:sz w:val="24"/>
          <w:szCs w:val="24"/>
          <w:lang w:eastAsia="pl-PL"/>
        </w:rPr>
        <w:t xml:space="preserve"> tak </w:t>
      </w:r>
      <w:r w:rsidRPr="008E5C1D">
        <w:rPr>
          <w:rFonts w:ascii="Times New Roman" w:eastAsia="Times New Roman" w:hAnsi="Times New Roman" w:cs="Times New Roman"/>
          <w:sz w:val="24"/>
          <w:szCs w:val="24"/>
          <w:lang w:eastAsia="pl-PL"/>
        </w:rPr>
        <w:br/>
        <w:t xml:space="preserve">Zamawiający przewiduje następujące fakultatywne podstawy wykluczenia: </w:t>
      </w:r>
      <w:r w:rsidRPr="008E5C1D">
        <w:rPr>
          <w:rFonts w:ascii="Times New Roman" w:eastAsia="Times New Roman" w:hAnsi="Times New Roman" w:cs="Times New Roman"/>
          <w:sz w:val="24"/>
          <w:szCs w:val="24"/>
          <w:lang w:eastAsia="pl-PL"/>
        </w:rPr>
        <w:br/>
        <w:t xml:space="preserve">(podstawa wykluczenia określona w art. 24 ust. 5 pkt 1 ustawy Pzp)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5C1D">
        <w:rPr>
          <w:rFonts w:ascii="Times New Roman" w:eastAsia="Times New Roman" w:hAnsi="Times New Roman" w:cs="Times New Roman"/>
          <w:sz w:val="24"/>
          <w:szCs w:val="24"/>
          <w:lang w:eastAsia="pl-PL"/>
        </w:rPr>
        <w:br/>
        <w:t xml:space="preserve">tak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Oświadczenie o spełnianiu kryteriów selekcji </w:t>
      </w:r>
      <w:r w:rsidRPr="008E5C1D">
        <w:rPr>
          <w:rFonts w:ascii="Times New Roman" w:eastAsia="Times New Roman" w:hAnsi="Times New Roman" w:cs="Times New Roman"/>
          <w:sz w:val="24"/>
          <w:szCs w:val="24"/>
          <w:lang w:eastAsia="pl-PL"/>
        </w:rPr>
        <w:b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SIWZ rozdział VI. Podstawy wykluczenia, o których mowa w art. 24 ust. 5 ustawy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w:t>
      </w:r>
      <w:r w:rsidRPr="008E5C1D">
        <w:rPr>
          <w:rFonts w:ascii="Times New Roman" w:eastAsia="Times New Roman" w:hAnsi="Times New Roman" w:cs="Times New Roman"/>
          <w:sz w:val="24"/>
          <w:szCs w:val="24"/>
          <w:lang w:eastAsia="pl-PL"/>
        </w:rPr>
        <w:lastRenderedPageBreak/>
        <w:t xml:space="preserve">sąd zarządził likwidację jego majątku w trybie art. 366 ust. 1 ustawy z dnia 28 lutego 2003r. – Prawo upadłościowe (Dz. U. z 2015r. poz. 233, 978, 1166, 1259 i 1844 oraz z 2016 r. poz. 615). SIWZ rozdział VII. Wykaz oświadczeń i dokumentów, potwierdzających spełnianie warunków udziału w postępowaniu, braku podstaw wykluczenia i wymagań Zamawiającego 1. W celu wstępnego potwierdzenia, że Wykonawca nie podlega wykluczeniu oraz spełnia warunki udziału w postępowaniu, o których mowa w rozdziale V, Wykonawca dołącza do oferty: 1) aktualne na dzień składania ofert oświadczenie w formie pisemnej, zwane dalej jednolitym dokumentem załącznik nr 2 do SIWZ w zakresie wskazanym przez Zamawiającego. - W przypadku wspólnego ubiegania się o zamówienie przez Wykonawców, jednolity dokument składa każdy z Wykonawców wspólnie ubiegających się o zamówienie. W imieniu wszystkich Wykonawców wspólnie ubiegających się o udzielenie zamówienia oświadczenia mogą być złożone przez pełnomocnika, jednakże muszą dotyczyć wszystkich Wykonawców ubiegających się wspólnie o udzielenie zamówienia i powinny potwierdzać spełnianie warunku udziału w postępowaniu oraz brak podstaw wykluczenia w zakresie, w którym każdy z Wykonawców wykazuje spełnianie warunku udziału w postępowaniu i brak podstaw wykluczenia. -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ppkt 1) - 4)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oferowana dostawa odpowiada wymaganiom określonym przez Zamawiającego, Zamawiający żąda od Wykonawcy: specyfikacji technicznej (w języku polskim albo angielskim) zaoferowanego sprzętu, potwierdzającego spełnianie wymagań zawartych w załączniku nr 1a do SIWZ,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 pkt 3. Dokumenty </w:t>
      </w:r>
      <w:r w:rsidRPr="008E5C1D">
        <w:rPr>
          <w:rFonts w:ascii="Times New Roman" w:eastAsia="Times New Roman" w:hAnsi="Times New Roman" w:cs="Times New Roman"/>
          <w:sz w:val="24"/>
          <w:szCs w:val="24"/>
          <w:lang w:eastAsia="pl-PL"/>
        </w:rPr>
        <w:lastRenderedPageBreak/>
        <w:t xml:space="preserve">wymienione w pkt 2 ppkt 1) - 3) i w pkt 3 Wykonawca, którego oferta została najwyżej oceniona, składa na wezwanie Zamawiającego (zgodnie z zapisem pkt 6).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ppkt 1). 3) Jeżeli oferta Wykonawców, o których mowa w ppkt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ppkt 1), oświadczeń lub dokumentów potwierdzających spełnianie warunku udziału w postępowaniu, braku podstaw wykluczenia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właściwym dla jego formy organizacyjnej. 10. Dokumenty, o których mowa w niniejszym rozdziale, inne niż pełnomocnictwa, o których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8E5C1D">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ppkt 1) stosuje się odpowiednio. 16. Dodatkowe informacje: 1) Postępowanie o udzielenie zamówienia Zamawiający prowadzi w języku polskim, z zastrzeżeniem zapisu rozdz. VII pkt 3 SIWZ. Dokumenty sporządzone w języku obcym, muszą być składane wraz z tłumaczeniem na język polski. 2) W przypadku wskazania przez Wykonawcę w jednolitym dokumencie dostępności oświadczeń lub dokumentów, o których mowa w pkt 2 oraz w pkt 15 ppkt 1) w formie elektronicznej pod określonymi adresami internetowymi ogólnodostępnych i bezpłatnych baz danych, Zamawiający pobiera samodzielnie z tych baz danych wskazane przez Wykonawcę oświadczenia lub dokumenty. 3) W przypadku, o którym mowa w ppkt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ppkt 1), które znajdują się w posiadaniu Zamawiającego, w szczególności oświadczeń lub dokumentów przechowywanych przez Zamawiającego zgodnie z art. 97 ust. 1 ustawy, Zamawiający w celu potwierdzenia spełniania warunku udziału w postępowaniu oraz braku podstaw wykluczenia, korzysta z posiadanych oświadczeń lub dokumentów, o ile są one aktualne. Wykonawca zobowiązany jest wskazać w załączniku nr 2 do SIWZ numer postępowania (lub numer sprawy), do którego złożył te oświadczenia lub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i 3. 17. W zakresie nieuregulowanym w SIWZ, zastosowanie mają przepisy rozporządzenia Ministra Rozwoju z dnia 26 lipca 2016r. w sprawie rodzajów dokumentów, jakich może żądać zamawiający od wykonawcy w postępowaniu o udzielenie zamówienia (Dz. U. z 2016r., poz. 1126).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III.5.1) W ZAKRESIE SPEŁNIANIA WARUNKÓW UDZIAŁU W POSTĘPOWANIU:</w:t>
      </w:r>
      <w:r w:rsidRPr="008E5C1D">
        <w:rPr>
          <w:rFonts w:ascii="Times New Roman" w:eastAsia="Times New Roman" w:hAnsi="Times New Roman" w:cs="Times New Roman"/>
          <w:sz w:val="24"/>
          <w:szCs w:val="24"/>
          <w:lang w:eastAsia="pl-PL"/>
        </w:rPr>
        <w:br/>
        <w:t xml:space="preserve">patrz </w:t>
      </w:r>
      <w:proofErr w:type="spellStart"/>
      <w:r w:rsidRPr="008E5C1D">
        <w:rPr>
          <w:rFonts w:ascii="Times New Roman" w:eastAsia="Times New Roman" w:hAnsi="Times New Roman" w:cs="Times New Roman"/>
          <w:sz w:val="24"/>
          <w:szCs w:val="24"/>
          <w:lang w:eastAsia="pl-PL"/>
        </w:rPr>
        <w:t>pt</w:t>
      </w:r>
      <w:proofErr w:type="spellEnd"/>
      <w:r w:rsidRPr="008E5C1D">
        <w:rPr>
          <w:rFonts w:ascii="Times New Roman" w:eastAsia="Times New Roman" w:hAnsi="Times New Roman" w:cs="Times New Roman"/>
          <w:sz w:val="24"/>
          <w:szCs w:val="24"/>
          <w:lang w:eastAsia="pl-PL"/>
        </w:rPr>
        <w:t xml:space="preserve"> III.4</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III.5.2) W ZAKRESIE KRYTERIÓW SELEKCJI:</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W celu potwierdzenia, że oferowana dostawa odpowiada wymaganiom określonym przez Zamawiającego, Zamawiający żąda od Wykonawcy: specyfikacji technicznej (w języku polskim albo angielskim) zaoferowanego sprzętu, potwierdzającego spełnianie wymagań zawartych w załączniku nr 1a do SIWZ, dopuszcza się wydruki ze stron internetowych producenta, katalogi producenta, foldery producenta itp., które muszą być opatrzone podpisem osób(y) upoważnionych(ej) do reprezentowania Wykonawcy, zgodnie z formą reprezentacji określoną w dokumencie rejestracyjnym (ewidencyjnym), właściwym dla jego formy organizacyjnej. W przypadku Wykonawców ubiegających się wspólnie o udzielenie zamówienia, Wykonawcy ci składają wspólnie dokument, o którym mowa.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 xml:space="preserve">III.7) INNE DOKUMENTY NIE WYMIENIONE W pkt III.3) - III.6)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u w:val="single"/>
          <w:lang w:eastAsia="pl-PL"/>
        </w:rPr>
        <w:t xml:space="preserve">SEKCJA IV: PROCEDURA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lastRenderedPageBreak/>
        <w:t xml:space="preserve">IV.1) OPIS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IV.1.1) Tryb udzielenia zamówienia: </w:t>
      </w:r>
      <w:r w:rsidRPr="008E5C1D">
        <w:rPr>
          <w:rFonts w:ascii="Times New Roman" w:eastAsia="Times New Roman" w:hAnsi="Times New Roman" w:cs="Times New Roman"/>
          <w:sz w:val="24"/>
          <w:szCs w:val="24"/>
          <w:lang w:eastAsia="pl-PL"/>
        </w:rPr>
        <w:t xml:space="preserve">przetarg nieograniczony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IV.1.2) Zamawiający żąda wniesienia wadium:</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IV.1.3) Przewiduje się udzielenie zaliczek na poczet wykonania zamówienia:</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r w:rsidRPr="008E5C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5C1D">
        <w:rPr>
          <w:rFonts w:ascii="Times New Roman" w:eastAsia="Times New Roman" w:hAnsi="Times New Roman" w:cs="Times New Roman"/>
          <w:sz w:val="24"/>
          <w:szCs w:val="24"/>
          <w:lang w:eastAsia="pl-PL"/>
        </w:rPr>
        <w:br/>
        <w:t xml:space="preserve">nie </w:t>
      </w:r>
      <w:r w:rsidRPr="008E5C1D">
        <w:rPr>
          <w:rFonts w:ascii="Times New Roman" w:eastAsia="Times New Roman" w:hAnsi="Times New Roman" w:cs="Times New Roman"/>
          <w:sz w:val="24"/>
          <w:szCs w:val="24"/>
          <w:lang w:eastAsia="pl-PL"/>
        </w:rPr>
        <w:br/>
        <w:t xml:space="preserve">Informacje dodatkowe: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IV.1.5.) Wymaga się złożenia oferty wariantowej: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nie </w:t>
      </w:r>
      <w:r w:rsidRPr="008E5C1D">
        <w:rPr>
          <w:rFonts w:ascii="Times New Roman" w:eastAsia="Times New Roman" w:hAnsi="Times New Roman" w:cs="Times New Roman"/>
          <w:sz w:val="24"/>
          <w:szCs w:val="24"/>
          <w:lang w:eastAsia="pl-PL"/>
        </w:rPr>
        <w:br/>
        <w:t xml:space="preserve">Dopuszcza się złożenie oferty wariantowej </w:t>
      </w:r>
      <w:r w:rsidRPr="008E5C1D">
        <w:rPr>
          <w:rFonts w:ascii="Times New Roman" w:eastAsia="Times New Roman" w:hAnsi="Times New Roman" w:cs="Times New Roman"/>
          <w:sz w:val="24"/>
          <w:szCs w:val="24"/>
          <w:lang w:eastAsia="pl-PL"/>
        </w:rPr>
        <w:br/>
        <w:t xml:space="preserve">nie </w:t>
      </w:r>
      <w:r w:rsidRPr="008E5C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5C1D">
        <w:rPr>
          <w:rFonts w:ascii="Times New Roman" w:eastAsia="Times New Roman" w:hAnsi="Times New Roman" w:cs="Times New Roman"/>
          <w:sz w:val="24"/>
          <w:szCs w:val="24"/>
          <w:lang w:eastAsia="pl-PL"/>
        </w:rPr>
        <w:b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Liczba wykonawców  </w:t>
      </w:r>
      <w:r w:rsidRPr="008E5C1D">
        <w:rPr>
          <w:rFonts w:ascii="Times New Roman" w:eastAsia="Times New Roman" w:hAnsi="Times New Roman" w:cs="Times New Roman"/>
          <w:sz w:val="24"/>
          <w:szCs w:val="24"/>
          <w:lang w:eastAsia="pl-PL"/>
        </w:rPr>
        <w:br/>
        <w:t xml:space="preserve">Przewidywana minimalna liczba wykonawców </w:t>
      </w:r>
      <w:r w:rsidRPr="008E5C1D">
        <w:rPr>
          <w:rFonts w:ascii="Times New Roman" w:eastAsia="Times New Roman" w:hAnsi="Times New Roman" w:cs="Times New Roman"/>
          <w:sz w:val="24"/>
          <w:szCs w:val="24"/>
          <w:lang w:eastAsia="pl-PL"/>
        </w:rPr>
        <w:br/>
        <w:t>Maksymalna liczba wykonawców  </w:t>
      </w:r>
      <w:r w:rsidRPr="008E5C1D">
        <w:rPr>
          <w:rFonts w:ascii="Times New Roman" w:eastAsia="Times New Roman" w:hAnsi="Times New Roman" w:cs="Times New Roman"/>
          <w:sz w:val="24"/>
          <w:szCs w:val="24"/>
          <w:lang w:eastAsia="pl-PL"/>
        </w:rPr>
        <w:br/>
        <w:t xml:space="preserve">Kryteria selekcji wykonawców: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IV.1.7) Informacje na temat umowy ramowej lub dynamicznego systemu zakupów: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Umowa ramowa będzie zawarta: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t xml:space="preserve">Czy przewiduje się ograniczenie liczby uczestników umowy ramowej: </w:t>
      </w:r>
      <w:r w:rsidRPr="008E5C1D">
        <w:rPr>
          <w:rFonts w:ascii="Times New Roman" w:eastAsia="Times New Roman" w:hAnsi="Times New Roman" w:cs="Times New Roman"/>
          <w:sz w:val="24"/>
          <w:szCs w:val="24"/>
          <w:lang w:eastAsia="pl-PL"/>
        </w:rPr>
        <w:br/>
        <w:t xml:space="preserve">nie </w:t>
      </w:r>
      <w:r w:rsidRPr="008E5C1D">
        <w:rPr>
          <w:rFonts w:ascii="Times New Roman" w:eastAsia="Times New Roman" w:hAnsi="Times New Roman" w:cs="Times New Roman"/>
          <w:sz w:val="24"/>
          <w:szCs w:val="24"/>
          <w:lang w:eastAsia="pl-PL"/>
        </w:rPr>
        <w:br/>
        <w:t xml:space="preserve">Informacje dodatkowe: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t xml:space="preserve">Zamówienie obejmuje ustanowienie dynamicznego systemu zakupów: </w:t>
      </w:r>
      <w:r w:rsidRPr="008E5C1D">
        <w:rPr>
          <w:rFonts w:ascii="Times New Roman" w:eastAsia="Times New Roman" w:hAnsi="Times New Roman" w:cs="Times New Roman"/>
          <w:sz w:val="24"/>
          <w:szCs w:val="24"/>
          <w:lang w:eastAsia="pl-PL"/>
        </w:rPr>
        <w:br/>
        <w:t xml:space="preserve">nie </w:t>
      </w:r>
      <w:r w:rsidRPr="008E5C1D">
        <w:rPr>
          <w:rFonts w:ascii="Times New Roman" w:eastAsia="Times New Roman" w:hAnsi="Times New Roman" w:cs="Times New Roman"/>
          <w:sz w:val="24"/>
          <w:szCs w:val="24"/>
          <w:lang w:eastAsia="pl-PL"/>
        </w:rPr>
        <w:br/>
        <w:t xml:space="preserve">Informacje dodatkowe: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5C1D">
        <w:rPr>
          <w:rFonts w:ascii="Times New Roman" w:eastAsia="Times New Roman" w:hAnsi="Times New Roman" w:cs="Times New Roman"/>
          <w:sz w:val="24"/>
          <w:szCs w:val="24"/>
          <w:lang w:eastAsia="pl-PL"/>
        </w:rPr>
        <w:br/>
        <w:t xml:space="preserve">nie </w:t>
      </w:r>
      <w:r w:rsidRPr="008E5C1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5C1D">
        <w:rPr>
          <w:rFonts w:ascii="Times New Roman" w:eastAsia="Times New Roman" w:hAnsi="Times New Roman" w:cs="Times New Roman"/>
          <w:sz w:val="24"/>
          <w:szCs w:val="24"/>
          <w:lang w:eastAsia="pl-PL"/>
        </w:rPr>
        <w:br/>
        <w:t xml:space="preserve">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IV.1.8) Aukcja elektroniczna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Przewidziane jest przeprowadzenie aukcji elektronicznej </w:t>
      </w:r>
      <w:r w:rsidRPr="008E5C1D">
        <w:rPr>
          <w:rFonts w:ascii="Times New Roman" w:eastAsia="Times New Roman" w:hAnsi="Times New Roman" w:cs="Times New Roman"/>
          <w:i/>
          <w:iCs/>
          <w:sz w:val="24"/>
          <w:szCs w:val="24"/>
          <w:lang w:eastAsia="pl-PL"/>
        </w:rPr>
        <w:t xml:space="preserve">(przetarg nieograniczony, przetarg ograniczony, negocjacje z ogłoszeniem) </w:t>
      </w:r>
      <w:r w:rsidRPr="008E5C1D">
        <w:rPr>
          <w:rFonts w:ascii="Times New Roman" w:eastAsia="Times New Roman" w:hAnsi="Times New Roman" w:cs="Times New Roman"/>
          <w:sz w:val="24"/>
          <w:szCs w:val="24"/>
          <w:lang w:eastAsia="pl-PL"/>
        </w:rPr>
        <w:t xml:space="preserve">nie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5C1D">
        <w:rPr>
          <w:rFonts w:ascii="Times New Roman" w:eastAsia="Times New Roman" w:hAnsi="Times New Roman" w:cs="Times New Roman"/>
          <w:sz w:val="24"/>
          <w:szCs w:val="24"/>
          <w:lang w:eastAsia="pl-PL"/>
        </w:rPr>
        <w:br/>
        <w:t xml:space="preserve">nie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lastRenderedPageBreak/>
        <w:t xml:space="preserve">Należy podać, które informacje zostaną udostępnione wykonawcom w trakcie aukcji elektronicznej oraz jaki będzie termin ich udostępnienia: </w:t>
      </w:r>
      <w:r w:rsidRPr="008E5C1D">
        <w:rPr>
          <w:rFonts w:ascii="Times New Roman" w:eastAsia="Times New Roman" w:hAnsi="Times New Roman" w:cs="Times New Roman"/>
          <w:sz w:val="24"/>
          <w:szCs w:val="24"/>
          <w:lang w:eastAsia="pl-PL"/>
        </w:rPr>
        <w:br/>
        <w:t xml:space="preserve">Informacje dotyczące przebiegu aukcji elektronicznej: </w:t>
      </w:r>
      <w:r w:rsidRPr="008E5C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5C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5C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5C1D">
        <w:rPr>
          <w:rFonts w:ascii="Times New Roman" w:eastAsia="Times New Roman" w:hAnsi="Times New Roman" w:cs="Times New Roman"/>
          <w:sz w:val="24"/>
          <w:szCs w:val="24"/>
          <w:lang w:eastAsia="pl-PL"/>
        </w:rPr>
        <w:br/>
        <w:t xml:space="preserve">Informacje o liczbie etapów aukcji elektronicznej i czasie ich trwania: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E5C1D" w:rsidRPr="008E5C1D" w:rsidTr="008E5C1D">
        <w:trPr>
          <w:tblCellSpacing w:w="15" w:type="dxa"/>
        </w:trPr>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etap nr</w:t>
            </w:r>
          </w:p>
        </w:tc>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czas trwania etapu</w:t>
            </w:r>
          </w:p>
        </w:tc>
      </w:tr>
      <w:tr w:rsidR="008E5C1D" w:rsidRPr="008E5C1D" w:rsidTr="008E5C1D">
        <w:trPr>
          <w:tblCellSpacing w:w="15" w:type="dxa"/>
        </w:trPr>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p>
        </w:tc>
      </w:tr>
    </w:tbl>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E5C1D">
        <w:rPr>
          <w:rFonts w:ascii="Times New Roman" w:eastAsia="Times New Roman" w:hAnsi="Times New Roman" w:cs="Times New Roman"/>
          <w:sz w:val="24"/>
          <w:szCs w:val="24"/>
          <w:lang w:eastAsia="pl-PL"/>
        </w:rPr>
        <w:br/>
        <w:t xml:space="preserve">Warunki zamknięcia aukcji elektronicznej: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IV.2) KRYTERIA OCENY OFERT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IV.2.1) Kryteria oceny ofert: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4"/>
        <w:gridCol w:w="1049"/>
      </w:tblGrid>
      <w:tr w:rsidR="008E5C1D" w:rsidRPr="008E5C1D" w:rsidTr="008E5C1D">
        <w:trPr>
          <w:tblCellSpacing w:w="15" w:type="dxa"/>
        </w:trPr>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i/>
                <w:iCs/>
                <w:sz w:val="24"/>
                <w:szCs w:val="24"/>
                <w:lang w:eastAsia="pl-PL"/>
              </w:rPr>
              <w:t>Kryteria</w:t>
            </w:r>
          </w:p>
        </w:tc>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i/>
                <w:iCs/>
                <w:sz w:val="24"/>
                <w:szCs w:val="24"/>
                <w:lang w:eastAsia="pl-PL"/>
              </w:rPr>
              <w:t>Znaczenie</w:t>
            </w:r>
          </w:p>
        </w:tc>
      </w:tr>
      <w:tr w:rsidR="008E5C1D" w:rsidRPr="008E5C1D" w:rsidTr="008E5C1D">
        <w:trPr>
          <w:tblCellSpacing w:w="15" w:type="dxa"/>
        </w:trPr>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cena oferty</w:t>
            </w:r>
          </w:p>
        </w:tc>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60</w:t>
            </w:r>
          </w:p>
        </w:tc>
      </w:tr>
      <w:tr w:rsidR="008E5C1D" w:rsidRPr="008E5C1D" w:rsidTr="008E5C1D">
        <w:trPr>
          <w:tblCellSpacing w:w="15" w:type="dxa"/>
        </w:trPr>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termin wykonania zamówienia</w:t>
            </w:r>
          </w:p>
        </w:tc>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40</w:t>
            </w:r>
          </w:p>
        </w:tc>
      </w:tr>
    </w:tbl>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IV.2.3) Zastosowanie procedury, o której mowa w art. 24aa ust. 1 ustawy Pzp </w:t>
      </w:r>
      <w:r w:rsidRPr="008E5C1D">
        <w:rPr>
          <w:rFonts w:ascii="Times New Roman" w:eastAsia="Times New Roman" w:hAnsi="Times New Roman" w:cs="Times New Roman"/>
          <w:sz w:val="24"/>
          <w:szCs w:val="24"/>
          <w:lang w:eastAsia="pl-PL"/>
        </w:rPr>
        <w:t xml:space="preserve">(przetarg nieograniczony) </w:t>
      </w:r>
      <w:r w:rsidRPr="008E5C1D">
        <w:rPr>
          <w:rFonts w:ascii="Times New Roman" w:eastAsia="Times New Roman" w:hAnsi="Times New Roman" w:cs="Times New Roman"/>
          <w:sz w:val="24"/>
          <w:szCs w:val="24"/>
          <w:lang w:eastAsia="pl-PL"/>
        </w:rPr>
        <w:br/>
        <w:t xml:space="preserve">tak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IV.3) Negocjacje z ogłoszeniem, dialog konkurencyjny, partnerstwo innowacyjne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IV.3.1) Informacje na temat negocjacji z ogłoszeniem</w:t>
      </w:r>
      <w:r w:rsidRPr="008E5C1D">
        <w:rPr>
          <w:rFonts w:ascii="Times New Roman" w:eastAsia="Times New Roman" w:hAnsi="Times New Roman" w:cs="Times New Roman"/>
          <w:sz w:val="24"/>
          <w:szCs w:val="24"/>
          <w:lang w:eastAsia="pl-PL"/>
        </w:rPr>
        <w:br/>
        <w:t xml:space="preserve">Minimalne wymagania, które muszą spełniać wszystkie oferty: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E5C1D">
        <w:rPr>
          <w:rFonts w:ascii="Times New Roman" w:eastAsia="Times New Roman" w:hAnsi="Times New Roman" w:cs="Times New Roman"/>
          <w:sz w:val="24"/>
          <w:szCs w:val="24"/>
          <w:lang w:eastAsia="pl-PL"/>
        </w:rPr>
        <w:br/>
        <w:t xml:space="preserve">Przewidziany jest podział negocjacji na etapy w celu ograniczenia liczby ofert: nie </w:t>
      </w:r>
      <w:r w:rsidRPr="008E5C1D">
        <w:rPr>
          <w:rFonts w:ascii="Times New Roman" w:eastAsia="Times New Roman" w:hAnsi="Times New Roman" w:cs="Times New Roman"/>
          <w:sz w:val="24"/>
          <w:szCs w:val="24"/>
          <w:lang w:eastAsia="pl-PL"/>
        </w:rPr>
        <w:br/>
        <w:t xml:space="preserve">Należy podać informacje na temat etapów negocjacji (w tym liczbę etapów):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t xml:space="preserve">Informacje dodatkowe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IV.3.2) Informacje na temat dialogu konkurencyjnego</w:t>
      </w:r>
      <w:r w:rsidRPr="008E5C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t xml:space="preserve">Wstępny harmonogram postępowania: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t xml:space="preserve">Podział dialogu na etapy w celu ograniczenia liczby rozwiązań: nie </w:t>
      </w:r>
      <w:r w:rsidRPr="008E5C1D">
        <w:rPr>
          <w:rFonts w:ascii="Times New Roman" w:eastAsia="Times New Roman" w:hAnsi="Times New Roman" w:cs="Times New Roman"/>
          <w:sz w:val="24"/>
          <w:szCs w:val="24"/>
          <w:lang w:eastAsia="pl-PL"/>
        </w:rPr>
        <w:br/>
        <w:t xml:space="preserve">Należy podać informacje na temat etapów dialogu: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t xml:space="preserve">Informacje dodatkowe: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IV.3.3) Informacje na temat partnerstwa innowacyjnego</w:t>
      </w:r>
      <w:r w:rsidRPr="008E5C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8E5C1D">
        <w:rPr>
          <w:rFonts w:ascii="Times New Roman" w:eastAsia="Times New Roman" w:hAnsi="Times New Roman" w:cs="Times New Roman"/>
          <w:sz w:val="24"/>
          <w:szCs w:val="24"/>
          <w:lang w:eastAsia="pl-PL"/>
        </w:rPr>
        <w:br/>
        <w:t xml:space="preserve">nie </w:t>
      </w:r>
      <w:r w:rsidRPr="008E5C1D">
        <w:rPr>
          <w:rFonts w:ascii="Times New Roman" w:eastAsia="Times New Roman" w:hAnsi="Times New Roman" w:cs="Times New Roman"/>
          <w:sz w:val="24"/>
          <w:szCs w:val="24"/>
          <w:lang w:eastAsia="pl-PL"/>
        </w:rPr>
        <w:br/>
        <w:t xml:space="preserve">Informacje dodatkowe: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IV.4) Licytacja elektroniczna </w:t>
      </w:r>
      <w:r w:rsidRPr="008E5C1D">
        <w:rPr>
          <w:rFonts w:ascii="Times New Roman" w:eastAsia="Times New Roman" w:hAnsi="Times New Roman" w:cs="Times New Roman"/>
          <w:sz w:val="24"/>
          <w:szCs w:val="24"/>
          <w:lang w:eastAsia="pl-PL"/>
        </w:rPr>
        <w:br/>
        <w:t xml:space="preserve">Adres strony internetowej, na której będzie prowadzona licytacja elektroniczna: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Informacje o liczbie etapów licytacji elektronicznej i czasie ich trwania: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E5C1D" w:rsidRPr="008E5C1D" w:rsidTr="008E5C1D">
        <w:trPr>
          <w:tblCellSpacing w:w="15" w:type="dxa"/>
        </w:trPr>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etap nr</w:t>
            </w:r>
          </w:p>
        </w:tc>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czas trwania etapu</w:t>
            </w:r>
          </w:p>
        </w:tc>
      </w:tr>
      <w:tr w:rsidR="008E5C1D" w:rsidRPr="008E5C1D" w:rsidTr="008E5C1D">
        <w:trPr>
          <w:tblCellSpacing w:w="15" w:type="dxa"/>
        </w:trPr>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E5C1D" w:rsidRPr="008E5C1D" w:rsidRDefault="008E5C1D" w:rsidP="008E5C1D">
            <w:pPr>
              <w:spacing w:after="0" w:line="240" w:lineRule="auto"/>
              <w:rPr>
                <w:rFonts w:ascii="Times New Roman" w:eastAsia="Times New Roman" w:hAnsi="Times New Roman" w:cs="Times New Roman"/>
                <w:sz w:val="24"/>
                <w:szCs w:val="24"/>
                <w:lang w:eastAsia="pl-PL"/>
              </w:rPr>
            </w:pPr>
          </w:p>
        </w:tc>
      </w:tr>
    </w:tbl>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Termin otwarcia licytacji elektronicznej: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t xml:space="preserve">Termin i warunki zamknięcia licytacji elektronicznej: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t xml:space="preserve">Wymagania dotyczące zabezpieczenia należytego wykonania umowy: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sz w:val="24"/>
          <w:szCs w:val="24"/>
          <w:lang w:eastAsia="pl-PL"/>
        </w:rPr>
        <w:br/>
        <w:t xml:space="preserve">Informacje dodatkowe: </w:t>
      </w:r>
    </w:p>
    <w:p w:rsidR="008E5C1D" w:rsidRPr="008E5C1D" w:rsidRDefault="008E5C1D" w:rsidP="008E5C1D">
      <w:pPr>
        <w:spacing w:after="0" w:line="240" w:lineRule="auto"/>
        <w:rPr>
          <w:rFonts w:ascii="Times New Roman" w:eastAsia="Times New Roman" w:hAnsi="Times New Roman" w:cs="Times New Roman"/>
          <w:sz w:val="24"/>
          <w:szCs w:val="24"/>
          <w:lang w:eastAsia="pl-PL"/>
        </w:rPr>
      </w:pPr>
      <w:r w:rsidRPr="008E5C1D">
        <w:rPr>
          <w:rFonts w:ascii="Times New Roman" w:eastAsia="Times New Roman" w:hAnsi="Times New Roman" w:cs="Times New Roman"/>
          <w:b/>
          <w:bCs/>
          <w:sz w:val="24"/>
          <w:szCs w:val="24"/>
          <w:lang w:eastAsia="pl-PL"/>
        </w:rPr>
        <w:t>IV.5) ZMIANA UMOWY</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5C1D">
        <w:rPr>
          <w:rFonts w:ascii="Times New Roman" w:eastAsia="Times New Roman" w:hAnsi="Times New Roman" w:cs="Times New Roman"/>
          <w:sz w:val="24"/>
          <w:szCs w:val="24"/>
          <w:lang w:eastAsia="pl-PL"/>
        </w:rPr>
        <w:t xml:space="preserve"> tak </w:t>
      </w:r>
      <w:r w:rsidRPr="008E5C1D">
        <w:rPr>
          <w:rFonts w:ascii="Times New Roman" w:eastAsia="Times New Roman" w:hAnsi="Times New Roman" w:cs="Times New Roman"/>
          <w:sz w:val="24"/>
          <w:szCs w:val="24"/>
          <w:lang w:eastAsia="pl-PL"/>
        </w:rPr>
        <w:br/>
        <w:t xml:space="preserve">Należy wskazać zakres, charakter zmian oraz warunki wprowadzenia zmian: </w:t>
      </w:r>
      <w:r w:rsidRPr="008E5C1D">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wynikające z prawomocnych orzeczeń lub ostatecznych aktów administracyjnych właściwych organów – w takim zakresie, w jakim będzie to niezbędne w celu dostosowania postanowień umowy do zaistniałego stanu prawnego lub faktycznego, 2) zmiany terminu realizacji umowy: a) w wyniku zaistnienia siły wyższej, o której mowa § 9, b) jeżeli uzasadnione to będzie okolicznościami leżącymi po stronie Zamawiającego, w szczególności sytuacją finansową, zdolnościami płatniczymi, przyczynami organizacyjnymi i technicznymi, c) z przyczyny organizacyjnej leżącej po stronie Zamawiającego w szczególności w sytuacji gdy nastąpi niemożliwość odbioru sprzętu przez przedstawiciela Zamawiającego, o którym mowa w § 5 ust. 7, (z powodu absencji pracowniczej tj. usprawiedliwionej lub nieusprawiedliwionej nieobecności w pracy) lub zmiana miejsca dostawy, 3) zmiany dotyczącej dostarczanego przedmiotu umowy na sprzęt o parametrach nie gorszych niż oferowany za cenę nie wyższą niż ustalona w umowie, w sytuacji, gdy nastąpi jej wycofanie z produkcji (po terminie otwarcia ofert), co będzie potwierdzone oświadczeniem producenta, po uzyskaniu pisemnej zgody Zamawiającego, 4)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 jeżeli nie są istotne w rozumieniu art. 144 ust. 1e ustawy, niezależnie od ich wartości, 6) zmiany zakresu podwykonawstwa w porównaniu do wskazanego w ofercie Wykonawcy, lub wprowadzenie Podwykonawcy, w sytuacji gdy Wykonawca wskazał w ofercie, że wykona zamówienie samodzielnie, 7) innych przewidzianych w ustawie. Zmiany postanowień zawartej umowy, o których mowa w ust. 1 pkt 1 – 7 wymagają dla swej ważności formy pisemnej w postaci aneksu podpisanego przez obie strony, z zastrzeżeniem § 5 ust. 8 umowy. Wniosek o </w:t>
      </w:r>
      <w:r w:rsidRPr="008E5C1D">
        <w:rPr>
          <w:rFonts w:ascii="Times New Roman" w:eastAsia="Times New Roman" w:hAnsi="Times New Roman" w:cs="Times New Roman"/>
          <w:sz w:val="24"/>
          <w:szCs w:val="24"/>
          <w:lang w:eastAsia="pl-PL"/>
        </w:rPr>
        <w:lastRenderedPageBreak/>
        <w:t xml:space="preserve">wprowadzenie tych zmian musi być złożony na piśmie i uzasadniony.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IV.6) INFORMACJE ADMINISTRACYJNE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IV.6.1) Sposób udostępniania informacji o charakterze poufnym </w:t>
      </w:r>
      <w:r w:rsidRPr="008E5C1D">
        <w:rPr>
          <w:rFonts w:ascii="Times New Roman" w:eastAsia="Times New Roman" w:hAnsi="Times New Roman" w:cs="Times New Roman"/>
          <w:i/>
          <w:iCs/>
          <w:sz w:val="24"/>
          <w:szCs w:val="24"/>
          <w:lang w:eastAsia="pl-PL"/>
        </w:rPr>
        <w:t xml:space="preserve">(jeżeli dotyczy):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Środki służące ochronie informacji o charakterze poufnym</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5C1D">
        <w:rPr>
          <w:rFonts w:ascii="Times New Roman" w:eastAsia="Times New Roman" w:hAnsi="Times New Roman" w:cs="Times New Roman"/>
          <w:sz w:val="24"/>
          <w:szCs w:val="24"/>
          <w:lang w:eastAsia="pl-PL"/>
        </w:rPr>
        <w:br/>
        <w:t xml:space="preserve">Data: 11/04/2017, godzina: 11:00, </w:t>
      </w:r>
      <w:r w:rsidRPr="008E5C1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5C1D">
        <w:rPr>
          <w:rFonts w:ascii="Times New Roman" w:eastAsia="Times New Roman" w:hAnsi="Times New Roman" w:cs="Times New Roman"/>
          <w:sz w:val="24"/>
          <w:szCs w:val="24"/>
          <w:lang w:eastAsia="pl-PL"/>
        </w:rPr>
        <w:br/>
        <w:t xml:space="preserve">nie </w:t>
      </w:r>
      <w:r w:rsidRPr="008E5C1D">
        <w:rPr>
          <w:rFonts w:ascii="Times New Roman" w:eastAsia="Times New Roman" w:hAnsi="Times New Roman" w:cs="Times New Roman"/>
          <w:sz w:val="24"/>
          <w:szCs w:val="24"/>
          <w:lang w:eastAsia="pl-PL"/>
        </w:rPr>
        <w:br/>
        <w:t xml:space="preserve">Wskazać powody: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5C1D">
        <w:rPr>
          <w:rFonts w:ascii="Times New Roman" w:eastAsia="Times New Roman" w:hAnsi="Times New Roman" w:cs="Times New Roman"/>
          <w:sz w:val="24"/>
          <w:szCs w:val="24"/>
          <w:lang w:eastAsia="pl-PL"/>
        </w:rPr>
        <w:br/>
        <w:t xml:space="preserve">&gt; 1. Oferta ma być sporządzona w języku polskim (za wyjątkiem dokumentu o którym mowa VII pkt 3), na maszynie do pisania, komputerze, czytelnym pismem ręcznym, nieścieralnym atramentem lub inną trwałą i czytelną techniką. 2. Postępowanie o udzielenie zamówienia Zamawiający prowadzi w języku polskim, z zastrzeżeniem zapisu rozdz. VII pkt 3 SIWZ. Dokumenty sporządzone w języku obcym, muszą być składane wraz z tłumaczeniem na język polski.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 xml:space="preserve">IV.6.3) Termin związania ofertą: </w:t>
      </w:r>
      <w:r w:rsidRPr="008E5C1D">
        <w:rPr>
          <w:rFonts w:ascii="Times New Roman" w:eastAsia="Times New Roman" w:hAnsi="Times New Roman" w:cs="Times New Roman"/>
          <w:sz w:val="24"/>
          <w:szCs w:val="24"/>
          <w:lang w:eastAsia="pl-PL"/>
        </w:rPr>
        <w:t xml:space="preserve">okres w dniach: 30 (od ostatecznego terminu składania ofert)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E5C1D">
        <w:rPr>
          <w:rFonts w:ascii="Times New Roman" w:eastAsia="Times New Roman" w:hAnsi="Times New Roman" w:cs="Times New Roman"/>
          <w:sz w:val="24"/>
          <w:szCs w:val="24"/>
          <w:lang w:eastAsia="pl-PL"/>
        </w:rPr>
        <w:t xml:space="preserve"> nie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E5C1D">
        <w:rPr>
          <w:rFonts w:ascii="Times New Roman" w:eastAsia="Times New Roman" w:hAnsi="Times New Roman" w:cs="Times New Roman"/>
          <w:sz w:val="24"/>
          <w:szCs w:val="24"/>
          <w:lang w:eastAsia="pl-PL"/>
        </w:rPr>
        <w:t xml:space="preserve"> nie </w:t>
      </w:r>
      <w:r w:rsidRPr="008E5C1D">
        <w:rPr>
          <w:rFonts w:ascii="Times New Roman" w:eastAsia="Times New Roman" w:hAnsi="Times New Roman" w:cs="Times New Roman"/>
          <w:sz w:val="24"/>
          <w:szCs w:val="24"/>
          <w:lang w:eastAsia="pl-PL"/>
        </w:rPr>
        <w:br/>
      </w:r>
      <w:r w:rsidRPr="008E5C1D">
        <w:rPr>
          <w:rFonts w:ascii="Times New Roman" w:eastAsia="Times New Roman" w:hAnsi="Times New Roman" w:cs="Times New Roman"/>
          <w:b/>
          <w:bCs/>
          <w:sz w:val="24"/>
          <w:szCs w:val="24"/>
          <w:lang w:eastAsia="pl-PL"/>
        </w:rPr>
        <w:t>IV.6.6) Informacje dodatkowe:</w:t>
      </w:r>
    </w:p>
    <w:p w:rsidR="008E5C1D" w:rsidRPr="008E5C1D" w:rsidRDefault="008E5C1D" w:rsidP="008E5C1D">
      <w:pPr>
        <w:spacing w:after="240" w:line="240" w:lineRule="auto"/>
        <w:rPr>
          <w:rFonts w:ascii="Times New Roman" w:eastAsia="Times New Roman" w:hAnsi="Times New Roman" w:cs="Times New Roman"/>
          <w:sz w:val="24"/>
          <w:szCs w:val="24"/>
          <w:lang w:eastAsia="pl-PL"/>
        </w:rPr>
      </w:pPr>
    </w:p>
    <w:p w:rsidR="001974DE" w:rsidRDefault="001974DE">
      <w:bookmarkStart w:id="0" w:name="_GoBack"/>
      <w:bookmarkEnd w:id="0"/>
    </w:p>
    <w:sectPr w:rsidR="001974DE" w:rsidSect="008E5C1D">
      <w:pgSz w:w="11906" w:h="16838"/>
      <w:pgMar w:top="567"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1D"/>
    <w:rsid w:val="001974DE"/>
    <w:rsid w:val="008E5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E5C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E5C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E5C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E5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58986">
      <w:bodyDiv w:val="1"/>
      <w:marLeft w:val="0"/>
      <w:marRight w:val="0"/>
      <w:marTop w:val="0"/>
      <w:marBottom w:val="0"/>
      <w:divBdr>
        <w:top w:val="none" w:sz="0" w:space="0" w:color="auto"/>
        <w:left w:val="none" w:sz="0" w:space="0" w:color="auto"/>
        <w:bottom w:val="none" w:sz="0" w:space="0" w:color="auto"/>
        <w:right w:val="none" w:sz="0" w:space="0" w:color="auto"/>
      </w:divBdr>
      <w:divsChild>
        <w:div w:id="250817545">
          <w:marLeft w:val="0"/>
          <w:marRight w:val="0"/>
          <w:marTop w:val="0"/>
          <w:marBottom w:val="0"/>
          <w:divBdr>
            <w:top w:val="none" w:sz="0" w:space="0" w:color="auto"/>
            <w:left w:val="none" w:sz="0" w:space="0" w:color="auto"/>
            <w:bottom w:val="none" w:sz="0" w:space="0" w:color="auto"/>
            <w:right w:val="none" w:sz="0" w:space="0" w:color="auto"/>
          </w:divBdr>
          <w:divsChild>
            <w:div w:id="1884707396">
              <w:marLeft w:val="0"/>
              <w:marRight w:val="0"/>
              <w:marTop w:val="0"/>
              <w:marBottom w:val="0"/>
              <w:divBdr>
                <w:top w:val="none" w:sz="0" w:space="0" w:color="auto"/>
                <w:left w:val="none" w:sz="0" w:space="0" w:color="auto"/>
                <w:bottom w:val="none" w:sz="0" w:space="0" w:color="auto"/>
                <w:right w:val="none" w:sz="0" w:space="0" w:color="auto"/>
              </w:divBdr>
              <w:divsChild>
                <w:div w:id="1865702893">
                  <w:marLeft w:val="0"/>
                  <w:marRight w:val="0"/>
                  <w:marTop w:val="0"/>
                  <w:marBottom w:val="0"/>
                  <w:divBdr>
                    <w:top w:val="none" w:sz="0" w:space="0" w:color="auto"/>
                    <w:left w:val="none" w:sz="0" w:space="0" w:color="auto"/>
                    <w:bottom w:val="none" w:sz="0" w:space="0" w:color="auto"/>
                    <w:right w:val="none" w:sz="0" w:space="0" w:color="auto"/>
                  </w:divBdr>
                  <w:divsChild>
                    <w:div w:id="1718429358">
                      <w:marLeft w:val="0"/>
                      <w:marRight w:val="0"/>
                      <w:marTop w:val="0"/>
                      <w:marBottom w:val="0"/>
                      <w:divBdr>
                        <w:top w:val="none" w:sz="0" w:space="0" w:color="auto"/>
                        <w:left w:val="none" w:sz="0" w:space="0" w:color="auto"/>
                        <w:bottom w:val="none" w:sz="0" w:space="0" w:color="auto"/>
                        <w:right w:val="none" w:sz="0" w:space="0" w:color="auto"/>
                      </w:divBdr>
                    </w:div>
                    <w:div w:id="2100785118">
                      <w:marLeft w:val="0"/>
                      <w:marRight w:val="0"/>
                      <w:marTop w:val="0"/>
                      <w:marBottom w:val="0"/>
                      <w:divBdr>
                        <w:top w:val="none" w:sz="0" w:space="0" w:color="auto"/>
                        <w:left w:val="none" w:sz="0" w:space="0" w:color="auto"/>
                        <w:bottom w:val="none" w:sz="0" w:space="0" w:color="auto"/>
                        <w:right w:val="none" w:sz="0" w:space="0" w:color="auto"/>
                      </w:divBdr>
                    </w:div>
                    <w:div w:id="952130255">
                      <w:marLeft w:val="0"/>
                      <w:marRight w:val="0"/>
                      <w:marTop w:val="0"/>
                      <w:marBottom w:val="0"/>
                      <w:divBdr>
                        <w:top w:val="none" w:sz="0" w:space="0" w:color="auto"/>
                        <w:left w:val="none" w:sz="0" w:space="0" w:color="auto"/>
                        <w:bottom w:val="none" w:sz="0" w:space="0" w:color="auto"/>
                        <w:right w:val="none" w:sz="0" w:space="0" w:color="auto"/>
                      </w:divBdr>
                    </w:div>
                    <w:div w:id="583222093">
                      <w:marLeft w:val="0"/>
                      <w:marRight w:val="0"/>
                      <w:marTop w:val="0"/>
                      <w:marBottom w:val="0"/>
                      <w:divBdr>
                        <w:top w:val="none" w:sz="0" w:space="0" w:color="auto"/>
                        <w:left w:val="none" w:sz="0" w:space="0" w:color="auto"/>
                        <w:bottom w:val="none" w:sz="0" w:space="0" w:color="auto"/>
                        <w:right w:val="none" w:sz="0" w:space="0" w:color="auto"/>
                      </w:divBdr>
                      <w:divsChild>
                        <w:div w:id="1390419827">
                          <w:marLeft w:val="0"/>
                          <w:marRight w:val="0"/>
                          <w:marTop w:val="0"/>
                          <w:marBottom w:val="0"/>
                          <w:divBdr>
                            <w:top w:val="none" w:sz="0" w:space="0" w:color="auto"/>
                            <w:left w:val="none" w:sz="0" w:space="0" w:color="auto"/>
                            <w:bottom w:val="none" w:sz="0" w:space="0" w:color="auto"/>
                            <w:right w:val="none" w:sz="0" w:space="0" w:color="auto"/>
                          </w:divBdr>
                        </w:div>
                      </w:divsChild>
                    </w:div>
                    <w:div w:id="1317152986">
                      <w:marLeft w:val="0"/>
                      <w:marRight w:val="0"/>
                      <w:marTop w:val="0"/>
                      <w:marBottom w:val="0"/>
                      <w:divBdr>
                        <w:top w:val="none" w:sz="0" w:space="0" w:color="auto"/>
                        <w:left w:val="none" w:sz="0" w:space="0" w:color="auto"/>
                        <w:bottom w:val="none" w:sz="0" w:space="0" w:color="auto"/>
                        <w:right w:val="none" w:sz="0" w:space="0" w:color="auto"/>
                      </w:divBdr>
                      <w:divsChild>
                        <w:div w:id="1870488285">
                          <w:marLeft w:val="0"/>
                          <w:marRight w:val="0"/>
                          <w:marTop w:val="0"/>
                          <w:marBottom w:val="0"/>
                          <w:divBdr>
                            <w:top w:val="none" w:sz="0" w:space="0" w:color="auto"/>
                            <w:left w:val="none" w:sz="0" w:space="0" w:color="auto"/>
                            <w:bottom w:val="none" w:sz="0" w:space="0" w:color="auto"/>
                            <w:right w:val="none" w:sz="0" w:space="0" w:color="auto"/>
                          </w:divBdr>
                        </w:div>
                      </w:divsChild>
                    </w:div>
                    <w:div w:id="1271474728">
                      <w:marLeft w:val="0"/>
                      <w:marRight w:val="0"/>
                      <w:marTop w:val="0"/>
                      <w:marBottom w:val="0"/>
                      <w:divBdr>
                        <w:top w:val="none" w:sz="0" w:space="0" w:color="auto"/>
                        <w:left w:val="none" w:sz="0" w:space="0" w:color="auto"/>
                        <w:bottom w:val="none" w:sz="0" w:space="0" w:color="auto"/>
                        <w:right w:val="none" w:sz="0" w:space="0" w:color="auto"/>
                      </w:divBdr>
                      <w:divsChild>
                        <w:div w:id="1291978867">
                          <w:marLeft w:val="0"/>
                          <w:marRight w:val="0"/>
                          <w:marTop w:val="0"/>
                          <w:marBottom w:val="0"/>
                          <w:divBdr>
                            <w:top w:val="none" w:sz="0" w:space="0" w:color="auto"/>
                            <w:left w:val="none" w:sz="0" w:space="0" w:color="auto"/>
                            <w:bottom w:val="none" w:sz="0" w:space="0" w:color="auto"/>
                            <w:right w:val="none" w:sz="0" w:space="0" w:color="auto"/>
                          </w:divBdr>
                        </w:div>
                        <w:div w:id="712072508">
                          <w:marLeft w:val="0"/>
                          <w:marRight w:val="0"/>
                          <w:marTop w:val="0"/>
                          <w:marBottom w:val="0"/>
                          <w:divBdr>
                            <w:top w:val="none" w:sz="0" w:space="0" w:color="auto"/>
                            <w:left w:val="none" w:sz="0" w:space="0" w:color="auto"/>
                            <w:bottom w:val="none" w:sz="0" w:space="0" w:color="auto"/>
                            <w:right w:val="none" w:sz="0" w:space="0" w:color="auto"/>
                          </w:divBdr>
                        </w:div>
                        <w:div w:id="1681198346">
                          <w:marLeft w:val="0"/>
                          <w:marRight w:val="0"/>
                          <w:marTop w:val="0"/>
                          <w:marBottom w:val="0"/>
                          <w:divBdr>
                            <w:top w:val="none" w:sz="0" w:space="0" w:color="auto"/>
                            <w:left w:val="none" w:sz="0" w:space="0" w:color="auto"/>
                            <w:bottom w:val="none" w:sz="0" w:space="0" w:color="auto"/>
                            <w:right w:val="none" w:sz="0" w:space="0" w:color="auto"/>
                          </w:divBdr>
                        </w:div>
                        <w:div w:id="1467697636">
                          <w:marLeft w:val="0"/>
                          <w:marRight w:val="0"/>
                          <w:marTop w:val="0"/>
                          <w:marBottom w:val="0"/>
                          <w:divBdr>
                            <w:top w:val="none" w:sz="0" w:space="0" w:color="auto"/>
                            <w:left w:val="none" w:sz="0" w:space="0" w:color="auto"/>
                            <w:bottom w:val="none" w:sz="0" w:space="0" w:color="auto"/>
                            <w:right w:val="none" w:sz="0" w:space="0" w:color="auto"/>
                          </w:divBdr>
                        </w:div>
                      </w:divsChild>
                    </w:div>
                    <w:div w:id="1343628212">
                      <w:marLeft w:val="0"/>
                      <w:marRight w:val="0"/>
                      <w:marTop w:val="0"/>
                      <w:marBottom w:val="0"/>
                      <w:divBdr>
                        <w:top w:val="none" w:sz="0" w:space="0" w:color="auto"/>
                        <w:left w:val="none" w:sz="0" w:space="0" w:color="auto"/>
                        <w:bottom w:val="none" w:sz="0" w:space="0" w:color="auto"/>
                        <w:right w:val="none" w:sz="0" w:space="0" w:color="auto"/>
                      </w:divBdr>
                      <w:divsChild>
                        <w:div w:id="1197693515">
                          <w:marLeft w:val="0"/>
                          <w:marRight w:val="0"/>
                          <w:marTop w:val="0"/>
                          <w:marBottom w:val="0"/>
                          <w:divBdr>
                            <w:top w:val="none" w:sz="0" w:space="0" w:color="auto"/>
                            <w:left w:val="none" w:sz="0" w:space="0" w:color="auto"/>
                            <w:bottom w:val="none" w:sz="0" w:space="0" w:color="auto"/>
                            <w:right w:val="none" w:sz="0" w:space="0" w:color="auto"/>
                          </w:divBdr>
                        </w:div>
                        <w:div w:id="106122111">
                          <w:marLeft w:val="0"/>
                          <w:marRight w:val="0"/>
                          <w:marTop w:val="0"/>
                          <w:marBottom w:val="0"/>
                          <w:divBdr>
                            <w:top w:val="none" w:sz="0" w:space="0" w:color="auto"/>
                            <w:left w:val="none" w:sz="0" w:space="0" w:color="auto"/>
                            <w:bottom w:val="none" w:sz="0" w:space="0" w:color="auto"/>
                            <w:right w:val="none" w:sz="0" w:space="0" w:color="auto"/>
                          </w:divBdr>
                        </w:div>
                        <w:div w:id="1729065693">
                          <w:marLeft w:val="0"/>
                          <w:marRight w:val="0"/>
                          <w:marTop w:val="0"/>
                          <w:marBottom w:val="0"/>
                          <w:divBdr>
                            <w:top w:val="none" w:sz="0" w:space="0" w:color="auto"/>
                            <w:left w:val="none" w:sz="0" w:space="0" w:color="auto"/>
                            <w:bottom w:val="none" w:sz="0" w:space="0" w:color="auto"/>
                            <w:right w:val="none" w:sz="0" w:space="0" w:color="auto"/>
                          </w:divBdr>
                        </w:div>
                        <w:div w:id="596525000">
                          <w:marLeft w:val="0"/>
                          <w:marRight w:val="0"/>
                          <w:marTop w:val="0"/>
                          <w:marBottom w:val="0"/>
                          <w:divBdr>
                            <w:top w:val="none" w:sz="0" w:space="0" w:color="auto"/>
                            <w:left w:val="none" w:sz="0" w:space="0" w:color="auto"/>
                            <w:bottom w:val="none" w:sz="0" w:space="0" w:color="auto"/>
                            <w:right w:val="none" w:sz="0" w:space="0" w:color="auto"/>
                          </w:divBdr>
                        </w:div>
                        <w:div w:id="1825008419">
                          <w:marLeft w:val="0"/>
                          <w:marRight w:val="0"/>
                          <w:marTop w:val="0"/>
                          <w:marBottom w:val="0"/>
                          <w:divBdr>
                            <w:top w:val="none" w:sz="0" w:space="0" w:color="auto"/>
                            <w:left w:val="none" w:sz="0" w:space="0" w:color="auto"/>
                            <w:bottom w:val="none" w:sz="0" w:space="0" w:color="auto"/>
                            <w:right w:val="none" w:sz="0" w:space="0" w:color="auto"/>
                          </w:divBdr>
                        </w:div>
                        <w:div w:id="1440027200">
                          <w:marLeft w:val="0"/>
                          <w:marRight w:val="0"/>
                          <w:marTop w:val="0"/>
                          <w:marBottom w:val="0"/>
                          <w:divBdr>
                            <w:top w:val="none" w:sz="0" w:space="0" w:color="auto"/>
                            <w:left w:val="none" w:sz="0" w:space="0" w:color="auto"/>
                            <w:bottom w:val="none" w:sz="0" w:space="0" w:color="auto"/>
                            <w:right w:val="none" w:sz="0" w:space="0" w:color="auto"/>
                          </w:divBdr>
                        </w:div>
                        <w:div w:id="886457374">
                          <w:marLeft w:val="0"/>
                          <w:marRight w:val="0"/>
                          <w:marTop w:val="0"/>
                          <w:marBottom w:val="0"/>
                          <w:divBdr>
                            <w:top w:val="none" w:sz="0" w:space="0" w:color="auto"/>
                            <w:left w:val="none" w:sz="0" w:space="0" w:color="auto"/>
                            <w:bottom w:val="none" w:sz="0" w:space="0" w:color="auto"/>
                            <w:right w:val="none" w:sz="0" w:space="0" w:color="auto"/>
                          </w:divBdr>
                        </w:div>
                      </w:divsChild>
                    </w:div>
                    <w:div w:id="1248687218">
                      <w:marLeft w:val="0"/>
                      <w:marRight w:val="0"/>
                      <w:marTop w:val="0"/>
                      <w:marBottom w:val="0"/>
                      <w:divBdr>
                        <w:top w:val="none" w:sz="0" w:space="0" w:color="auto"/>
                        <w:left w:val="none" w:sz="0" w:space="0" w:color="auto"/>
                        <w:bottom w:val="none" w:sz="0" w:space="0" w:color="auto"/>
                        <w:right w:val="none" w:sz="0" w:space="0" w:color="auto"/>
                      </w:divBdr>
                      <w:divsChild>
                        <w:div w:id="1014115268">
                          <w:marLeft w:val="0"/>
                          <w:marRight w:val="0"/>
                          <w:marTop w:val="0"/>
                          <w:marBottom w:val="0"/>
                          <w:divBdr>
                            <w:top w:val="none" w:sz="0" w:space="0" w:color="auto"/>
                            <w:left w:val="none" w:sz="0" w:space="0" w:color="auto"/>
                            <w:bottom w:val="none" w:sz="0" w:space="0" w:color="auto"/>
                            <w:right w:val="none" w:sz="0" w:space="0" w:color="auto"/>
                          </w:divBdr>
                        </w:div>
                        <w:div w:id="73476736">
                          <w:marLeft w:val="0"/>
                          <w:marRight w:val="0"/>
                          <w:marTop w:val="0"/>
                          <w:marBottom w:val="0"/>
                          <w:divBdr>
                            <w:top w:val="none" w:sz="0" w:space="0" w:color="auto"/>
                            <w:left w:val="none" w:sz="0" w:space="0" w:color="auto"/>
                            <w:bottom w:val="none" w:sz="0" w:space="0" w:color="auto"/>
                            <w:right w:val="none" w:sz="0" w:space="0" w:color="auto"/>
                          </w:divBdr>
                        </w:div>
                        <w:div w:id="282271294">
                          <w:marLeft w:val="0"/>
                          <w:marRight w:val="0"/>
                          <w:marTop w:val="0"/>
                          <w:marBottom w:val="0"/>
                          <w:divBdr>
                            <w:top w:val="none" w:sz="0" w:space="0" w:color="auto"/>
                            <w:left w:val="none" w:sz="0" w:space="0" w:color="auto"/>
                            <w:bottom w:val="none" w:sz="0" w:space="0" w:color="auto"/>
                            <w:right w:val="none" w:sz="0" w:space="0" w:color="auto"/>
                          </w:divBdr>
                        </w:div>
                      </w:divsChild>
                    </w:div>
                    <w:div w:id="1895308190">
                      <w:marLeft w:val="0"/>
                      <w:marRight w:val="0"/>
                      <w:marTop w:val="0"/>
                      <w:marBottom w:val="0"/>
                      <w:divBdr>
                        <w:top w:val="none" w:sz="0" w:space="0" w:color="auto"/>
                        <w:left w:val="none" w:sz="0" w:space="0" w:color="auto"/>
                        <w:bottom w:val="none" w:sz="0" w:space="0" w:color="auto"/>
                        <w:right w:val="none" w:sz="0" w:space="0" w:color="auto"/>
                      </w:divBdr>
                      <w:divsChild>
                        <w:div w:id="1841698348">
                          <w:marLeft w:val="0"/>
                          <w:marRight w:val="0"/>
                          <w:marTop w:val="0"/>
                          <w:marBottom w:val="0"/>
                          <w:divBdr>
                            <w:top w:val="none" w:sz="0" w:space="0" w:color="auto"/>
                            <w:left w:val="none" w:sz="0" w:space="0" w:color="auto"/>
                            <w:bottom w:val="none" w:sz="0" w:space="0" w:color="auto"/>
                            <w:right w:val="none" w:sz="0" w:space="0" w:color="auto"/>
                          </w:divBdr>
                        </w:div>
                        <w:div w:id="388966692">
                          <w:marLeft w:val="0"/>
                          <w:marRight w:val="0"/>
                          <w:marTop w:val="0"/>
                          <w:marBottom w:val="0"/>
                          <w:divBdr>
                            <w:top w:val="none" w:sz="0" w:space="0" w:color="auto"/>
                            <w:left w:val="none" w:sz="0" w:space="0" w:color="auto"/>
                            <w:bottom w:val="none" w:sz="0" w:space="0" w:color="auto"/>
                            <w:right w:val="none" w:sz="0" w:space="0" w:color="auto"/>
                          </w:divBdr>
                        </w:div>
                        <w:div w:id="1664091601">
                          <w:marLeft w:val="0"/>
                          <w:marRight w:val="0"/>
                          <w:marTop w:val="0"/>
                          <w:marBottom w:val="0"/>
                          <w:divBdr>
                            <w:top w:val="none" w:sz="0" w:space="0" w:color="auto"/>
                            <w:left w:val="none" w:sz="0" w:space="0" w:color="auto"/>
                            <w:bottom w:val="none" w:sz="0" w:space="0" w:color="auto"/>
                            <w:right w:val="none" w:sz="0" w:space="0" w:color="auto"/>
                          </w:divBdr>
                        </w:div>
                        <w:div w:id="845705767">
                          <w:marLeft w:val="0"/>
                          <w:marRight w:val="0"/>
                          <w:marTop w:val="0"/>
                          <w:marBottom w:val="0"/>
                          <w:divBdr>
                            <w:top w:val="none" w:sz="0" w:space="0" w:color="auto"/>
                            <w:left w:val="none" w:sz="0" w:space="0" w:color="auto"/>
                            <w:bottom w:val="none" w:sz="0" w:space="0" w:color="auto"/>
                            <w:right w:val="none" w:sz="0" w:space="0" w:color="auto"/>
                          </w:divBdr>
                        </w:div>
                        <w:div w:id="1539316340">
                          <w:marLeft w:val="0"/>
                          <w:marRight w:val="0"/>
                          <w:marTop w:val="0"/>
                          <w:marBottom w:val="0"/>
                          <w:divBdr>
                            <w:top w:val="none" w:sz="0" w:space="0" w:color="auto"/>
                            <w:left w:val="none" w:sz="0" w:space="0" w:color="auto"/>
                            <w:bottom w:val="none" w:sz="0" w:space="0" w:color="auto"/>
                            <w:right w:val="none" w:sz="0" w:space="0" w:color="auto"/>
                          </w:divBdr>
                        </w:div>
                        <w:div w:id="1491209450">
                          <w:marLeft w:val="0"/>
                          <w:marRight w:val="0"/>
                          <w:marTop w:val="0"/>
                          <w:marBottom w:val="0"/>
                          <w:divBdr>
                            <w:top w:val="none" w:sz="0" w:space="0" w:color="auto"/>
                            <w:left w:val="none" w:sz="0" w:space="0" w:color="auto"/>
                            <w:bottom w:val="none" w:sz="0" w:space="0" w:color="auto"/>
                            <w:right w:val="none" w:sz="0" w:space="0" w:color="auto"/>
                          </w:divBdr>
                        </w:div>
                      </w:divsChild>
                    </w:div>
                    <w:div w:id="1938707788">
                      <w:marLeft w:val="0"/>
                      <w:marRight w:val="0"/>
                      <w:marTop w:val="0"/>
                      <w:marBottom w:val="0"/>
                      <w:divBdr>
                        <w:top w:val="none" w:sz="0" w:space="0" w:color="auto"/>
                        <w:left w:val="none" w:sz="0" w:space="0" w:color="auto"/>
                        <w:bottom w:val="none" w:sz="0" w:space="0" w:color="auto"/>
                        <w:right w:val="none" w:sz="0" w:space="0" w:color="auto"/>
                      </w:divBdr>
                      <w:divsChild>
                        <w:div w:id="306739578">
                          <w:marLeft w:val="0"/>
                          <w:marRight w:val="0"/>
                          <w:marTop w:val="0"/>
                          <w:marBottom w:val="0"/>
                          <w:divBdr>
                            <w:top w:val="none" w:sz="0" w:space="0" w:color="auto"/>
                            <w:left w:val="none" w:sz="0" w:space="0" w:color="auto"/>
                            <w:bottom w:val="none" w:sz="0" w:space="0" w:color="auto"/>
                            <w:right w:val="none" w:sz="0" w:space="0" w:color="auto"/>
                          </w:divBdr>
                        </w:div>
                        <w:div w:id="2057001332">
                          <w:marLeft w:val="0"/>
                          <w:marRight w:val="0"/>
                          <w:marTop w:val="0"/>
                          <w:marBottom w:val="0"/>
                          <w:divBdr>
                            <w:top w:val="none" w:sz="0" w:space="0" w:color="auto"/>
                            <w:left w:val="none" w:sz="0" w:space="0" w:color="auto"/>
                            <w:bottom w:val="none" w:sz="0" w:space="0" w:color="auto"/>
                            <w:right w:val="none" w:sz="0" w:space="0" w:color="auto"/>
                          </w:divBdr>
                        </w:div>
                        <w:div w:id="1209301037">
                          <w:marLeft w:val="0"/>
                          <w:marRight w:val="0"/>
                          <w:marTop w:val="0"/>
                          <w:marBottom w:val="0"/>
                          <w:divBdr>
                            <w:top w:val="none" w:sz="0" w:space="0" w:color="auto"/>
                            <w:left w:val="none" w:sz="0" w:space="0" w:color="auto"/>
                            <w:bottom w:val="none" w:sz="0" w:space="0" w:color="auto"/>
                            <w:right w:val="none" w:sz="0" w:space="0" w:color="auto"/>
                          </w:divBdr>
                        </w:div>
                        <w:div w:id="264388883">
                          <w:marLeft w:val="0"/>
                          <w:marRight w:val="0"/>
                          <w:marTop w:val="0"/>
                          <w:marBottom w:val="0"/>
                          <w:divBdr>
                            <w:top w:val="none" w:sz="0" w:space="0" w:color="auto"/>
                            <w:left w:val="none" w:sz="0" w:space="0" w:color="auto"/>
                            <w:bottom w:val="none" w:sz="0" w:space="0" w:color="auto"/>
                            <w:right w:val="none" w:sz="0" w:space="0" w:color="auto"/>
                          </w:divBdr>
                        </w:div>
                        <w:div w:id="582496502">
                          <w:marLeft w:val="0"/>
                          <w:marRight w:val="0"/>
                          <w:marTop w:val="0"/>
                          <w:marBottom w:val="0"/>
                          <w:divBdr>
                            <w:top w:val="none" w:sz="0" w:space="0" w:color="auto"/>
                            <w:left w:val="none" w:sz="0" w:space="0" w:color="auto"/>
                            <w:bottom w:val="none" w:sz="0" w:space="0" w:color="auto"/>
                            <w:right w:val="none" w:sz="0" w:space="0" w:color="auto"/>
                          </w:divBdr>
                        </w:div>
                        <w:div w:id="1631788466">
                          <w:marLeft w:val="0"/>
                          <w:marRight w:val="0"/>
                          <w:marTop w:val="0"/>
                          <w:marBottom w:val="0"/>
                          <w:divBdr>
                            <w:top w:val="none" w:sz="0" w:space="0" w:color="auto"/>
                            <w:left w:val="none" w:sz="0" w:space="0" w:color="auto"/>
                            <w:bottom w:val="none" w:sz="0" w:space="0" w:color="auto"/>
                            <w:right w:val="none" w:sz="0" w:space="0" w:color="auto"/>
                          </w:divBdr>
                        </w:div>
                        <w:div w:id="856113605">
                          <w:marLeft w:val="0"/>
                          <w:marRight w:val="0"/>
                          <w:marTop w:val="0"/>
                          <w:marBottom w:val="0"/>
                          <w:divBdr>
                            <w:top w:val="none" w:sz="0" w:space="0" w:color="auto"/>
                            <w:left w:val="none" w:sz="0" w:space="0" w:color="auto"/>
                            <w:bottom w:val="none" w:sz="0" w:space="0" w:color="auto"/>
                            <w:right w:val="none" w:sz="0" w:space="0" w:color="auto"/>
                          </w:divBdr>
                        </w:div>
                        <w:div w:id="870872895">
                          <w:marLeft w:val="0"/>
                          <w:marRight w:val="0"/>
                          <w:marTop w:val="0"/>
                          <w:marBottom w:val="0"/>
                          <w:divBdr>
                            <w:top w:val="none" w:sz="0" w:space="0" w:color="auto"/>
                            <w:left w:val="none" w:sz="0" w:space="0" w:color="auto"/>
                            <w:bottom w:val="none" w:sz="0" w:space="0" w:color="auto"/>
                            <w:right w:val="none" w:sz="0" w:space="0" w:color="auto"/>
                          </w:divBdr>
                        </w:div>
                        <w:div w:id="6507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ch.ug.edu.pl/pl/zamowienia/?id_kat=2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5431</Words>
  <Characters>32586</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37942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2017-04-03T11:11:00Z</dcterms:created>
  <dcterms:modified xsi:type="dcterms:W3CDTF">2017-04-03T11:12:00Z</dcterms:modified>
</cp:coreProperties>
</file>