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A7" w:rsidRDefault="00EA1B4E" w:rsidP="003D1D5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B8CCE4"/>
        <w:spacing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eastAsia="ar-SA"/>
        </w:rPr>
      </w:pPr>
      <w:bookmarkStart w:id="0" w:name="_GoBack"/>
      <w:bookmarkEnd w:id="0"/>
      <w:r w:rsidRPr="001F12AB">
        <w:rPr>
          <w:rFonts w:ascii="Arial" w:hAnsi="Arial" w:cs="Arial"/>
          <w:b/>
          <w:sz w:val="20"/>
          <w:szCs w:val="20"/>
        </w:rPr>
        <w:t>FORMULARZ PRZEDMIOTOWY</w:t>
      </w:r>
    </w:p>
    <w:tbl>
      <w:tblPr>
        <w:tblStyle w:val="Tabela-Siatka"/>
        <w:tblpPr w:leftFromText="141" w:rightFromText="141" w:vertAnchor="text" w:horzAnchor="margin" w:tblpY="400"/>
        <w:tblW w:w="5000" w:type="pct"/>
        <w:tblLook w:val="04A0" w:firstRow="1" w:lastRow="0" w:firstColumn="1" w:lastColumn="0" w:noHBand="0" w:noVBand="1"/>
      </w:tblPr>
      <w:tblGrid>
        <w:gridCol w:w="2417"/>
        <w:gridCol w:w="6202"/>
        <w:gridCol w:w="6995"/>
      </w:tblGrid>
      <w:tr w:rsidR="00EA1B4E" w:rsidRPr="009B7887" w:rsidTr="003D1D5B">
        <w:trPr>
          <w:trHeight w:val="397"/>
        </w:trPr>
        <w:tc>
          <w:tcPr>
            <w:tcW w:w="2760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EA1B4E" w:rsidRPr="009B7887" w:rsidRDefault="00EA1B4E" w:rsidP="00EA1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AB">
              <w:rPr>
                <w:rFonts w:ascii="Arial" w:hAnsi="Arial" w:cs="Arial"/>
                <w:b/>
                <w:sz w:val="20"/>
                <w:szCs w:val="20"/>
              </w:rPr>
              <w:t>Parametry techniczne sprzętu wymagane przez  Zamawiającego (opis przedmiotu zamówienia)</w:t>
            </w:r>
          </w:p>
        </w:tc>
        <w:tc>
          <w:tcPr>
            <w:tcW w:w="2240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A1B4E" w:rsidRPr="001F12AB" w:rsidRDefault="00EA1B4E" w:rsidP="00EA1B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2AB">
              <w:rPr>
                <w:rFonts w:ascii="Arial" w:hAnsi="Arial" w:cs="Arial"/>
                <w:b/>
                <w:sz w:val="20"/>
                <w:szCs w:val="20"/>
              </w:rPr>
              <w:t>Parametry techniczne sprzętu oferowane przez  Wykonawcę (opis oferowanego sprzętu)</w:t>
            </w:r>
          </w:p>
        </w:tc>
      </w:tr>
      <w:tr w:rsidR="00EA1B4E" w:rsidRPr="009B7887" w:rsidTr="003D1D5B">
        <w:trPr>
          <w:trHeight w:val="397"/>
        </w:trPr>
        <w:tc>
          <w:tcPr>
            <w:tcW w:w="2760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1B4E" w:rsidRPr="0011600D" w:rsidRDefault="00EA1B4E" w:rsidP="00EA1B4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1600D">
              <w:rPr>
                <w:rFonts w:ascii="Arial" w:hAnsi="Arial" w:cs="Arial"/>
                <w:b/>
                <w:sz w:val="20"/>
                <w:szCs w:val="20"/>
                <w:u w:val="single"/>
              </w:rPr>
              <w:t>Pozycja  1: Mikroskop z wyposażeniem</w:t>
            </w:r>
          </w:p>
        </w:tc>
        <w:tc>
          <w:tcPr>
            <w:tcW w:w="2240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EA1B4E" w:rsidRPr="00243276" w:rsidRDefault="00CB31F3" w:rsidP="00EA1B4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43276">
              <w:rPr>
                <w:rFonts w:ascii="Arial" w:hAnsi="Arial" w:cs="Arial"/>
                <w:sz w:val="20"/>
                <w:szCs w:val="20"/>
                <w:u w:val="single"/>
              </w:rPr>
              <w:t>N</w:t>
            </w:r>
            <w:r w:rsidR="00EA1B4E" w:rsidRPr="00243276">
              <w:rPr>
                <w:rFonts w:ascii="Arial" w:hAnsi="Arial" w:cs="Arial"/>
                <w:sz w:val="20"/>
                <w:szCs w:val="20"/>
                <w:u w:val="single"/>
              </w:rPr>
              <w:t>ależy podać:</w:t>
            </w:r>
          </w:p>
          <w:p w:rsidR="00EA1B4E" w:rsidRPr="00243276" w:rsidRDefault="00B1124F" w:rsidP="00EA1B4E">
            <w:pPr>
              <w:rPr>
                <w:rFonts w:ascii="Arial" w:hAnsi="Arial" w:cs="Arial"/>
                <w:sz w:val="20"/>
                <w:szCs w:val="20"/>
              </w:rPr>
            </w:pPr>
            <w:r w:rsidRPr="00243276">
              <w:rPr>
                <w:rFonts w:ascii="Arial" w:hAnsi="Arial" w:cs="Arial"/>
                <w:sz w:val="20"/>
                <w:szCs w:val="20"/>
              </w:rPr>
              <w:t>M</w:t>
            </w:r>
            <w:r w:rsidR="00EA1B4E" w:rsidRPr="00243276">
              <w:rPr>
                <w:rFonts w:ascii="Arial" w:hAnsi="Arial" w:cs="Arial"/>
                <w:sz w:val="20"/>
                <w:szCs w:val="20"/>
              </w:rPr>
              <w:t>arka</w:t>
            </w:r>
            <w:r w:rsidRPr="00243276">
              <w:rPr>
                <w:rFonts w:ascii="Arial" w:hAnsi="Arial" w:cs="Arial"/>
                <w:sz w:val="20"/>
                <w:szCs w:val="20"/>
              </w:rPr>
              <w:t>/producent</w:t>
            </w:r>
            <w:r w:rsidR="00EA1B4E" w:rsidRPr="00243276">
              <w:rPr>
                <w:rFonts w:ascii="Arial" w:hAnsi="Arial" w:cs="Arial"/>
                <w:sz w:val="20"/>
                <w:szCs w:val="20"/>
              </w:rPr>
              <w:t>…………………………….…………………….</w:t>
            </w:r>
          </w:p>
          <w:p w:rsidR="00EA1B4E" w:rsidRPr="00243276" w:rsidRDefault="00EA1B4E" w:rsidP="00EA1B4E">
            <w:pPr>
              <w:rPr>
                <w:rFonts w:ascii="Arial" w:hAnsi="Arial" w:cs="Arial"/>
                <w:sz w:val="20"/>
                <w:szCs w:val="20"/>
              </w:rPr>
            </w:pPr>
            <w:r w:rsidRPr="00243276">
              <w:rPr>
                <w:rFonts w:ascii="Arial" w:hAnsi="Arial" w:cs="Arial"/>
                <w:sz w:val="20"/>
                <w:szCs w:val="20"/>
              </w:rPr>
              <w:t>model……………………………………………….…</w:t>
            </w:r>
          </w:p>
          <w:p w:rsidR="00EA1B4E" w:rsidRPr="00243276" w:rsidRDefault="00EA1B4E" w:rsidP="00EA1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1F3" w:rsidRPr="009B7887" w:rsidTr="003D1D5B">
        <w:trPr>
          <w:trHeight w:val="397"/>
        </w:trPr>
        <w:tc>
          <w:tcPr>
            <w:tcW w:w="7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31F3" w:rsidRPr="009B7887" w:rsidRDefault="00CB31F3" w:rsidP="00E16E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t>Budowa</w:t>
            </w:r>
          </w:p>
        </w:tc>
        <w:tc>
          <w:tcPr>
            <w:tcW w:w="1986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B31F3" w:rsidRPr="009B7887" w:rsidRDefault="00CB31F3" w:rsidP="00EA1B4E">
            <w:pPr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>Baza mikroskopu pozwalająca na obserwację w układzie odwróconym</w:t>
            </w:r>
          </w:p>
        </w:tc>
        <w:tc>
          <w:tcPr>
            <w:tcW w:w="224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31F3" w:rsidRPr="00243276" w:rsidRDefault="00CB31F3" w:rsidP="00EA1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1F3" w:rsidRPr="00243276" w:rsidRDefault="00CB31F3" w:rsidP="00CB31F3">
            <w:pPr>
              <w:rPr>
                <w:rFonts w:ascii="Arial" w:hAnsi="Arial" w:cs="Arial"/>
                <w:sz w:val="20"/>
                <w:szCs w:val="20"/>
              </w:rPr>
            </w:pPr>
            <w:r w:rsidRPr="00243276">
              <w:rPr>
                <w:rFonts w:ascii="Arial" w:hAnsi="Arial" w:cs="Arial"/>
                <w:sz w:val="20"/>
                <w:szCs w:val="20"/>
                <w:u w:val="single"/>
              </w:rPr>
              <w:t>Należy  zaznaczyć</w:t>
            </w:r>
            <w:r w:rsidRPr="00243276">
              <w:rPr>
                <w:rFonts w:ascii="Arial" w:hAnsi="Arial" w:cs="Arial"/>
                <w:sz w:val="20"/>
                <w:szCs w:val="20"/>
              </w:rPr>
              <w:t>: spełnia/nie  spełnia</w:t>
            </w:r>
            <w:r w:rsidR="00F028F7" w:rsidRPr="00243276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CB31F3" w:rsidRPr="00243276" w:rsidRDefault="00CB31F3" w:rsidP="00EA1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1F3" w:rsidRPr="009B7887" w:rsidTr="003D1D5B">
        <w:trPr>
          <w:trHeight w:val="485"/>
        </w:trPr>
        <w:tc>
          <w:tcPr>
            <w:tcW w:w="7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1F3" w:rsidRPr="009B7887" w:rsidRDefault="00CB31F3" w:rsidP="00E16E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6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31F3" w:rsidRPr="009B7887" w:rsidRDefault="00CB31F3" w:rsidP="00EA1B4E">
            <w:pPr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>Stolik manualny na preparaty z przesuwem w płaszczyźnie XY</w:t>
            </w:r>
          </w:p>
        </w:tc>
        <w:tc>
          <w:tcPr>
            <w:tcW w:w="2240" w:type="pct"/>
            <w:vMerge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B31F3" w:rsidRPr="00243276" w:rsidRDefault="00CB31F3" w:rsidP="00EA1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B4E" w:rsidRPr="009B7887" w:rsidTr="003D1D5B">
        <w:trPr>
          <w:trHeight w:val="334"/>
        </w:trPr>
        <w:tc>
          <w:tcPr>
            <w:tcW w:w="7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1B4E" w:rsidRPr="009B7887" w:rsidRDefault="00EA1B4E" w:rsidP="00E16E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t>Okular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A1B4E" w:rsidRPr="009B7887" w:rsidRDefault="00EA1B4E" w:rsidP="00EA1B4E">
            <w:pPr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t xml:space="preserve">Nasadka dwuokularowa o powiększeniu: </w:t>
            </w:r>
            <w:r w:rsidRPr="009B7887">
              <w:rPr>
                <w:rFonts w:ascii="Arial" w:hAnsi="Arial" w:cs="Arial"/>
                <w:sz w:val="20"/>
                <w:szCs w:val="20"/>
              </w:rPr>
              <w:t>nie mniej niż 10x</w:t>
            </w:r>
          </w:p>
        </w:tc>
        <w:tc>
          <w:tcPr>
            <w:tcW w:w="22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8F7" w:rsidRPr="00243276" w:rsidRDefault="00F028F7" w:rsidP="00EA1B4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A1B4E" w:rsidRPr="00243276" w:rsidRDefault="00EA1B4E" w:rsidP="00EA1B4E">
            <w:pPr>
              <w:rPr>
                <w:rFonts w:ascii="Arial" w:hAnsi="Arial" w:cs="Arial"/>
                <w:sz w:val="20"/>
                <w:szCs w:val="20"/>
              </w:rPr>
            </w:pPr>
            <w:r w:rsidRPr="00243276">
              <w:rPr>
                <w:rFonts w:ascii="Arial" w:hAnsi="Arial" w:cs="Arial"/>
                <w:sz w:val="20"/>
                <w:szCs w:val="20"/>
                <w:u w:val="single"/>
              </w:rPr>
              <w:t>Należy podać</w:t>
            </w:r>
            <w:r w:rsidRPr="0024327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028F7" w:rsidRPr="00243276">
              <w:rPr>
                <w:rFonts w:ascii="Arial" w:hAnsi="Arial" w:cs="Arial"/>
                <w:sz w:val="20"/>
                <w:szCs w:val="20"/>
              </w:rPr>
              <w:t xml:space="preserve">powiększenie nasadki dwuokularowej </w:t>
            </w:r>
            <w:r w:rsidRPr="00243276">
              <w:rPr>
                <w:rFonts w:ascii="Arial" w:hAnsi="Arial" w:cs="Arial"/>
                <w:sz w:val="20"/>
                <w:szCs w:val="20"/>
              </w:rPr>
              <w:t>……………………..</w:t>
            </w:r>
            <w:r w:rsidR="00F028F7" w:rsidRPr="00243276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F028F7" w:rsidRPr="00243276" w:rsidRDefault="00F028F7" w:rsidP="00EA1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B4E" w:rsidRPr="009B7887" w:rsidTr="003D1D5B">
        <w:trPr>
          <w:trHeight w:val="397"/>
        </w:trPr>
        <w:tc>
          <w:tcPr>
            <w:tcW w:w="7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1B4E" w:rsidRPr="009B7887" w:rsidRDefault="00EA1B4E" w:rsidP="00EA1B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t>Oświetlenie</w:t>
            </w:r>
          </w:p>
        </w:tc>
        <w:tc>
          <w:tcPr>
            <w:tcW w:w="198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A1B4E" w:rsidRPr="009B7887" w:rsidRDefault="00EA1B4E" w:rsidP="00EA1B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t>Oświetlenie do pracy w trybie światła przechodzącego:</w:t>
            </w:r>
          </w:p>
          <w:p w:rsidR="00EA1B4E" w:rsidRPr="009B7887" w:rsidRDefault="00EA1B4E" w:rsidP="00EA1B4E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>Źródło światła LED: moc nie mniej niż 30 W.</w:t>
            </w:r>
          </w:p>
        </w:tc>
        <w:tc>
          <w:tcPr>
            <w:tcW w:w="224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5512" w:rsidRDefault="00C45512" w:rsidP="00EA1B4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A1B4E" w:rsidRPr="00243276" w:rsidRDefault="00EA1B4E" w:rsidP="00EA1B4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43276">
              <w:rPr>
                <w:rFonts w:ascii="Arial" w:hAnsi="Arial" w:cs="Arial"/>
                <w:sz w:val="20"/>
                <w:szCs w:val="20"/>
                <w:u w:val="single"/>
              </w:rPr>
              <w:t>Należy podać:</w:t>
            </w:r>
          </w:p>
          <w:p w:rsidR="00EA1B4E" w:rsidRPr="00243276" w:rsidRDefault="00EA1B4E" w:rsidP="00EA1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B4E" w:rsidRPr="00243276" w:rsidRDefault="00EA1B4E" w:rsidP="00CB31F3">
            <w:pPr>
              <w:pStyle w:val="Akapitzlist"/>
              <w:numPr>
                <w:ilvl w:val="0"/>
                <w:numId w:val="17"/>
              </w:numPr>
              <w:ind w:left="459" w:hanging="283"/>
              <w:rPr>
                <w:rFonts w:ascii="Arial" w:hAnsi="Arial" w:cs="Arial"/>
                <w:sz w:val="20"/>
                <w:szCs w:val="20"/>
              </w:rPr>
            </w:pPr>
            <w:r w:rsidRPr="00243276">
              <w:rPr>
                <w:rFonts w:ascii="Arial" w:hAnsi="Arial" w:cs="Arial"/>
                <w:sz w:val="20"/>
                <w:szCs w:val="20"/>
              </w:rPr>
              <w:t>Moc źródła  światła LED:…………….W</w:t>
            </w:r>
          </w:p>
          <w:p w:rsidR="00F028F7" w:rsidRPr="00243276" w:rsidRDefault="00F028F7" w:rsidP="00F028F7">
            <w:pPr>
              <w:pStyle w:val="Akapitzlist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B4E" w:rsidRPr="009B7887" w:rsidTr="003D1D5B">
        <w:trPr>
          <w:trHeight w:val="2048"/>
        </w:trPr>
        <w:tc>
          <w:tcPr>
            <w:tcW w:w="77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1B4E" w:rsidRPr="009B7887" w:rsidRDefault="00EA1B4E" w:rsidP="00EA1B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A1B4E" w:rsidRPr="009B7887" w:rsidRDefault="00EA1B4E" w:rsidP="00EA1B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t>Oświetlenie do pracy w trybie fluorescencji:</w:t>
            </w:r>
          </w:p>
          <w:p w:rsidR="00EA1B4E" w:rsidRPr="009B7887" w:rsidRDefault="00EA1B4E" w:rsidP="00EA1B4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>Źródło światła:</w:t>
            </w:r>
            <w:r w:rsidRPr="009B78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7887">
              <w:rPr>
                <w:rFonts w:ascii="Arial" w:hAnsi="Arial" w:cs="Arial"/>
                <w:sz w:val="20"/>
                <w:szCs w:val="20"/>
              </w:rPr>
              <w:t>palnik rtęciowy o mocy nie mniej niż 100 W o czasie pracy nie mniej niż 2000h,</w:t>
            </w:r>
          </w:p>
          <w:p w:rsidR="00EA1B4E" w:rsidRPr="009B7887" w:rsidRDefault="00EA1B4E" w:rsidP="00EA1B4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>Zasilacz z regulacją intensywności (nie mniej niż 5 pozycji intensywności)</w:t>
            </w:r>
          </w:p>
          <w:p w:rsidR="00EA1B4E" w:rsidRPr="009B7887" w:rsidRDefault="00EA1B4E" w:rsidP="00EA1B4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>Wskaźnik informujący o czasie pracy lampy,</w:t>
            </w:r>
          </w:p>
          <w:p w:rsidR="00EA1B4E" w:rsidRPr="009B7887" w:rsidRDefault="00EA1B4E" w:rsidP="00EA1B4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>Stosowne akcesoria niezbędne do prawidłowego działania modułu oświetlającego (światłowód o paśmie transmisji nie węższym niż zakres 380 – 600 nm, przewody zasilające).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8F7" w:rsidRDefault="00F028F7" w:rsidP="00EA1B4E">
            <w:pPr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</w:pPr>
          </w:p>
          <w:p w:rsidR="00EA1B4E" w:rsidRPr="00482092" w:rsidRDefault="00EA1B4E" w:rsidP="00EA1B4E">
            <w:pPr>
              <w:rPr>
                <w:rFonts w:ascii="Arial" w:hAnsi="Arial" w:cs="Arial"/>
                <w:sz w:val="20"/>
                <w:szCs w:val="20"/>
              </w:rPr>
            </w:pPr>
            <w:r w:rsidRPr="00482092">
              <w:rPr>
                <w:rFonts w:ascii="Arial" w:hAnsi="Arial" w:cs="Arial"/>
                <w:sz w:val="20"/>
                <w:szCs w:val="20"/>
                <w:u w:val="single"/>
              </w:rPr>
              <w:t>Należy podać</w:t>
            </w:r>
            <w:r w:rsidRPr="0048209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82092" w:rsidRPr="00584EF1" w:rsidRDefault="00482092" w:rsidP="00CB31F3">
            <w:pPr>
              <w:pStyle w:val="Akapitzlist"/>
              <w:numPr>
                <w:ilvl w:val="0"/>
                <w:numId w:val="18"/>
              </w:numPr>
              <w:ind w:left="459" w:hanging="283"/>
              <w:rPr>
                <w:rFonts w:ascii="Arial" w:hAnsi="Arial" w:cs="Arial"/>
                <w:sz w:val="20"/>
                <w:szCs w:val="20"/>
              </w:rPr>
            </w:pPr>
            <w:r w:rsidRPr="00584EF1">
              <w:rPr>
                <w:rFonts w:ascii="Arial" w:hAnsi="Arial" w:cs="Arial"/>
                <w:sz w:val="20"/>
                <w:szCs w:val="20"/>
              </w:rPr>
              <w:t>Palnik rtęciowy:</w:t>
            </w:r>
          </w:p>
          <w:p w:rsidR="00EA1B4E" w:rsidRPr="00584EF1" w:rsidRDefault="00A2687A" w:rsidP="00482092">
            <w:pPr>
              <w:pStyle w:val="Akapitzlist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584EF1">
              <w:rPr>
                <w:rFonts w:ascii="Arial" w:hAnsi="Arial" w:cs="Arial"/>
                <w:sz w:val="20"/>
                <w:szCs w:val="20"/>
              </w:rPr>
              <w:t>o</w:t>
            </w:r>
            <w:r w:rsidR="00482092" w:rsidRPr="00584EF1">
              <w:rPr>
                <w:rFonts w:ascii="Arial" w:hAnsi="Arial" w:cs="Arial"/>
                <w:sz w:val="20"/>
                <w:szCs w:val="20"/>
              </w:rPr>
              <w:t xml:space="preserve"> mocy</w:t>
            </w:r>
            <w:r w:rsidR="00EA1B4E" w:rsidRPr="00584EF1">
              <w:rPr>
                <w:rFonts w:ascii="Arial" w:hAnsi="Arial" w:cs="Arial"/>
                <w:sz w:val="20"/>
                <w:szCs w:val="20"/>
              </w:rPr>
              <w:t xml:space="preserve">  źródła  światła:………………..</w:t>
            </w:r>
            <w:r w:rsidR="00482092" w:rsidRPr="00584EF1">
              <w:rPr>
                <w:rFonts w:ascii="Arial" w:hAnsi="Arial" w:cs="Arial"/>
                <w:sz w:val="20"/>
                <w:szCs w:val="20"/>
              </w:rPr>
              <w:t>W;</w:t>
            </w:r>
          </w:p>
          <w:p w:rsidR="00482092" w:rsidRPr="00584EF1" w:rsidRDefault="00A2687A" w:rsidP="00482092">
            <w:pPr>
              <w:pStyle w:val="Akapitzlist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584EF1">
              <w:rPr>
                <w:rFonts w:ascii="Arial" w:hAnsi="Arial" w:cs="Arial"/>
                <w:sz w:val="20"/>
                <w:szCs w:val="20"/>
              </w:rPr>
              <w:t>o</w:t>
            </w:r>
            <w:r w:rsidR="00482092" w:rsidRPr="00584EF1">
              <w:rPr>
                <w:rFonts w:ascii="Arial" w:hAnsi="Arial" w:cs="Arial"/>
                <w:sz w:val="20"/>
                <w:szCs w:val="20"/>
              </w:rPr>
              <w:t xml:space="preserve"> czasie  pracy: ……………………h</w:t>
            </w:r>
          </w:p>
          <w:p w:rsidR="00EF789D" w:rsidRPr="00584EF1" w:rsidRDefault="00E33EB9" w:rsidP="00482092">
            <w:pPr>
              <w:pStyle w:val="Akapitzlist"/>
              <w:numPr>
                <w:ilvl w:val="0"/>
                <w:numId w:val="18"/>
              </w:numPr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 w:rsidRPr="00584EF1">
              <w:rPr>
                <w:rFonts w:ascii="Arial" w:hAnsi="Arial" w:cs="Arial"/>
                <w:sz w:val="20"/>
                <w:szCs w:val="20"/>
              </w:rPr>
              <w:t>L</w:t>
            </w:r>
            <w:r w:rsidR="00243276" w:rsidRPr="00584EF1">
              <w:rPr>
                <w:rFonts w:ascii="Arial" w:hAnsi="Arial" w:cs="Arial"/>
                <w:sz w:val="20"/>
                <w:szCs w:val="20"/>
              </w:rPr>
              <w:t>iczba pozycji regulacji intensywności</w:t>
            </w:r>
            <w:r w:rsidRPr="00584EF1">
              <w:rPr>
                <w:rFonts w:ascii="Arial" w:hAnsi="Arial" w:cs="Arial"/>
                <w:sz w:val="20"/>
                <w:szCs w:val="20"/>
              </w:rPr>
              <w:t xml:space="preserve"> zasilacza</w:t>
            </w:r>
            <w:r w:rsidR="00243276" w:rsidRPr="00584EF1">
              <w:rPr>
                <w:rFonts w:ascii="Arial" w:hAnsi="Arial" w:cs="Arial"/>
                <w:sz w:val="20"/>
                <w:szCs w:val="20"/>
              </w:rPr>
              <w:t>:………….</w:t>
            </w:r>
            <w:r w:rsidR="00A2687A" w:rsidRPr="00584EF1">
              <w:rPr>
                <w:rFonts w:ascii="Arial" w:hAnsi="Arial" w:cs="Arial"/>
                <w:sz w:val="20"/>
                <w:szCs w:val="20"/>
              </w:rPr>
              <w:t>pozycji</w:t>
            </w:r>
          </w:p>
          <w:p w:rsidR="00EF789D" w:rsidRPr="00243276" w:rsidRDefault="00EF789D" w:rsidP="00CB31F3">
            <w:pPr>
              <w:pStyle w:val="Akapitzlist"/>
              <w:numPr>
                <w:ilvl w:val="0"/>
                <w:numId w:val="18"/>
              </w:numPr>
              <w:ind w:left="459" w:hanging="283"/>
              <w:rPr>
                <w:rFonts w:ascii="Arial" w:hAnsi="Arial" w:cs="Arial"/>
                <w:sz w:val="20"/>
                <w:szCs w:val="20"/>
              </w:rPr>
            </w:pPr>
            <w:r w:rsidRPr="00243276">
              <w:rPr>
                <w:rFonts w:ascii="Arial" w:hAnsi="Arial" w:cs="Arial"/>
                <w:sz w:val="20"/>
                <w:szCs w:val="20"/>
                <w:u w:val="single"/>
              </w:rPr>
              <w:t>Należy  zaznaczyć</w:t>
            </w:r>
            <w:r w:rsidRPr="00243276">
              <w:rPr>
                <w:rFonts w:ascii="Arial" w:hAnsi="Arial" w:cs="Arial"/>
                <w:sz w:val="20"/>
                <w:szCs w:val="20"/>
              </w:rPr>
              <w:t>: spełnia/nie  spełnia</w:t>
            </w:r>
            <w:r w:rsidR="00F028F7" w:rsidRPr="00243276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F028F7" w:rsidRPr="00243276" w:rsidRDefault="00EF789D" w:rsidP="00F028F7">
            <w:pPr>
              <w:pStyle w:val="Akapitzlist"/>
              <w:numPr>
                <w:ilvl w:val="0"/>
                <w:numId w:val="18"/>
              </w:numPr>
              <w:ind w:left="459" w:hanging="283"/>
              <w:rPr>
                <w:rFonts w:ascii="Arial" w:hAnsi="Arial" w:cs="Arial"/>
                <w:sz w:val="20"/>
                <w:szCs w:val="20"/>
              </w:rPr>
            </w:pPr>
            <w:r w:rsidRPr="00243276">
              <w:rPr>
                <w:rFonts w:ascii="Arial" w:hAnsi="Arial" w:cs="Arial"/>
                <w:sz w:val="20"/>
                <w:szCs w:val="20"/>
                <w:u w:val="single"/>
              </w:rPr>
              <w:t>Należy  zaznaczyć</w:t>
            </w:r>
            <w:r w:rsidRPr="00243276">
              <w:rPr>
                <w:rFonts w:ascii="Arial" w:hAnsi="Arial" w:cs="Arial"/>
                <w:sz w:val="20"/>
                <w:szCs w:val="20"/>
              </w:rPr>
              <w:t>: spełnia/nie  spełnia</w:t>
            </w:r>
            <w:r w:rsidR="00F028F7" w:rsidRPr="00243276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F028F7" w:rsidRPr="00243276" w:rsidRDefault="00F028F7" w:rsidP="00F028F7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F028F7" w:rsidRPr="00F028F7" w:rsidRDefault="00F028F7" w:rsidP="00F028F7">
            <w:pPr>
              <w:pStyle w:val="Akapitzlist"/>
              <w:ind w:left="459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A1B4E" w:rsidRPr="009B7887" w:rsidTr="003D1D5B">
        <w:trPr>
          <w:trHeight w:val="397"/>
        </w:trPr>
        <w:tc>
          <w:tcPr>
            <w:tcW w:w="7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1B4E" w:rsidRPr="009B7887" w:rsidRDefault="00EA1B4E" w:rsidP="00EA1B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t>Wyjścia zewnętrzne</w:t>
            </w:r>
          </w:p>
        </w:tc>
        <w:tc>
          <w:tcPr>
            <w:tcW w:w="19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A1B4E" w:rsidRPr="009B7887" w:rsidRDefault="00EA1B4E" w:rsidP="00EA1B4E">
            <w:pPr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>Mikroskop musi posiadać:</w:t>
            </w:r>
          </w:p>
          <w:p w:rsidR="00EA1B4E" w:rsidRPr="009B7887" w:rsidRDefault="00EA1B4E" w:rsidP="00EA1B4E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 xml:space="preserve">Zewnętrzny port pozwalający na wyprowadzenie sygnału do kamery z trójstopniowym podziałem pomiędzy kamerę i okular. Trójstopniowy podział musi być w relacji: </w:t>
            </w:r>
          </w:p>
          <w:p w:rsidR="00EA1B4E" w:rsidRPr="009B7887" w:rsidRDefault="00EA1B4E" w:rsidP="00EA1B4E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>- 0% kamera/100% okular,</w:t>
            </w:r>
          </w:p>
          <w:p w:rsidR="00EA1B4E" w:rsidRPr="009B7887" w:rsidRDefault="00EA1B4E" w:rsidP="00EA1B4E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>- 50% kamera/50% okular,</w:t>
            </w:r>
          </w:p>
          <w:p w:rsidR="00EA1B4E" w:rsidRPr="009B7887" w:rsidRDefault="00EA1B4E" w:rsidP="00EA1B4E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lastRenderedPageBreak/>
              <w:t>- 100% kamera/0% okular.</w:t>
            </w:r>
          </w:p>
        </w:tc>
        <w:tc>
          <w:tcPr>
            <w:tcW w:w="22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1B4E" w:rsidRPr="00921044" w:rsidRDefault="00EA1B4E" w:rsidP="00EA1B4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F789D" w:rsidRPr="00921044" w:rsidRDefault="00EF789D" w:rsidP="00EA1B4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CB31F3" w:rsidRPr="00243276" w:rsidRDefault="00EF789D" w:rsidP="007709AC">
            <w:pPr>
              <w:pStyle w:val="Akapitzlist"/>
              <w:ind w:left="28" w:hanging="2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43276">
              <w:rPr>
                <w:rFonts w:ascii="Arial" w:hAnsi="Arial" w:cs="Arial"/>
                <w:sz w:val="20"/>
                <w:szCs w:val="20"/>
                <w:u w:val="single"/>
              </w:rPr>
              <w:t xml:space="preserve">Należy  zaznaczyć: </w:t>
            </w:r>
          </w:p>
          <w:p w:rsidR="00EF789D" w:rsidRPr="007709AC" w:rsidRDefault="00EF789D" w:rsidP="007709AC">
            <w:pPr>
              <w:rPr>
                <w:rFonts w:ascii="Arial" w:hAnsi="Arial" w:cs="Arial"/>
                <w:sz w:val="20"/>
                <w:szCs w:val="20"/>
              </w:rPr>
            </w:pPr>
            <w:r w:rsidRPr="007709AC">
              <w:rPr>
                <w:rFonts w:ascii="Arial" w:hAnsi="Arial" w:cs="Arial"/>
                <w:sz w:val="20"/>
                <w:szCs w:val="20"/>
              </w:rPr>
              <w:t>spełnia/nie  spełnia</w:t>
            </w:r>
            <w:r w:rsidR="00F028F7" w:rsidRPr="007709AC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EF789D" w:rsidRPr="00921044" w:rsidRDefault="00EF789D" w:rsidP="00EA1B4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A1B4E" w:rsidRPr="009B7887" w:rsidTr="003D1D5B">
        <w:trPr>
          <w:trHeight w:val="2622"/>
        </w:trPr>
        <w:tc>
          <w:tcPr>
            <w:tcW w:w="7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1B4E" w:rsidRPr="009B7887" w:rsidRDefault="00EA1B4E" w:rsidP="00EA1B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lastRenderedPageBreak/>
              <w:t>Dodatkowe wyposażenie</w:t>
            </w:r>
          </w:p>
        </w:tc>
        <w:tc>
          <w:tcPr>
            <w:tcW w:w="1986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A1B4E" w:rsidRPr="009B7887" w:rsidRDefault="00EA1B4E" w:rsidP="00EA1B4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t>Nie mniej niż 3 kostki fluorescencyjne pozwalające na obserwację w warunkach:</w:t>
            </w:r>
          </w:p>
          <w:p w:rsidR="00EA1B4E" w:rsidRPr="009B7887" w:rsidRDefault="00EA1B4E" w:rsidP="00990426">
            <w:pPr>
              <w:pStyle w:val="Akapitzlist"/>
              <w:numPr>
                <w:ilvl w:val="0"/>
                <w:numId w:val="19"/>
              </w:numPr>
              <w:ind w:left="985" w:hanging="283"/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>Wzbudzenie pasmem 400-440 nm i obserwacja od 460 nm</w:t>
            </w:r>
          </w:p>
          <w:p w:rsidR="00EA1B4E" w:rsidRPr="009B7887" w:rsidRDefault="00EA1B4E" w:rsidP="00990426">
            <w:pPr>
              <w:pStyle w:val="Akapitzlist"/>
              <w:numPr>
                <w:ilvl w:val="0"/>
                <w:numId w:val="19"/>
              </w:numPr>
              <w:ind w:left="985" w:hanging="283"/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>Wzbudzenie pasmem 460-495 nm i obserwacja od 510 nm</w:t>
            </w:r>
          </w:p>
          <w:p w:rsidR="00EA1B4E" w:rsidRPr="009B7887" w:rsidRDefault="00EA1B4E" w:rsidP="00990426">
            <w:pPr>
              <w:pStyle w:val="Akapitzlist"/>
              <w:numPr>
                <w:ilvl w:val="0"/>
                <w:numId w:val="19"/>
              </w:numPr>
              <w:ind w:left="985" w:hanging="283"/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 xml:space="preserve">Wzbudzenie pasmem 340-390 nm i obserwacja od 420 nm </w:t>
            </w:r>
          </w:p>
          <w:p w:rsidR="00EA1B4E" w:rsidRPr="009B7887" w:rsidRDefault="00EA1B4E" w:rsidP="00EA1B4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t>Kondensor przystosowany do obserwacji techniką kontrastu fazowego.</w:t>
            </w:r>
          </w:p>
          <w:p w:rsidR="00EA1B4E" w:rsidRDefault="00EA1B4E" w:rsidP="00243276">
            <w:pPr>
              <w:ind w:left="7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t xml:space="preserve">Kostki </w:t>
            </w:r>
            <w:r w:rsidR="00243276">
              <w:rPr>
                <w:rFonts w:ascii="Arial" w:hAnsi="Arial" w:cs="Arial"/>
                <w:b/>
                <w:sz w:val="20"/>
                <w:szCs w:val="20"/>
              </w:rPr>
              <w:t>muszą być</w:t>
            </w:r>
            <w:r w:rsidRPr="009B7887">
              <w:rPr>
                <w:rFonts w:ascii="Arial" w:hAnsi="Arial" w:cs="Arial"/>
                <w:b/>
                <w:sz w:val="20"/>
                <w:szCs w:val="20"/>
              </w:rPr>
              <w:t xml:space="preserve"> zainstalowane na obrotowej karuzeli. Informacja o aktywnym elemencie musi być widoczna na ekranie monitora.</w:t>
            </w:r>
          </w:p>
          <w:p w:rsidR="00635626" w:rsidRPr="007709AC" w:rsidRDefault="00635626" w:rsidP="00635626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5626">
              <w:rPr>
                <w:rFonts w:ascii="Arial" w:hAnsi="Arial" w:cs="Arial"/>
                <w:b/>
                <w:color w:val="C00000"/>
                <w:sz w:val="20"/>
                <w:szCs w:val="20"/>
              </w:rPr>
              <w:t>Minimalna ilość miejsc na kostki fluorescencyjne: 8.</w:t>
            </w:r>
          </w:p>
          <w:p w:rsidR="007709AC" w:rsidRPr="00635626" w:rsidRDefault="007709AC" w:rsidP="007709AC">
            <w:pPr>
              <w:pStyle w:val="Akapitzli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EA1B4E" w:rsidRDefault="00EA1B4E" w:rsidP="00EF789D">
            <w:pPr>
              <w:pStyle w:val="Akapitzlis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C45512" w:rsidRPr="00243276" w:rsidRDefault="00C45512" w:rsidP="00C45512">
            <w:pPr>
              <w:pStyle w:val="Akapitzlist"/>
              <w:ind w:left="29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43276">
              <w:rPr>
                <w:rFonts w:ascii="Arial" w:hAnsi="Arial" w:cs="Arial"/>
                <w:sz w:val="20"/>
                <w:szCs w:val="20"/>
                <w:u w:val="single"/>
              </w:rPr>
              <w:t xml:space="preserve">Należy  zaznaczyć: </w:t>
            </w:r>
          </w:p>
          <w:p w:rsidR="00C45512" w:rsidRPr="00C45512" w:rsidRDefault="00C45512" w:rsidP="00C45512">
            <w:pPr>
              <w:rPr>
                <w:rFonts w:ascii="Arial" w:hAnsi="Arial" w:cs="Arial"/>
                <w:sz w:val="20"/>
                <w:szCs w:val="20"/>
              </w:rPr>
            </w:pPr>
            <w:r w:rsidRPr="00C45512">
              <w:rPr>
                <w:rFonts w:ascii="Arial" w:hAnsi="Arial" w:cs="Arial"/>
                <w:sz w:val="20"/>
                <w:szCs w:val="20"/>
              </w:rPr>
              <w:t>spełnia/nie  spełnia*</w:t>
            </w:r>
          </w:p>
          <w:p w:rsidR="00C45512" w:rsidRPr="00921044" w:rsidRDefault="00C45512" w:rsidP="00EF789D">
            <w:pPr>
              <w:pStyle w:val="Akapitzlis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EA1B4E" w:rsidRPr="009B7887" w:rsidTr="000575EC">
        <w:trPr>
          <w:trHeight w:val="664"/>
        </w:trPr>
        <w:tc>
          <w:tcPr>
            <w:tcW w:w="7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1B4E" w:rsidRPr="009B7887" w:rsidRDefault="00EA1B4E" w:rsidP="00EA1B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t>Obiektywy</w:t>
            </w:r>
          </w:p>
        </w:tc>
        <w:tc>
          <w:tcPr>
            <w:tcW w:w="1986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tbl>
            <w:tblPr>
              <w:tblStyle w:val="Tabela-Siatka"/>
              <w:tblpPr w:leftFromText="141" w:rightFromText="141" w:vertAnchor="page" w:horzAnchor="margin" w:tblpY="38"/>
              <w:tblOverlap w:val="never"/>
              <w:tblW w:w="5975" w:type="dxa"/>
              <w:tblLook w:val="04A0" w:firstRow="1" w:lastRow="0" w:firstColumn="1" w:lastColumn="0" w:noHBand="0" w:noVBand="1"/>
            </w:tblPr>
            <w:tblGrid>
              <w:gridCol w:w="3402"/>
              <w:gridCol w:w="851"/>
              <w:gridCol w:w="872"/>
              <w:gridCol w:w="850"/>
            </w:tblGrid>
            <w:tr w:rsidR="00EA1B4E" w:rsidRPr="009B7887" w:rsidTr="000833A6">
              <w:trPr>
                <w:trHeight w:val="218"/>
              </w:trPr>
              <w:tc>
                <w:tcPr>
                  <w:tcW w:w="3402" w:type="dxa"/>
                  <w:shd w:val="clear" w:color="auto" w:fill="FFF2CC" w:themeFill="accent4" w:themeFillTint="33"/>
                </w:tcPr>
                <w:p w:rsidR="00EA1B4E" w:rsidRPr="009B7887" w:rsidRDefault="00EA1B4E" w:rsidP="00EA1B4E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7887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762FC5F" wp14:editId="3B78A19A">
                            <wp:simplePos x="0" y="0"/>
                            <wp:positionH relativeFrom="column">
                              <wp:posOffset>1696085</wp:posOffset>
                            </wp:positionH>
                            <wp:positionV relativeFrom="paragraph">
                              <wp:posOffset>85725</wp:posOffset>
                            </wp:positionV>
                            <wp:extent cx="325582" cy="0"/>
                            <wp:effectExtent l="0" t="76200" r="17780" b="95250"/>
                            <wp:wrapNone/>
                            <wp:docPr id="3" name="Łącznik prosty ze strzałką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25582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Łącznik prosty ze strzałką 3" o:spid="_x0000_s1026" type="#_x0000_t32" style="position:absolute;margin-left:133.55pt;margin-top:6.75pt;width:25.6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" strokecolor="black [3200]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9B788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Powiększenie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FFF2CC" w:themeFill="accent4" w:themeFillTint="33"/>
                  <w:vAlign w:val="center"/>
                </w:tcPr>
                <w:p w:rsidR="00EA1B4E" w:rsidRPr="009B7887" w:rsidRDefault="00EA1B4E" w:rsidP="00EA1B4E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7887">
                    <w:rPr>
                      <w:rFonts w:ascii="Arial" w:hAnsi="Arial" w:cs="Arial"/>
                      <w:b/>
                      <w:sz w:val="20"/>
                      <w:szCs w:val="20"/>
                    </w:rPr>
                    <w:t>10x</w:t>
                  </w:r>
                </w:p>
              </w:tc>
              <w:tc>
                <w:tcPr>
                  <w:tcW w:w="872" w:type="dxa"/>
                  <w:vMerge w:val="restart"/>
                  <w:shd w:val="clear" w:color="auto" w:fill="FFF2CC" w:themeFill="accent4" w:themeFillTint="33"/>
                  <w:vAlign w:val="center"/>
                </w:tcPr>
                <w:p w:rsidR="00EA1B4E" w:rsidRPr="009B7887" w:rsidRDefault="00EA1B4E" w:rsidP="00EA1B4E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7887">
                    <w:rPr>
                      <w:rFonts w:ascii="Arial" w:hAnsi="Arial" w:cs="Arial"/>
                      <w:b/>
                      <w:sz w:val="20"/>
                      <w:szCs w:val="20"/>
                    </w:rPr>
                    <w:t>20x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FFF2CC" w:themeFill="accent4" w:themeFillTint="33"/>
                  <w:vAlign w:val="center"/>
                </w:tcPr>
                <w:p w:rsidR="00EA1B4E" w:rsidRPr="009B7887" w:rsidRDefault="00EA1B4E" w:rsidP="00EA1B4E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7887">
                    <w:rPr>
                      <w:rFonts w:ascii="Arial" w:hAnsi="Arial" w:cs="Arial"/>
                      <w:b/>
                      <w:sz w:val="20"/>
                      <w:szCs w:val="20"/>
                    </w:rPr>
                    <w:t>60x</w:t>
                  </w:r>
                </w:p>
              </w:tc>
            </w:tr>
            <w:tr w:rsidR="00EA1B4E" w:rsidRPr="009B7887" w:rsidTr="000833A6">
              <w:trPr>
                <w:trHeight w:val="218"/>
              </w:trPr>
              <w:tc>
                <w:tcPr>
                  <w:tcW w:w="3402" w:type="dxa"/>
                  <w:shd w:val="clear" w:color="auto" w:fill="DEEAF6" w:themeFill="accent1" w:themeFillTint="33"/>
                </w:tcPr>
                <w:p w:rsidR="00EA1B4E" w:rsidRPr="009B7887" w:rsidRDefault="00EA1B4E" w:rsidP="00EA1B4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7887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DDC69AA" wp14:editId="2BCE54A2">
                            <wp:simplePos x="0" y="0"/>
                            <wp:positionH relativeFrom="column">
                              <wp:posOffset>856615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0" cy="263236"/>
                            <wp:effectExtent l="76200" t="0" r="57150" b="60960"/>
                            <wp:wrapNone/>
                            <wp:docPr id="1" name="Łącznik prosty ze strzałką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63236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Łącznik prosty ze strzałką 1" o:spid="_x0000_s1026" type="#_x0000_t32" style="position:absolute;margin-left:67.45pt;margin-top:2.05pt;width:0;height: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" strokecolor="black [3200]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9B7887">
                    <w:rPr>
                      <w:rFonts w:ascii="Arial" w:hAnsi="Arial" w:cs="Arial"/>
                      <w:b/>
                      <w:sz w:val="20"/>
                      <w:szCs w:val="20"/>
                    </w:rPr>
                    <w:t>Obserwacja</w:t>
                  </w:r>
                  <w:r w:rsidRPr="009B7887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 xml:space="preserve">techniką </w:t>
                  </w:r>
                </w:p>
              </w:tc>
              <w:tc>
                <w:tcPr>
                  <w:tcW w:w="851" w:type="dxa"/>
                  <w:vMerge/>
                </w:tcPr>
                <w:p w:rsidR="00EA1B4E" w:rsidRPr="009B7887" w:rsidRDefault="00EA1B4E" w:rsidP="00EA1B4E">
                  <w:pPr>
                    <w:pStyle w:val="Akapitzli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  <w:vMerge/>
                </w:tcPr>
                <w:p w:rsidR="00EA1B4E" w:rsidRPr="009B7887" w:rsidRDefault="00EA1B4E" w:rsidP="00EA1B4E">
                  <w:pPr>
                    <w:pStyle w:val="Akapitzli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EA1B4E" w:rsidRPr="009B7887" w:rsidRDefault="00EA1B4E" w:rsidP="00EA1B4E">
                  <w:pPr>
                    <w:pStyle w:val="Akapitzli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A1B4E" w:rsidRPr="009B7887" w:rsidTr="000833A6">
              <w:trPr>
                <w:trHeight w:val="355"/>
              </w:trPr>
              <w:tc>
                <w:tcPr>
                  <w:tcW w:w="3402" w:type="dxa"/>
                  <w:shd w:val="clear" w:color="auto" w:fill="DEEAF6" w:themeFill="accent1" w:themeFillTint="33"/>
                  <w:vAlign w:val="center"/>
                </w:tcPr>
                <w:p w:rsidR="00EA1B4E" w:rsidRPr="009B7887" w:rsidRDefault="00EA1B4E" w:rsidP="00EA1B4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7887">
                    <w:rPr>
                      <w:rFonts w:ascii="Arial" w:hAnsi="Arial" w:cs="Arial"/>
                      <w:b/>
                      <w:sz w:val="20"/>
                      <w:szCs w:val="20"/>
                    </w:rPr>
                    <w:t>Fluorescencja</w:t>
                  </w:r>
                </w:p>
              </w:tc>
              <w:tc>
                <w:tcPr>
                  <w:tcW w:w="851" w:type="dxa"/>
                  <w:vAlign w:val="center"/>
                </w:tcPr>
                <w:p w:rsidR="00EA1B4E" w:rsidRPr="009B7887" w:rsidRDefault="00EA1B4E" w:rsidP="00EA1B4E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7887">
                    <w:rPr>
                      <w:rFonts w:ascii="Arial" w:hAnsi="Arial" w:cs="Arial"/>
                      <w:b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72" w:type="dxa"/>
                  <w:vAlign w:val="center"/>
                </w:tcPr>
                <w:p w:rsidR="00EA1B4E" w:rsidRPr="009B7887" w:rsidRDefault="00EA1B4E" w:rsidP="00EA1B4E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7887">
                    <w:rPr>
                      <w:rFonts w:ascii="Arial" w:hAnsi="Arial" w:cs="Arial"/>
                      <w:b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vAlign w:val="center"/>
                </w:tcPr>
                <w:p w:rsidR="00EA1B4E" w:rsidRPr="009B7887" w:rsidRDefault="00EA1B4E" w:rsidP="00EA1B4E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7887">
                    <w:rPr>
                      <w:rFonts w:ascii="Arial" w:hAnsi="Arial" w:cs="Arial"/>
                      <w:b/>
                      <w:sz w:val="20"/>
                      <w:szCs w:val="20"/>
                    </w:rPr>
                    <w:t>tak</w:t>
                  </w:r>
                </w:p>
              </w:tc>
            </w:tr>
            <w:tr w:rsidR="00EA1B4E" w:rsidRPr="009B7887" w:rsidTr="000833A6">
              <w:trPr>
                <w:trHeight w:val="278"/>
              </w:trPr>
              <w:tc>
                <w:tcPr>
                  <w:tcW w:w="3402" w:type="dxa"/>
                  <w:shd w:val="clear" w:color="auto" w:fill="DEEAF6" w:themeFill="accent1" w:themeFillTint="33"/>
                  <w:vAlign w:val="center"/>
                </w:tcPr>
                <w:p w:rsidR="00EA1B4E" w:rsidRPr="009B7887" w:rsidRDefault="00EA1B4E" w:rsidP="00EA1B4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7887">
                    <w:rPr>
                      <w:rFonts w:ascii="Arial" w:hAnsi="Arial" w:cs="Arial"/>
                      <w:b/>
                      <w:sz w:val="20"/>
                      <w:szCs w:val="20"/>
                    </w:rPr>
                    <w:t>Kontrast fazowy</w:t>
                  </w:r>
                </w:p>
              </w:tc>
              <w:tc>
                <w:tcPr>
                  <w:tcW w:w="851" w:type="dxa"/>
                  <w:vAlign w:val="center"/>
                </w:tcPr>
                <w:p w:rsidR="00EA1B4E" w:rsidRPr="009B7887" w:rsidRDefault="00EA1B4E" w:rsidP="00EA1B4E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7887">
                    <w:rPr>
                      <w:rFonts w:ascii="Arial" w:hAnsi="Arial" w:cs="Arial"/>
                      <w:b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72" w:type="dxa"/>
                  <w:vAlign w:val="center"/>
                </w:tcPr>
                <w:p w:rsidR="00EA1B4E" w:rsidRPr="009B7887" w:rsidRDefault="00EA1B4E" w:rsidP="00EA1B4E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7887">
                    <w:rPr>
                      <w:rFonts w:ascii="Arial" w:hAnsi="Arial" w:cs="Arial"/>
                      <w:b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vAlign w:val="center"/>
                </w:tcPr>
                <w:p w:rsidR="00EA1B4E" w:rsidRPr="009B7887" w:rsidRDefault="00EA1B4E" w:rsidP="00EA1B4E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7887">
                    <w:rPr>
                      <w:rFonts w:ascii="Arial" w:hAnsi="Arial" w:cs="Arial"/>
                      <w:b/>
                      <w:sz w:val="20"/>
                      <w:szCs w:val="20"/>
                    </w:rPr>
                    <w:t>tak</w:t>
                  </w:r>
                </w:p>
              </w:tc>
            </w:tr>
            <w:tr w:rsidR="00EA1B4E" w:rsidRPr="009B7887" w:rsidTr="000833A6">
              <w:trPr>
                <w:trHeight w:val="284"/>
              </w:trPr>
              <w:tc>
                <w:tcPr>
                  <w:tcW w:w="3402" w:type="dxa"/>
                  <w:shd w:val="clear" w:color="auto" w:fill="DEEAF6" w:themeFill="accent1" w:themeFillTint="33"/>
                  <w:vAlign w:val="center"/>
                </w:tcPr>
                <w:p w:rsidR="00EA1B4E" w:rsidRPr="009B7887" w:rsidRDefault="00EA1B4E" w:rsidP="00EA1B4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7887">
                    <w:rPr>
                      <w:rFonts w:ascii="Arial" w:hAnsi="Arial" w:cs="Arial"/>
                      <w:b/>
                      <w:sz w:val="20"/>
                      <w:szCs w:val="20"/>
                    </w:rPr>
                    <w:t>Jasne pole</w:t>
                  </w:r>
                </w:p>
              </w:tc>
              <w:tc>
                <w:tcPr>
                  <w:tcW w:w="851" w:type="dxa"/>
                  <w:vAlign w:val="center"/>
                </w:tcPr>
                <w:p w:rsidR="00EA1B4E" w:rsidRPr="009B7887" w:rsidRDefault="00EA1B4E" w:rsidP="00EA1B4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7887">
                    <w:rPr>
                      <w:rFonts w:ascii="Arial" w:hAnsi="Arial" w:cs="Arial"/>
                      <w:b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72" w:type="dxa"/>
                  <w:vAlign w:val="center"/>
                </w:tcPr>
                <w:p w:rsidR="00EA1B4E" w:rsidRPr="009B7887" w:rsidRDefault="00EA1B4E" w:rsidP="00EA1B4E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7887">
                    <w:rPr>
                      <w:rFonts w:ascii="Arial" w:hAnsi="Arial" w:cs="Arial"/>
                      <w:b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vAlign w:val="center"/>
                </w:tcPr>
                <w:p w:rsidR="00EA1B4E" w:rsidRPr="009B7887" w:rsidRDefault="00EA1B4E" w:rsidP="00EA1B4E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7887">
                    <w:rPr>
                      <w:rFonts w:ascii="Arial" w:hAnsi="Arial" w:cs="Arial"/>
                      <w:b/>
                      <w:sz w:val="20"/>
                      <w:szCs w:val="20"/>
                    </w:rPr>
                    <w:t>tak</w:t>
                  </w:r>
                </w:p>
              </w:tc>
            </w:tr>
          </w:tbl>
          <w:p w:rsidR="00EA1B4E" w:rsidRPr="009B7887" w:rsidRDefault="00EA1B4E" w:rsidP="00EA1B4E">
            <w:pPr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br/>
            </w:r>
            <w:r w:rsidRPr="009B7887">
              <w:rPr>
                <w:rFonts w:ascii="Arial" w:hAnsi="Arial" w:cs="Arial"/>
                <w:sz w:val="20"/>
                <w:szCs w:val="20"/>
              </w:rPr>
              <w:br/>
            </w:r>
            <w:r w:rsidRPr="009B7887">
              <w:rPr>
                <w:rFonts w:ascii="Arial" w:hAnsi="Arial" w:cs="Arial"/>
                <w:b/>
                <w:sz w:val="20"/>
                <w:szCs w:val="20"/>
              </w:rPr>
              <w:t>Obiektywy muszą być zainstalowane na obrotowej karuzeli. Informacja o aktywnym obiektywie musi być widoczna na ekranie monitora.</w:t>
            </w:r>
          </w:p>
          <w:p w:rsidR="00EA1B4E" w:rsidRPr="009B7887" w:rsidRDefault="00EA1B4E" w:rsidP="00EA1B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t>Obiektyw o powiększeniu 60x musi posiadać korekcję płaskiego obrazu (Plan) oraz korekcję aberracji chromatycznej dla nie mniej niż trzech długości fali (korekcja apochromatyczna).</w:t>
            </w:r>
          </w:p>
          <w:p w:rsidR="00EA1B4E" w:rsidRDefault="00EA1B4E" w:rsidP="00EA1B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t xml:space="preserve">Obiektywy 10x oraz 20x muszą posiadać korekcję płaskiego obrazu (Plan) oraz posiadać soczewki z </w:t>
            </w:r>
            <w:proofErr w:type="spellStart"/>
            <w:r w:rsidRPr="009B7887">
              <w:rPr>
                <w:rFonts w:ascii="Arial" w:hAnsi="Arial" w:cs="Arial"/>
                <w:b/>
                <w:sz w:val="20"/>
                <w:szCs w:val="20"/>
              </w:rPr>
              <w:t>niskodyspersyjnego</w:t>
            </w:r>
            <w:proofErr w:type="spellEnd"/>
            <w:r w:rsidRPr="009B7887">
              <w:rPr>
                <w:rFonts w:ascii="Arial" w:hAnsi="Arial" w:cs="Arial"/>
                <w:b/>
                <w:sz w:val="20"/>
                <w:szCs w:val="20"/>
              </w:rPr>
              <w:t xml:space="preserve"> szkła fluorytowego.</w:t>
            </w:r>
          </w:p>
          <w:p w:rsidR="00635626" w:rsidRPr="00664A2D" w:rsidRDefault="00635626" w:rsidP="00635626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664A2D">
              <w:rPr>
                <w:rFonts w:ascii="Arial" w:hAnsi="Arial" w:cs="Arial"/>
                <w:b/>
                <w:color w:val="C00000"/>
                <w:sz w:val="20"/>
                <w:szCs w:val="20"/>
              </w:rPr>
              <w:t>Obiektyw o powiększeniu 20x musi posiadać aperturę numeryczną NA nie mniejszą niż 0,70 oraz korekcję ogniskowej dla grubości naczynia o zakresie 0-1,5mm.</w:t>
            </w:r>
          </w:p>
          <w:p w:rsidR="00635626" w:rsidRDefault="00635626" w:rsidP="006356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A2D">
              <w:rPr>
                <w:rFonts w:ascii="Arial" w:hAnsi="Arial" w:cs="Arial"/>
                <w:b/>
                <w:color w:val="C00000"/>
                <w:sz w:val="20"/>
                <w:szCs w:val="20"/>
              </w:rPr>
              <w:lastRenderedPageBreak/>
              <w:t>Obiektyw o powiększeniu 60x musi posiadać aperturę numeryczną nie mniejszą niż 1,42</w:t>
            </w:r>
            <w:r w:rsidRPr="00664A2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709AC" w:rsidRPr="009B7887" w:rsidRDefault="007709AC" w:rsidP="00635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45512" w:rsidRDefault="00C45512" w:rsidP="0051626E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1626E" w:rsidRPr="00DB75B5" w:rsidRDefault="0051626E" w:rsidP="0051626E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B75B5">
              <w:rPr>
                <w:rFonts w:ascii="Arial" w:hAnsi="Arial" w:cs="Arial"/>
                <w:sz w:val="20"/>
                <w:szCs w:val="20"/>
                <w:u w:val="single"/>
              </w:rPr>
              <w:t xml:space="preserve">Należy  zaznaczyć: </w:t>
            </w:r>
          </w:p>
          <w:p w:rsidR="0051626E" w:rsidRPr="00DB75B5" w:rsidRDefault="0051626E" w:rsidP="0051626E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DB75B5">
              <w:rPr>
                <w:rFonts w:ascii="Arial" w:hAnsi="Arial" w:cs="Arial"/>
                <w:sz w:val="20"/>
                <w:szCs w:val="20"/>
              </w:rPr>
              <w:t>spełnia/nie  spełnia</w:t>
            </w:r>
            <w:r w:rsidR="00F028F7" w:rsidRPr="00DB75B5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EA1B4E" w:rsidRPr="00921044" w:rsidRDefault="00EA1B4E" w:rsidP="00EA1B4E">
            <w:pPr>
              <w:pStyle w:val="Akapitzlist"/>
              <w:ind w:left="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A1B4E" w:rsidRPr="009B7887" w:rsidTr="003D1D5B">
        <w:trPr>
          <w:trHeight w:val="1290"/>
        </w:trPr>
        <w:tc>
          <w:tcPr>
            <w:tcW w:w="7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1B4E" w:rsidRPr="009B7887" w:rsidRDefault="00EA1B4E" w:rsidP="00EA1B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Rejestracja i analiza obrazu </w:t>
            </w:r>
          </w:p>
        </w:tc>
        <w:tc>
          <w:tcPr>
            <w:tcW w:w="1986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A1B4E" w:rsidRPr="009B7887" w:rsidRDefault="00EA1B4E" w:rsidP="00EA1B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t>Komputer klasy PC o parametrach:</w:t>
            </w:r>
          </w:p>
          <w:p w:rsidR="00EA1B4E" w:rsidRPr="009B7887" w:rsidRDefault="00EA1B4E" w:rsidP="00EA1B4E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>Procesor o wydajności pozwalającej na optymalne warunki pracy przy obsłudze mikroskopu,</w:t>
            </w:r>
          </w:p>
          <w:p w:rsidR="00EA1B4E" w:rsidRPr="009B7887" w:rsidRDefault="00EA1B4E" w:rsidP="00EA1B4E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>Dysk twardy o pojemności nie mniej niż 1 TB.</w:t>
            </w:r>
          </w:p>
        </w:tc>
        <w:tc>
          <w:tcPr>
            <w:tcW w:w="2240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45512" w:rsidRDefault="00C45512" w:rsidP="00A2687A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2687A" w:rsidRPr="00584EF1" w:rsidRDefault="00A2687A" w:rsidP="00A2687A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84EF1">
              <w:rPr>
                <w:rFonts w:ascii="Arial" w:hAnsi="Arial" w:cs="Arial"/>
                <w:sz w:val="20"/>
                <w:szCs w:val="20"/>
                <w:u w:val="single"/>
              </w:rPr>
              <w:t xml:space="preserve">Należy  zaznaczyć: </w:t>
            </w:r>
          </w:p>
          <w:p w:rsidR="00A2687A" w:rsidRPr="00DB75B5" w:rsidRDefault="00A2687A" w:rsidP="00A2687A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84EF1">
              <w:rPr>
                <w:rFonts w:ascii="Arial" w:hAnsi="Arial" w:cs="Arial"/>
                <w:sz w:val="20"/>
                <w:szCs w:val="20"/>
              </w:rPr>
              <w:t>spełnia/nie  spełnia*</w:t>
            </w:r>
          </w:p>
          <w:p w:rsidR="00CB31F3" w:rsidRPr="00921044" w:rsidRDefault="00CB31F3" w:rsidP="00CB31F3">
            <w:pPr>
              <w:pStyle w:val="Akapitzlis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EA1B4E" w:rsidRPr="009B7887" w:rsidTr="003D1D5B">
        <w:trPr>
          <w:trHeight w:val="860"/>
        </w:trPr>
        <w:tc>
          <w:tcPr>
            <w:tcW w:w="7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1B4E" w:rsidRPr="009B7887" w:rsidRDefault="00EA1B4E" w:rsidP="00EA1B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6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A1B4E" w:rsidRPr="009B7887" w:rsidRDefault="00EA1B4E" w:rsidP="00EA1B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t>Monitor:</w:t>
            </w:r>
          </w:p>
          <w:p w:rsidR="00EA1B4E" w:rsidRPr="009B7887" w:rsidRDefault="00EA1B4E" w:rsidP="00EA1B4E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>Przekątna nie mniej niż 24”</w:t>
            </w:r>
          </w:p>
        </w:tc>
        <w:tc>
          <w:tcPr>
            <w:tcW w:w="224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45512" w:rsidRDefault="00C45512" w:rsidP="00A2687A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2687A" w:rsidRPr="00584EF1" w:rsidRDefault="00A2687A" w:rsidP="00A2687A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84EF1">
              <w:rPr>
                <w:rFonts w:ascii="Arial" w:hAnsi="Arial" w:cs="Arial"/>
                <w:sz w:val="20"/>
                <w:szCs w:val="20"/>
                <w:u w:val="single"/>
              </w:rPr>
              <w:t xml:space="preserve">Należy  zaznaczyć: </w:t>
            </w:r>
          </w:p>
          <w:p w:rsidR="00A2687A" w:rsidRPr="00DB75B5" w:rsidRDefault="00A2687A" w:rsidP="00A2687A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84EF1">
              <w:rPr>
                <w:rFonts w:ascii="Arial" w:hAnsi="Arial" w:cs="Arial"/>
                <w:sz w:val="20"/>
                <w:szCs w:val="20"/>
              </w:rPr>
              <w:t>spełnia/nie  spełnia*</w:t>
            </w:r>
          </w:p>
          <w:p w:rsidR="00EA1B4E" w:rsidRPr="00921044" w:rsidRDefault="00EA1B4E" w:rsidP="00EA1B4E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EA1B4E" w:rsidRPr="009B7887" w:rsidTr="003D1D5B">
        <w:trPr>
          <w:trHeight w:val="860"/>
        </w:trPr>
        <w:tc>
          <w:tcPr>
            <w:tcW w:w="77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1B4E" w:rsidRPr="009B7887" w:rsidRDefault="00EA1B4E" w:rsidP="00EA1B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6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09AC" w:rsidRDefault="007709AC" w:rsidP="00EA1B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1B4E" w:rsidRPr="009B7887" w:rsidRDefault="00EA1B4E" w:rsidP="00EA1B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t>Oprogramowanie umożliwiające:</w:t>
            </w:r>
          </w:p>
          <w:p w:rsidR="00EA1B4E" w:rsidRPr="009B7887" w:rsidRDefault="00EA1B4E" w:rsidP="00EA1B4E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>Podgląd obrazu pozyskanego z kamery w czasie rzeczywistym na ekranie monitora,</w:t>
            </w:r>
          </w:p>
          <w:p w:rsidR="00EA1B4E" w:rsidRPr="009B7887" w:rsidRDefault="00EA1B4E" w:rsidP="00EA1B4E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>Wykonywanie zdjęć oraz nagrywanie sekwencji wideo,</w:t>
            </w:r>
          </w:p>
          <w:p w:rsidR="00EA1B4E" w:rsidRPr="009B7887" w:rsidRDefault="00EA1B4E" w:rsidP="00EA1B4E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>Zapis obrazów w formatach: JPG, TIFF, PNG, BMP,</w:t>
            </w:r>
          </w:p>
          <w:p w:rsidR="00EA1B4E" w:rsidRDefault="00EA1B4E" w:rsidP="00EA1B4E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>Wykonywanie podstawowych operacji arytmetycznych na obrazach.</w:t>
            </w:r>
          </w:p>
          <w:p w:rsidR="007709AC" w:rsidRPr="009B7887" w:rsidRDefault="007709AC" w:rsidP="007709A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1B4E" w:rsidRPr="00921044" w:rsidRDefault="00EA1B4E" w:rsidP="00EA1B4E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10029A" w:rsidRPr="00584EF1" w:rsidRDefault="0010029A" w:rsidP="00EA1B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029A" w:rsidRPr="00584EF1" w:rsidRDefault="0010029A" w:rsidP="0010029A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84EF1">
              <w:rPr>
                <w:rFonts w:ascii="Arial" w:hAnsi="Arial" w:cs="Arial"/>
                <w:sz w:val="20"/>
                <w:szCs w:val="20"/>
                <w:u w:val="single"/>
              </w:rPr>
              <w:t xml:space="preserve">Należy  zaznaczyć: </w:t>
            </w:r>
          </w:p>
          <w:p w:rsidR="0010029A" w:rsidRPr="00584EF1" w:rsidRDefault="0010029A" w:rsidP="0010029A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84EF1">
              <w:rPr>
                <w:rFonts w:ascii="Arial" w:hAnsi="Arial" w:cs="Arial"/>
                <w:sz w:val="20"/>
                <w:szCs w:val="20"/>
              </w:rPr>
              <w:t>spełnia/nie  spełnia</w:t>
            </w:r>
            <w:r w:rsidR="00F028F7" w:rsidRPr="00584EF1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10029A" w:rsidRPr="00921044" w:rsidRDefault="0010029A" w:rsidP="00EA1B4E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7674C1" w:rsidRDefault="007674C1" w:rsidP="0010029A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51626E" w:rsidRPr="00C0541E" w:rsidRDefault="0051626E" w:rsidP="00C0541E">
      <w:pPr>
        <w:pStyle w:val="Akapitzlist"/>
        <w:spacing w:after="0"/>
        <w:ind w:hanging="72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46"/>
        <w:tblW w:w="5000" w:type="pct"/>
        <w:tblLayout w:type="fixed"/>
        <w:tblLook w:val="04A0" w:firstRow="1" w:lastRow="0" w:firstColumn="1" w:lastColumn="0" w:noHBand="0" w:noVBand="1"/>
      </w:tblPr>
      <w:tblGrid>
        <w:gridCol w:w="1837"/>
        <w:gridCol w:w="6776"/>
        <w:gridCol w:w="7001"/>
      </w:tblGrid>
      <w:tr w:rsidR="0010029A" w:rsidRPr="009B7887" w:rsidTr="009F5A67">
        <w:trPr>
          <w:trHeight w:val="397"/>
        </w:trPr>
        <w:tc>
          <w:tcPr>
            <w:tcW w:w="2758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10029A" w:rsidRPr="009B7887" w:rsidRDefault="0010029A" w:rsidP="00100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AB">
              <w:rPr>
                <w:rFonts w:ascii="Arial" w:hAnsi="Arial" w:cs="Arial"/>
                <w:b/>
                <w:sz w:val="20"/>
                <w:szCs w:val="20"/>
              </w:rPr>
              <w:t>Parametry techniczne sprzętu wymagane przez  Zamawiającego (opis przedmiotu zamówienia)</w:t>
            </w:r>
          </w:p>
        </w:tc>
        <w:tc>
          <w:tcPr>
            <w:tcW w:w="2242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10029A" w:rsidRPr="001F12AB" w:rsidRDefault="0010029A" w:rsidP="001002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2AB">
              <w:rPr>
                <w:rFonts w:ascii="Arial" w:hAnsi="Arial" w:cs="Arial"/>
                <w:b/>
                <w:sz w:val="20"/>
                <w:szCs w:val="20"/>
              </w:rPr>
              <w:t>Parametry techniczne sprzętu oferowane przez  Wykonawcę (opis oferowanego sprzętu)</w:t>
            </w:r>
          </w:p>
        </w:tc>
      </w:tr>
      <w:tr w:rsidR="0010029A" w:rsidRPr="009B7887" w:rsidTr="009F5A67">
        <w:trPr>
          <w:trHeight w:val="505"/>
        </w:trPr>
        <w:tc>
          <w:tcPr>
            <w:tcW w:w="2758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29A" w:rsidRPr="0011600D" w:rsidRDefault="0010029A" w:rsidP="0053150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1600D">
              <w:rPr>
                <w:rFonts w:ascii="Arial" w:hAnsi="Arial" w:cs="Arial"/>
                <w:b/>
                <w:sz w:val="20"/>
                <w:szCs w:val="20"/>
                <w:u w:val="single"/>
              </w:rPr>
              <w:t>Pozycja 2: Kamera</w:t>
            </w:r>
          </w:p>
        </w:tc>
        <w:tc>
          <w:tcPr>
            <w:tcW w:w="22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5512" w:rsidRDefault="00C45512" w:rsidP="0010029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0029A" w:rsidRPr="00A2687A" w:rsidRDefault="0010029A" w:rsidP="0010029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687A">
              <w:rPr>
                <w:rFonts w:ascii="Arial" w:hAnsi="Arial" w:cs="Arial"/>
                <w:sz w:val="20"/>
                <w:szCs w:val="20"/>
                <w:u w:val="single"/>
              </w:rPr>
              <w:t>Należy podać:</w:t>
            </w:r>
          </w:p>
          <w:p w:rsidR="0010029A" w:rsidRPr="00A2687A" w:rsidRDefault="00B1124F" w:rsidP="0010029A">
            <w:pPr>
              <w:rPr>
                <w:rFonts w:ascii="Arial" w:hAnsi="Arial" w:cs="Arial"/>
                <w:sz w:val="20"/>
                <w:szCs w:val="20"/>
              </w:rPr>
            </w:pPr>
            <w:r w:rsidRPr="00A2687A">
              <w:rPr>
                <w:rFonts w:ascii="Arial" w:hAnsi="Arial" w:cs="Arial"/>
                <w:sz w:val="20"/>
                <w:szCs w:val="20"/>
              </w:rPr>
              <w:t>M</w:t>
            </w:r>
            <w:r w:rsidR="0010029A" w:rsidRPr="00A2687A">
              <w:rPr>
                <w:rFonts w:ascii="Arial" w:hAnsi="Arial" w:cs="Arial"/>
                <w:sz w:val="20"/>
                <w:szCs w:val="20"/>
              </w:rPr>
              <w:t>arka</w:t>
            </w:r>
            <w:r w:rsidRPr="00A2687A">
              <w:rPr>
                <w:rFonts w:ascii="Arial" w:hAnsi="Arial" w:cs="Arial"/>
                <w:sz w:val="20"/>
                <w:szCs w:val="20"/>
              </w:rPr>
              <w:t>/producent</w:t>
            </w:r>
            <w:r w:rsidR="0010029A" w:rsidRPr="00A2687A">
              <w:rPr>
                <w:rFonts w:ascii="Arial" w:hAnsi="Arial" w:cs="Arial"/>
                <w:sz w:val="20"/>
                <w:szCs w:val="20"/>
              </w:rPr>
              <w:t>…………………………….…………………….</w:t>
            </w:r>
          </w:p>
          <w:p w:rsidR="0010029A" w:rsidRDefault="0010029A" w:rsidP="004438A7">
            <w:pPr>
              <w:rPr>
                <w:rFonts w:ascii="Arial" w:hAnsi="Arial" w:cs="Arial"/>
                <w:sz w:val="20"/>
                <w:szCs w:val="20"/>
              </w:rPr>
            </w:pPr>
            <w:r w:rsidRPr="00A2687A">
              <w:rPr>
                <w:rFonts w:ascii="Arial" w:hAnsi="Arial" w:cs="Arial"/>
                <w:sz w:val="20"/>
                <w:szCs w:val="20"/>
              </w:rPr>
              <w:t>model……………………………………………….…</w:t>
            </w:r>
          </w:p>
          <w:p w:rsidR="007709AC" w:rsidRPr="00A2687A" w:rsidRDefault="007709AC" w:rsidP="004438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29A" w:rsidRPr="009B7887" w:rsidTr="009F5A67">
        <w:trPr>
          <w:trHeight w:val="505"/>
        </w:trPr>
        <w:tc>
          <w:tcPr>
            <w:tcW w:w="5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29A" w:rsidRPr="009B7887" w:rsidRDefault="0010029A" w:rsidP="005315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t>Sensor</w:t>
            </w:r>
          </w:p>
        </w:tc>
        <w:tc>
          <w:tcPr>
            <w:tcW w:w="21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29A" w:rsidRPr="009B7887" w:rsidRDefault="0010029A" w:rsidP="00531501">
            <w:pPr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 xml:space="preserve">Monochromatyczny </w:t>
            </w:r>
          </w:p>
        </w:tc>
        <w:tc>
          <w:tcPr>
            <w:tcW w:w="22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5512" w:rsidRDefault="00C45512" w:rsidP="0010029A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0029A" w:rsidRPr="00A2687A" w:rsidRDefault="0010029A" w:rsidP="0010029A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687A">
              <w:rPr>
                <w:rFonts w:ascii="Arial" w:hAnsi="Arial" w:cs="Arial"/>
                <w:sz w:val="20"/>
                <w:szCs w:val="20"/>
                <w:u w:val="single"/>
              </w:rPr>
              <w:t xml:space="preserve">Należy  zaznaczyć: </w:t>
            </w:r>
          </w:p>
          <w:p w:rsidR="0010029A" w:rsidRDefault="0010029A" w:rsidP="004438A7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A2687A">
              <w:rPr>
                <w:rFonts w:ascii="Arial" w:hAnsi="Arial" w:cs="Arial"/>
                <w:sz w:val="20"/>
                <w:szCs w:val="20"/>
              </w:rPr>
              <w:t>spełnia/nie  spełnia</w:t>
            </w:r>
            <w:r w:rsidR="00F028F7" w:rsidRPr="00A2687A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7709AC" w:rsidRPr="00A2687A" w:rsidRDefault="007709AC" w:rsidP="004438A7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2D5" w:rsidRPr="009B7887" w:rsidTr="00CE64BB">
        <w:trPr>
          <w:trHeight w:val="505"/>
        </w:trPr>
        <w:tc>
          <w:tcPr>
            <w:tcW w:w="5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602D5" w:rsidRPr="00664A2D" w:rsidRDefault="009602D5" w:rsidP="009602D5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664A2D">
              <w:rPr>
                <w:rFonts w:ascii="Arial" w:hAnsi="Arial" w:cs="Arial"/>
                <w:b/>
                <w:color w:val="C00000"/>
                <w:sz w:val="20"/>
                <w:szCs w:val="20"/>
              </w:rPr>
              <w:t>Wydajność kwantowa</w:t>
            </w:r>
          </w:p>
        </w:tc>
        <w:tc>
          <w:tcPr>
            <w:tcW w:w="21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602D5" w:rsidRPr="00664A2D" w:rsidRDefault="009602D5" w:rsidP="009602D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64A2D">
              <w:rPr>
                <w:rFonts w:ascii="Arial" w:hAnsi="Arial" w:cs="Arial"/>
                <w:color w:val="C00000"/>
                <w:sz w:val="20"/>
                <w:szCs w:val="20"/>
              </w:rPr>
              <w:t xml:space="preserve">Minimalna wydajność kwantowa dla referencyjnej długości fali 560 </w:t>
            </w:r>
            <w:proofErr w:type="spellStart"/>
            <w:r w:rsidRPr="00664A2D">
              <w:rPr>
                <w:rFonts w:ascii="Arial" w:hAnsi="Arial" w:cs="Arial"/>
                <w:color w:val="C00000"/>
                <w:sz w:val="20"/>
                <w:szCs w:val="20"/>
              </w:rPr>
              <w:t>nm</w:t>
            </w:r>
            <w:proofErr w:type="spellEnd"/>
            <w:r w:rsidRPr="00664A2D">
              <w:rPr>
                <w:rFonts w:ascii="Arial" w:hAnsi="Arial" w:cs="Arial"/>
                <w:color w:val="C00000"/>
                <w:sz w:val="20"/>
                <w:szCs w:val="20"/>
              </w:rPr>
              <w:t>: 80%</w:t>
            </w:r>
          </w:p>
        </w:tc>
        <w:tc>
          <w:tcPr>
            <w:tcW w:w="22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09AC" w:rsidRDefault="007709AC" w:rsidP="009602D5">
            <w:pPr>
              <w:rPr>
                <w:rFonts w:ascii="Arial" w:hAnsi="Arial" w:cs="Arial"/>
                <w:color w:val="C00000"/>
                <w:sz w:val="20"/>
                <w:szCs w:val="20"/>
                <w:u w:val="single"/>
              </w:rPr>
            </w:pPr>
          </w:p>
          <w:p w:rsidR="009602D5" w:rsidRPr="00664A2D" w:rsidRDefault="009602D5" w:rsidP="009602D5">
            <w:pPr>
              <w:rPr>
                <w:rFonts w:ascii="Arial" w:hAnsi="Arial" w:cs="Arial"/>
                <w:color w:val="C00000"/>
                <w:sz w:val="20"/>
                <w:szCs w:val="20"/>
                <w:u w:val="single"/>
              </w:rPr>
            </w:pPr>
            <w:r w:rsidRPr="00664A2D">
              <w:rPr>
                <w:rFonts w:ascii="Arial" w:hAnsi="Arial" w:cs="Arial"/>
                <w:color w:val="C00000"/>
                <w:sz w:val="20"/>
                <w:szCs w:val="20"/>
                <w:u w:val="single"/>
              </w:rPr>
              <w:t>Należy podać:</w:t>
            </w:r>
          </w:p>
          <w:p w:rsidR="009602D5" w:rsidRPr="00664A2D" w:rsidRDefault="009602D5" w:rsidP="000575EC">
            <w:pPr>
              <w:rPr>
                <w:rFonts w:ascii="Arial" w:hAnsi="Arial" w:cs="Arial"/>
                <w:color w:val="C00000"/>
                <w:sz w:val="20"/>
                <w:szCs w:val="20"/>
                <w:u w:val="single"/>
              </w:rPr>
            </w:pPr>
            <w:r w:rsidRPr="00664A2D">
              <w:rPr>
                <w:rFonts w:ascii="Arial" w:hAnsi="Arial" w:cs="Arial"/>
                <w:color w:val="C00000"/>
                <w:sz w:val="20"/>
                <w:szCs w:val="20"/>
              </w:rPr>
              <w:t xml:space="preserve">Wydajność kwantowa dla referencyjnej długości fali 560 </w:t>
            </w:r>
            <w:proofErr w:type="spellStart"/>
            <w:r w:rsidRPr="00664A2D">
              <w:rPr>
                <w:rFonts w:ascii="Arial" w:hAnsi="Arial" w:cs="Arial"/>
                <w:color w:val="C00000"/>
                <w:sz w:val="20"/>
                <w:szCs w:val="20"/>
              </w:rPr>
              <w:t>nm</w:t>
            </w:r>
            <w:proofErr w:type="spellEnd"/>
            <w:r w:rsidRPr="00664A2D">
              <w:rPr>
                <w:rFonts w:ascii="Arial" w:hAnsi="Arial" w:cs="Arial"/>
                <w:color w:val="C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…………………</w:t>
            </w:r>
          </w:p>
        </w:tc>
      </w:tr>
    </w:tbl>
    <w:p w:rsidR="007709AC" w:rsidRDefault="007709AC"/>
    <w:tbl>
      <w:tblPr>
        <w:tblStyle w:val="Tabela-Siatka"/>
        <w:tblpPr w:leftFromText="141" w:rightFromText="141" w:vertAnchor="text" w:horzAnchor="margin" w:tblpY="46"/>
        <w:tblW w:w="5000" w:type="pct"/>
        <w:tblLayout w:type="fixed"/>
        <w:tblLook w:val="04A0" w:firstRow="1" w:lastRow="0" w:firstColumn="1" w:lastColumn="0" w:noHBand="0" w:noVBand="1"/>
      </w:tblPr>
      <w:tblGrid>
        <w:gridCol w:w="1837"/>
        <w:gridCol w:w="6776"/>
        <w:gridCol w:w="7001"/>
      </w:tblGrid>
      <w:tr w:rsidR="0010029A" w:rsidRPr="009B7887" w:rsidTr="009F5A67">
        <w:trPr>
          <w:trHeight w:val="474"/>
        </w:trPr>
        <w:tc>
          <w:tcPr>
            <w:tcW w:w="5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29A" w:rsidRPr="009B7887" w:rsidRDefault="0010029A" w:rsidP="005315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t>Rozdzielczość</w:t>
            </w:r>
          </w:p>
        </w:tc>
        <w:tc>
          <w:tcPr>
            <w:tcW w:w="21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29A" w:rsidRPr="009B7887" w:rsidRDefault="0010029A" w:rsidP="00531501">
            <w:pPr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>Składowa pozioma (X): nie mniej niż 2000 pikseli,</w:t>
            </w:r>
          </w:p>
          <w:p w:rsidR="0010029A" w:rsidRPr="009B7887" w:rsidRDefault="0010029A" w:rsidP="00531501">
            <w:pPr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>Składowa pionowa (Y): nie mniej niż 2000 pikseli.</w:t>
            </w:r>
          </w:p>
        </w:tc>
        <w:tc>
          <w:tcPr>
            <w:tcW w:w="22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5512" w:rsidRDefault="00C45512" w:rsidP="0053150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0029A" w:rsidRPr="00A2687A" w:rsidRDefault="0010029A" w:rsidP="0053150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687A">
              <w:rPr>
                <w:rFonts w:ascii="Arial" w:hAnsi="Arial" w:cs="Arial"/>
                <w:sz w:val="20"/>
                <w:szCs w:val="20"/>
                <w:u w:val="single"/>
              </w:rPr>
              <w:t>Należy podać:</w:t>
            </w:r>
          </w:p>
          <w:p w:rsidR="0010029A" w:rsidRPr="00A2687A" w:rsidRDefault="0010029A" w:rsidP="0010029A">
            <w:pPr>
              <w:rPr>
                <w:rFonts w:ascii="Arial" w:hAnsi="Arial" w:cs="Arial"/>
                <w:sz w:val="20"/>
                <w:szCs w:val="20"/>
              </w:rPr>
            </w:pPr>
            <w:r w:rsidRPr="00A2687A">
              <w:rPr>
                <w:rFonts w:ascii="Arial" w:hAnsi="Arial" w:cs="Arial"/>
                <w:sz w:val="20"/>
                <w:szCs w:val="20"/>
              </w:rPr>
              <w:t>Składowa pozioma (X): ……………………pikseli</w:t>
            </w:r>
          </w:p>
          <w:p w:rsidR="00C45512" w:rsidRDefault="0010029A" w:rsidP="004438A7">
            <w:pPr>
              <w:rPr>
                <w:rFonts w:ascii="Arial" w:hAnsi="Arial" w:cs="Arial"/>
                <w:sz w:val="20"/>
                <w:szCs w:val="20"/>
              </w:rPr>
            </w:pPr>
            <w:r w:rsidRPr="00A2687A">
              <w:rPr>
                <w:rFonts w:ascii="Arial" w:hAnsi="Arial" w:cs="Arial"/>
                <w:sz w:val="20"/>
                <w:szCs w:val="20"/>
              </w:rPr>
              <w:t>Składowa pionowa (Y):……………………..pikseli</w:t>
            </w:r>
          </w:p>
          <w:p w:rsidR="007709AC" w:rsidRPr="00A2687A" w:rsidRDefault="007709AC" w:rsidP="004438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29A" w:rsidRPr="009B7887" w:rsidTr="009F5A67">
        <w:trPr>
          <w:trHeight w:val="474"/>
        </w:trPr>
        <w:tc>
          <w:tcPr>
            <w:tcW w:w="5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29A" w:rsidRPr="009B7887" w:rsidRDefault="0010029A" w:rsidP="005315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t>Konwersja analogowo cyfrowa A/D</w:t>
            </w:r>
          </w:p>
        </w:tc>
        <w:tc>
          <w:tcPr>
            <w:tcW w:w="21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29A" w:rsidRPr="009B7887" w:rsidRDefault="0010029A" w:rsidP="00A73F18">
            <w:pPr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 xml:space="preserve">Nie mniej niż 12 bit </w:t>
            </w:r>
          </w:p>
        </w:tc>
        <w:tc>
          <w:tcPr>
            <w:tcW w:w="22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029A" w:rsidRPr="00A2687A" w:rsidRDefault="0010029A" w:rsidP="000575EC">
            <w:pPr>
              <w:spacing w:before="2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687A">
              <w:rPr>
                <w:rFonts w:ascii="Arial" w:hAnsi="Arial" w:cs="Arial"/>
                <w:sz w:val="20"/>
                <w:szCs w:val="20"/>
                <w:u w:val="single"/>
              </w:rPr>
              <w:t>Należy podać:</w:t>
            </w:r>
          </w:p>
          <w:p w:rsidR="00C45512" w:rsidRDefault="009F5A67" w:rsidP="000575EC">
            <w:pPr>
              <w:rPr>
                <w:rFonts w:ascii="Arial" w:hAnsi="Arial" w:cs="Arial"/>
                <w:sz w:val="20"/>
                <w:szCs w:val="20"/>
              </w:rPr>
            </w:pPr>
            <w:r w:rsidRPr="00A2687A">
              <w:rPr>
                <w:rFonts w:ascii="Arial" w:hAnsi="Arial" w:cs="Arial"/>
                <w:sz w:val="20"/>
                <w:szCs w:val="20"/>
              </w:rPr>
              <w:t xml:space="preserve">Konwersja analogowo cyfrowa A/D: …………. </w:t>
            </w:r>
            <w:r w:rsidR="000575EC">
              <w:rPr>
                <w:rFonts w:ascii="Arial" w:hAnsi="Arial" w:cs="Arial"/>
                <w:sz w:val="20"/>
                <w:szCs w:val="20"/>
              </w:rPr>
              <w:t>B</w:t>
            </w:r>
            <w:r w:rsidRPr="00A2687A">
              <w:rPr>
                <w:rFonts w:ascii="Arial" w:hAnsi="Arial" w:cs="Arial"/>
                <w:sz w:val="20"/>
                <w:szCs w:val="20"/>
              </w:rPr>
              <w:t>it</w:t>
            </w:r>
          </w:p>
          <w:p w:rsidR="000575EC" w:rsidRPr="00921044" w:rsidRDefault="000575EC" w:rsidP="000575E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0029A" w:rsidRPr="009B7887" w:rsidTr="009F5A67">
        <w:trPr>
          <w:trHeight w:val="562"/>
        </w:trPr>
        <w:tc>
          <w:tcPr>
            <w:tcW w:w="5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29A" w:rsidRPr="009B7887" w:rsidRDefault="0010029A" w:rsidP="005315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t>Zakres czasu ekspozycji</w:t>
            </w:r>
          </w:p>
        </w:tc>
        <w:tc>
          <w:tcPr>
            <w:tcW w:w="21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29A" w:rsidRPr="009B7887" w:rsidRDefault="0010029A" w:rsidP="001C4637">
            <w:pPr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>Zakres czasu ekspozycji musi pokrywać przedział 100µs – 10s</w:t>
            </w:r>
          </w:p>
        </w:tc>
        <w:tc>
          <w:tcPr>
            <w:tcW w:w="22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BAC" w:rsidRDefault="002F0BAC" w:rsidP="009F5A67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F5A67" w:rsidRPr="00A2687A" w:rsidRDefault="009F5A67" w:rsidP="009F5A67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687A">
              <w:rPr>
                <w:rFonts w:ascii="Arial" w:hAnsi="Arial" w:cs="Arial"/>
                <w:sz w:val="20"/>
                <w:szCs w:val="20"/>
                <w:u w:val="single"/>
              </w:rPr>
              <w:t xml:space="preserve">Należy  zaznaczyć: </w:t>
            </w:r>
          </w:p>
          <w:p w:rsidR="0010029A" w:rsidRDefault="009F5A67" w:rsidP="004438A7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A2687A">
              <w:rPr>
                <w:rFonts w:ascii="Arial" w:hAnsi="Arial" w:cs="Arial"/>
                <w:sz w:val="20"/>
                <w:szCs w:val="20"/>
              </w:rPr>
              <w:t>spełnia/nie  spełnia</w:t>
            </w:r>
            <w:r w:rsidR="00F028F7" w:rsidRPr="00A2687A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7709AC" w:rsidRPr="00921044" w:rsidRDefault="007709AC" w:rsidP="004438A7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0029A" w:rsidRPr="009B7887" w:rsidTr="009F5A67">
        <w:trPr>
          <w:trHeight w:val="3825"/>
        </w:trPr>
        <w:tc>
          <w:tcPr>
            <w:tcW w:w="5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29A" w:rsidRPr="009B7887" w:rsidRDefault="0010029A" w:rsidP="003827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t xml:space="preserve">Częstotliwość odświeżania </w:t>
            </w:r>
          </w:p>
        </w:tc>
        <w:tc>
          <w:tcPr>
            <w:tcW w:w="21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29A" w:rsidRPr="009B7887" w:rsidRDefault="0010029A" w:rsidP="005C3293">
            <w:pPr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>Przez parametr</w:t>
            </w:r>
            <w:r w:rsidRPr="009B7887">
              <w:rPr>
                <w:rFonts w:ascii="Arial" w:hAnsi="Arial" w:cs="Arial"/>
                <w:b/>
                <w:sz w:val="20"/>
                <w:szCs w:val="20"/>
              </w:rPr>
              <w:t xml:space="preserve"> częstotliwości odświeżania kamery </w:t>
            </w:r>
            <w:r w:rsidRPr="009B7887">
              <w:rPr>
                <w:rFonts w:ascii="Arial" w:hAnsi="Arial" w:cs="Arial"/>
                <w:sz w:val="20"/>
                <w:szCs w:val="20"/>
              </w:rPr>
              <w:t xml:space="preserve">rozumie się informację z jaką prędkością (wyrażoną w klatkach na sekundę – </w:t>
            </w:r>
            <w:r w:rsidRPr="009B7887">
              <w:rPr>
                <w:rFonts w:ascii="Arial" w:hAnsi="Arial" w:cs="Arial"/>
                <w:i/>
                <w:sz w:val="20"/>
                <w:szCs w:val="20"/>
              </w:rPr>
              <w:t>fps (ang. frames per second)</w:t>
            </w:r>
            <w:r w:rsidRPr="009B7887">
              <w:rPr>
                <w:rFonts w:ascii="Arial" w:hAnsi="Arial" w:cs="Arial"/>
                <w:sz w:val="20"/>
                <w:szCs w:val="20"/>
              </w:rPr>
              <w:t xml:space="preserve">) kamera może rejestrować i zapisywać obrazy w pamięci. </w:t>
            </w:r>
          </w:p>
          <w:tbl>
            <w:tblPr>
              <w:tblStyle w:val="Tabela-Siatka"/>
              <w:tblpPr w:leftFromText="141" w:rightFromText="141" w:vertAnchor="page" w:horzAnchor="margin" w:tblpY="2170"/>
              <w:tblOverlap w:val="never"/>
              <w:tblW w:w="6734" w:type="dxa"/>
              <w:tblLayout w:type="fixed"/>
              <w:tblLook w:val="04A0" w:firstRow="1" w:lastRow="0" w:firstColumn="1" w:lastColumn="0" w:noHBand="0" w:noVBand="1"/>
            </w:tblPr>
            <w:tblGrid>
              <w:gridCol w:w="2111"/>
              <w:gridCol w:w="4623"/>
            </w:tblGrid>
            <w:tr w:rsidR="009F5A67" w:rsidRPr="009B7887" w:rsidTr="009F5A67">
              <w:trPr>
                <w:trHeight w:val="436"/>
              </w:trPr>
              <w:tc>
                <w:tcPr>
                  <w:tcW w:w="2111" w:type="dxa"/>
                  <w:shd w:val="clear" w:color="auto" w:fill="EDEDED" w:themeFill="accent3" w:themeFillTint="33"/>
                </w:tcPr>
                <w:p w:rsidR="009F5A67" w:rsidRPr="009B7887" w:rsidRDefault="009F5A67" w:rsidP="009F5A6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788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Częstotliwość odświeżania </w:t>
                  </w:r>
                </w:p>
              </w:tc>
              <w:tc>
                <w:tcPr>
                  <w:tcW w:w="4623" w:type="dxa"/>
                  <w:shd w:val="clear" w:color="auto" w:fill="EDEDED" w:themeFill="accent3" w:themeFillTint="33"/>
                </w:tcPr>
                <w:p w:rsidR="009F5A67" w:rsidRPr="009B7887" w:rsidRDefault="009F5A67" w:rsidP="009F5A6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7887">
                    <w:rPr>
                      <w:rFonts w:ascii="Arial" w:hAnsi="Arial" w:cs="Arial"/>
                      <w:b/>
                      <w:sz w:val="20"/>
                      <w:szCs w:val="20"/>
                    </w:rPr>
                    <w:t>Odpowiadająca rozdzielczość</w:t>
                  </w:r>
                </w:p>
              </w:tc>
            </w:tr>
            <w:tr w:rsidR="009F5A67" w:rsidRPr="009B7887" w:rsidTr="004438A7">
              <w:trPr>
                <w:trHeight w:val="782"/>
              </w:trPr>
              <w:tc>
                <w:tcPr>
                  <w:tcW w:w="2111" w:type="dxa"/>
                </w:tcPr>
                <w:p w:rsidR="009F5A67" w:rsidRPr="009B7887" w:rsidRDefault="009F5A67" w:rsidP="009F5A67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9B7887">
                    <w:rPr>
                      <w:rFonts w:ascii="Arial" w:hAnsi="Arial" w:cs="Arial"/>
                      <w:sz w:val="20"/>
                      <w:szCs w:val="20"/>
                    </w:rPr>
                    <w:t xml:space="preserve">Nie mniej niż 35 </w:t>
                  </w:r>
                  <w:r w:rsidRPr="009B7887">
                    <w:rPr>
                      <w:rFonts w:ascii="Arial" w:hAnsi="Arial" w:cs="Arial"/>
                      <w:i/>
                      <w:sz w:val="20"/>
                      <w:szCs w:val="20"/>
                    </w:rPr>
                    <w:t>fps*</w:t>
                  </w:r>
                  <w:r w:rsidRPr="009B7887">
                    <w:rPr>
                      <w:rFonts w:ascii="Arial" w:hAnsi="Arial" w:cs="Arial"/>
                      <w:i/>
                      <w:sz w:val="20"/>
                      <w:szCs w:val="20"/>
                    </w:rPr>
                    <w:br/>
                  </w:r>
                  <w:r w:rsidRPr="009B7887">
                    <w:rPr>
                      <w:rFonts w:ascii="Arial" w:hAnsi="Arial" w:cs="Arial"/>
                      <w:i/>
                      <w:sz w:val="20"/>
                      <w:szCs w:val="20"/>
                    </w:rPr>
                    <w:br/>
                  </w:r>
                  <w:r w:rsidRPr="009B7887"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  <w:r w:rsidRPr="009B7887">
                    <w:rPr>
                      <w:rFonts w:ascii="Arial" w:hAnsi="Arial" w:cs="Arial"/>
                      <w:i/>
                      <w:sz w:val="20"/>
                      <w:szCs w:val="20"/>
                    </w:rPr>
                    <w:t>fps</w:t>
                  </w:r>
                  <w:r w:rsidRPr="009B7887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 w:rsidRPr="009B788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frames per second) - </w:t>
                  </w:r>
                  <w:r w:rsidRPr="009B7887">
                    <w:rPr>
                      <w:rFonts w:ascii="Arial" w:hAnsi="Arial" w:cs="Arial"/>
                      <w:sz w:val="20"/>
                      <w:szCs w:val="20"/>
                    </w:rPr>
                    <w:t xml:space="preserve"> klatki na sekundę</w:t>
                  </w:r>
                </w:p>
              </w:tc>
              <w:tc>
                <w:tcPr>
                  <w:tcW w:w="4623" w:type="dxa"/>
                </w:tcPr>
                <w:p w:rsidR="009F5A67" w:rsidRPr="009B7887" w:rsidRDefault="009F5A67" w:rsidP="009F5A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7887">
                    <w:rPr>
                      <w:rFonts w:ascii="Arial" w:hAnsi="Arial" w:cs="Arial"/>
                      <w:sz w:val="20"/>
                      <w:szCs w:val="20"/>
                    </w:rPr>
                    <w:t>Składowa pozioma (X): nie mniej niż 1600 pikseli</w:t>
                  </w:r>
                </w:p>
                <w:p w:rsidR="009F5A67" w:rsidRPr="009B7887" w:rsidRDefault="009F5A67" w:rsidP="009F5A67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10029A" w:rsidRPr="009B7887" w:rsidRDefault="0010029A" w:rsidP="00BE7A57">
            <w:pPr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>Parametr</w:t>
            </w:r>
            <w:r w:rsidRPr="009B7887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9B7887">
              <w:rPr>
                <w:rFonts w:ascii="Arial" w:hAnsi="Arial" w:cs="Arial"/>
                <w:sz w:val="20"/>
                <w:szCs w:val="20"/>
              </w:rPr>
              <w:t>należy podać z uwzględnieniem możliwości transmisji do</w:t>
            </w:r>
            <w:r w:rsidR="00BE7A57">
              <w:rPr>
                <w:rFonts w:ascii="Arial" w:hAnsi="Arial" w:cs="Arial"/>
                <w:sz w:val="20"/>
                <w:szCs w:val="20"/>
              </w:rPr>
              <w:t>łączonego w ofercie interfejsu.</w:t>
            </w:r>
          </w:p>
        </w:tc>
        <w:tc>
          <w:tcPr>
            <w:tcW w:w="22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CBC" w:rsidRPr="00921044" w:rsidRDefault="00D81CBC" w:rsidP="009F5A67">
            <w:pPr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</w:pPr>
          </w:p>
          <w:p w:rsidR="00D81CBC" w:rsidRPr="00A2687A" w:rsidRDefault="00D81CBC" w:rsidP="009F5A6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2687A">
              <w:rPr>
                <w:rFonts w:ascii="Arial" w:hAnsi="Arial" w:cs="Arial"/>
                <w:b/>
                <w:sz w:val="20"/>
                <w:szCs w:val="20"/>
                <w:u w:val="single"/>
              </w:rPr>
              <w:t>UWAGA!</w:t>
            </w:r>
          </w:p>
          <w:p w:rsidR="00D81CBC" w:rsidRPr="00A2687A" w:rsidRDefault="00D81CBC" w:rsidP="009F5A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687A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  <w:p w:rsidR="00D81CBC" w:rsidRPr="00A2687A" w:rsidRDefault="00D81CBC" w:rsidP="009F5A6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F5A67" w:rsidRPr="00A2687A" w:rsidRDefault="009F5A67" w:rsidP="009F5A6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687A">
              <w:rPr>
                <w:rFonts w:ascii="Arial" w:hAnsi="Arial" w:cs="Arial"/>
                <w:sz w:val="20"/>
                <w:szCs w:val="20"/>
                <w:u w:val="single"/>
              </w:rPr>
              <w:t>Należy podać:</w:t>
            </w:r>
          </w:p>
          <w:p w:rsidR="0010029A" w:rsidRPr="00921044" w:rsidRDefault="009F5A67" w:rsidP="005352F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2687A">
              <w:rPr>
                <w:rFonts w:ascii="Arial" w:hAnsi="Arial" w:cs="Arial"/>
                <w:sz w:val="20"/>
                <w:szCs w:val="20"/>
              </w:rPr>
              <w:t>Częstotliwość odświeżania  kamery:…………………………………….</w:t>
            </w:r>
            <w:proofErr w:type="spellStart"/>
            <w:r w:rsidRPr="00A2687A">
              <w:rPr>
                <w:rFonts w:ascii="Arial" w:hAnsi="Arial" w:cs="Arial"/>
                <w:sz w:val="20"/>
                <w:szCs w:val="20"/>
              </w:rPr>
              <w:t>fps</w:t>
            </w:r>
            <w:proofErr w:type="spellEnd"/>
          </w:p>
        </w:tc>
      </w:tr>
      <w:tr w:rsidR="0010029A" w:rsidRPr="009B7887" w:rsidTr="009F5A67">
        <w:trPr>
          <w:trHeight w:val="522"/>
        </w:trPr>
        <w:tc>
          <w:tcPr>
            <w:tcW w:w="5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29A" w:rsidRPr="009B7887" w:rsidRDefault="0010029A" w:rsidP="005315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t>Interfejs</w:t>
            </w:r>
          </w:p>
        </w:tc>
        <w:tc>
          <w:tcPr>
            <w:tcW w:w="21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29A" w:rsidRPr="009B7887" w:rsidRDefault="0010029A" w:rsidP="00531501">
            <w:pPr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 xml:space="preserve">Komunikacja kamery z PC poprzez port USB 3.0 lub dedykowany interfejs </w:t>
            </w:r>
          </w:p>
        </w:tc>
        <w:tc>
          <w:tcPr>
            <w:tcW w:w="22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A57" w:rsidRDefault="00BE7A57" w:rsidP="009F5A67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F5A67" w:rsidRPr="00A2687A" w:rsidRDefault="009F5A67" w:rsidP="009F5A67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687A">
              <w:rPr>
                <w:rFonts w:ascii="Arial" w:hAnsi="Arial" w:cs="Arial"/>
                <w:sz w:val="20"/>
                <w:szCs w:val="20"/>
                <w:u w:val="single"/>
              </w:rPr>
              <w:t xml:space="preserve">Należy  zaznaczyć: </w:t>
            </w:r>
          </w:p>
          <w:p w:rsidR="0010029A" w:rsidRDefault="009F5A67" w:rsidP="004438A7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A2687A">
              <w:rPr>
                <w:rFonts w:ascii="Arial" w:hAnsi="Arial" w:cs="Arial"/>
                <w:sz w:val="20"/>
                <w:szCs w:val="20"/>
              </w:rPr>
              <w:t>spełnia/nie  spełnia</w:t>
            </w:r>
            <w:r w:rsidR="00F028F7" w:rsidRPr="00A2687A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0575EC" w:rsidRDefault="000575EC" w:rsidP="004438A7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4438A7" w:rsidRPr="00921044" w:rsidRDefault="004438A7" w:rsidP="004438A7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0029A" w:rsidRPr="009B7887" w:rsidTr="009F5A67">
        <w:trPr>
          <w:trHeight w:val="518"/>
        </w:trPr>
        <w:tc>
          <w:tcPr>
            <w:tcW w:w="5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29A" w:rsidRPr="009B7887" w:rsidRDefault="0010029A" w:rsidP="005315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t>Kompatybilność</w:t>
            </w:r>
          </w:p>
        </w:tc>
        <w:tc>
          <w:tcPr>
            <w:tcW w:w="21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29A" w:rsidRPr="009B7887" w:rsidRDefault="00434A69" w:rsidP="00380268">
            <w:pPr>
              <w:rPr>
                <w:rFonts w:ascii="Arial" w:hAnsi="Arial" w:cs="Arial"/>
                <w:sz w:val="20"/>
                <w:szCs w:val="20"/>
              </w:rPr>
            </w:pPr>
            <w:r w:rsidRPr="00434A69">
              <w:rPr>
                <w:rFonts w:ascii="Arial" w:hAnsi="Arial" w:cs="Arial"/>
                <w:sz w:val="20"/>
                <w:szCs w:val="20"/>
              </w:rPr>
              <w:t>Oprogramowanie kamery musi być zgodne z dołączonym systemem operacyjnym.</w:t>
            </w:r>
          </w:p>
        </w:tc>
        <w:tc>
          <w:tcPr>
            <w:tcW w:w="22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A57" w:rsidRDefault="00BE7A57" w:rsidP="009F5A67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F5A67" w:rsidRPr="00A2687A" w:rsidRDefault="009F5A67" w:rsidP="009F5A67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687A">
              <w:rPr>
                <w:rFonts w:ascii="Arial" w:hAnsi="Arial" w:cs="Arial"/>
                <w:sz w:val="20"/>
                <w:szCs w:val="20"/>
                <w:u w:val="single"/>
              </w:rPr>
              <w:t xml:space="preserve">Należy  zaznaczyć: </w:t>
            </w:r>
          </w:p>
          <w:p w:rsidR="004438A7" w:rsidRDefault="009F5A67" w:rsidP="000575EC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A2687A">
              <w:rPr>
                <w:rFonts w:ascii="Arial" w:hAnsi="Arial" w:cs="Arial"/>
                <w:sz w:val="20"/>
                <w:szCs w:val="20"/>
              </w:rPr>
              <w:t>spełnia/nie  spełnia</w:t>
            </w:r>
            <w:r w:rsidR="00F028F7" w:rsidRPr="00A2687A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0575EC" w:rsidRPr="00921044" w:rsidRDefault="000575EC" w:rsidP="000575EC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0029A" w:rsidRPr="009B7887" w:rsidTr="009F5A67">
        <w:trPr>
          <w:trHeight w:val="518"/>
        </w:trPr>
        <w:tc>
          <w:tcPr>
            <w:tcW w:w="5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29A" w:rsidRPr="009B7887" w:rsidRDefault="0010029A" w:rsidP="005315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t>Mocowanie</w:t>
            </w:r>
          </w:p>
        </w:tc>
        <w:tc>
          <w:tcPr>
            <w:tcW w:w="21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29A" w:rsidRPr="009B7887" w:rsidRDefault="0010029A" w:rsidP="00380268">
            <w:pPr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 xml:space="preserve">Kamera musi być stabilnie zainstalowana na zewnętrznym porcie mikroskopu. </w:t>
            </w:r>
          </w:p>
        </w:tc>
        <w:tc>
          <w:tcPr>
            <w:tcW w:w="22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A57" w:rsidRDefault="00BE7A57" w:rsidP="009F5A67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F5A67" w:rsidRPr="00A2687A" w:rsidRDefault="009F5A67" w:rsidP="009F5A67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687A">
              <w:rPr>
                <w:rFonts w:ascii="Arial" w:hAnsi="Arial" w:cs="Arial"/>
                <w:sz w:val="20"/>
                <w:szCs w:val="20"/>
                <w:u w:val="single"/>
              </w:rPr>
              <w:t xml:space="preserve">Należy  zaznaczyć: </w:t>
            </w:r>
          </w:p>
          <w:p w:rsidR="0010029A" w:rsidRDefault="009F5A67" w:rsidP="004438A7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A2687A">
              <w:rPr>
                <w:rFonts w:ascii="Arial" w:hAnsi="Arial" w:cs="Arial"/>
                <w:sz w:val="20"/>
                <w:szCs w:val="20"/>
              </w:rPr>
              <w:t>spełnia/nie  spełnia</w:t>
            </w:r>
            <w:r w:rsidR="00F028F7" w:rsidRPr="00A2687A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4438A7" w:rsidRPr="00921044" w:rsidRDefault="004438A7" w:rsidP="004438A7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438A7" w:rsidRPr="009B7887" w:rsidTr="009F5A67">
        <w:trPr>
          <w:trHeight w:val="518"/>
        </w:trPr>
        <w:tc>
          <w:tcPr>
            <w:tcW w:w="5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38A7" w:rsidRPr="00650A56" w:rsidRDefault="004438A7" w:rsidP="004438A7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650A56">
              <w:rPr>
                <w:rFonts w:ascii="Arial" w:hAnsi="Arial" w:cs="Arial"/>
                <w:b/>
                <w:color w:val="C00000"/>
                <w:sz w:val="20"/>
                <w:szCs w:val="20"/>
              </w:rPr>
              <w:t>System chłodzenia/</w:t>
            </w:r>
            <w:r w:rsidR="002C4868">
              <w:rPr>
                <w:rFonts w:ascii="Arial" w:hAnsi="Arial" w:cs="Arial"/>
                <w:b/>
                <w:color w:val="C00000"/>
                <w:sz w:val="20"/>
                <w:szCs w:val="20"/>
              </w:rPr>
              <w:br/>
            </w:r>
            <w:r w:rsidRPr="00650A56">
              <w:rPr>
                <w:rFonts w:ascii="Arial" w:hAnsi="Arial" w:cs="Arial"/>
                <w:b/>
                <w:color w:val="C00000"/>
                <w:sz w:val="20"/>
                <w:szCs w:val="20"/>
              </w:rPr>
              <w:t>Ciemny prąd</w:t>
            </w:r>
          </w:p>
        </w:tc>
        <w:tc>
          <w:tcPr>
            <w:tcW w:w="21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38A7" w:rsidRPr="00650A56" w:rsidRDefault="004438A7" w:rsidP="004438A7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50A56">
              <w:rPr>
                <w:rFonts w:ascii="Arial" w:hAnsi="Arial" w:cs="Arial"/>
                <w:color w:val="C00000"/>
                <w:sz w:val="20"/>
                <w:szCs w:val="20"/>
              </w:rPr>
              <w:t>Kamera musi posiadać wbudowany system chłodzenia, pozwalający na uzyskanie ciemnego prądu (</w:t>
            </w:r>
            <w:proofErr w:type="spellStart"/>
            <w:r w:rsidRPr="00650A56">
              <w:rPr>
                <w:rFonts w:ascii="Arial" w:hAnsi="Arial" w:cs="Arial"/>
                <w:color w:val="C00000"/>
                <w:sz w:val="20"/>
                <w:szCs w:val="20"/>
              </w:rPr>
              <w:t>dark</w:t>
            </w:r>
            <w:proofErr w:type="spellEnd"/>
            <w:r w:rsidRPr="00650A56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650A56">
              <w:rPr>
                <w:rFonts w:ascii="Arial" w:hAnsi="Arial" w:cs="Arial"/>
                <w:color w:val="C00000"/>
                <w:sz w:val="20"/>
                <w:szCs w:val="20"/>
              </w:rPr>
              <w:t>current</w:t>
            </w:r>
            <w:proofErr w:type="spellEnd"/>
            <w:r w:rsidRPr="00650A56">
              <w:rPr>
                <w:rFonts w:ascii="Arial" w:hAnsi="Arial" w:cs="Arial"/>
                <w:color w:val="C00000"/>
                <w:sz w:val="20"/>
                <w:szCs w:val="20"/>
              </w:rPr>
              <w:t>) wynoszącego nie więcej niż 0,01 e/p/s (elektronów/</w:t>
            </w:r>
            <w:proofErr w:type="spellStart"/>
            <w:r w:rsidRPr="00650A56">
              <w:rPr>
                <w:rFonts w:ascii="Arial" w:hAnsi="Arial" w:cs="Arial"/>
                <w:color w:val="C00000"/>
                <w:sz w:val="20"/>
                <w:szCs w:val="20"/>
              </w:rPr>
              <w:t>pixel</w:t>
            </w:r>
            <w:proofErr w:type="spellEnd"/>
            <w:r w:rsidRPr="00650A56">
              <w:rPr>
                <w:rFonts w:ascii="Arial" w:hAnsi="Arial" w:cs="Arial"/>
                <w:color w:val="C00000"/>
                <w:sz w:val="20"/>
                <w:szCs w:val="20"/>
              </w:rPr>
              <w:t>/sekundę).</w:t>
            </w:r>
          </w:p>
        </w:tc>
        <w:tc>
          <w:tcPr>
            <w:tcW w:w="22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8A7" w:rsidRPr="00650A56" w:rsidRDefault="004438A7" w:rsidP="004438A7">
            <w:pPr>
              <w:pStyle w:val="Akapitzlist"/>
              <w:ind w:left="34"/>
              <w:rPr>
                <w:rFonts w:ascii="Arial" w:hAnsi="Arial" w:cs="Arial"/>
                <w:color w:val="C00000"/>
                <w:sz w:val="20"/>
                <w:szCs w:val="20"/>
                <w:u w:val="single"/>
              </w:rPr>
            </w:pPr>
          </w:p>
          <w:p w:rsidR="004438A7" w:rsidRPr="00650A56" w:rsidRDefault="004438A7" w:rsidP="004438A7">
            <w:pPr>
              <w:pStyle w:val="Akapitzlist"/>
              <w:ind w:left="34"/>
              <w:rPr>
                <w:rFonts w:ascii="Arial" w:hAnsi="Arial" w:cs="Arial"/>
                <w:color w:val="C00000"/>
                <w:sz w:val="20"/>
                <w:szCs w:val="20"/>
                <w:u w:val="single"/>
              </w:rPr>
            </w:pPr>
            <w:r w:rsidRPr="00650A56">
              <w:rPr>
                <w:rFonts w:ascii="Arial" w:hAnsi="Arial" w:cs="Arial"/>
                <w:color w:val="C00000"/>
                <w:sz w:val="20"/>
                <w:szCs w:val="20"/>
                <w:u w:val="single"/>
              </w:rPr>
              <w:t xml:space="preserve">Należy  zaznaczyć: </w:t>
            </w:r>
          </w:p>
          <w:p w:rsidR="004438A7" w:rsidRDefault="004438A7" w:rsidP="004438A7">
            <w:pPr>
              <w:pStyle w:val="Akapitzlist"/>
              <w:ind w:left="34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50A56">
              <w:rPr>
                <w:rFonts w:ascii="Arial" w:hAnsi="Arial" w:cs="Arial"/>
                <w:color w:val="C00000"/>
                <w:sz w:val="20"/>
                <w:szCs w:val="20"/>
              </w:rPr>
              <w:t>spełnia/nie  spełnia*</w:t>
            </w:r>
          </w:p>
          <w:p w:rsidR="007709AC" w:rsidRPr="00650A56" w:rsidRDefault="007709AC" w:rsidP="004438A7">
            <w:pPr>
              <w:pStyle w:val="Akapitzlist"/>
              <w:ind w:left="34"/>
              <w:rPr>
                <w:rFonts w:ascii="Arial" w:hAnsi="Arial" w:cs="Arial"/>
                <w:color w:val="C00000"/>
                <w:sz w:val="20"/>
                <w:szCs w:val="20"/>
                <w:u w:val="single"/>
              </w:rPr>
            </w:pPr>
          </w:p>
        </w:tc>
      </w:tr>
    </w:tbl>
    <w:p w:rsidR="0011600D" w:rsidRPr="00921044" w:rsidRDefault="00F028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 skreślić</w:t>
      </w:r>
    </w:p>
    <w:p w:rsidR="00DD1248" w:rsidRDefault="00DD1248" w:rsidP="00921044">
      <w:pPr>
        <w:spacing w:line="240" w:lineRule="auto"/>
        <w:ind w:left="1426" w:firstLine="698"/>
        <w:rPr>
          <w:rFonts w:ascii="Arial" w:hAnsi="Arial" w:cs="Arial"/>
          <w:sz w:val="20"/>
          <w:szCs w:val="20"/>
        </w:rPr>
      </w:pPr>
    </w:p>
    <w:p w:rsidR="00DD1248" w:rsidRDefault="00DD1248" w:rsidP="00921044">
      <w:pPr>
        <w:spacing w:line="240" w:lineRule="auto"/>
        <w:ind w:left="1426" w:firstLine="698"/>
        <w:rPr>
          <w:rFonts w:ascii="Arial" w:hAnsi="Arial" w:cs="Arial"/>
          <w:sz w:val="20"/>
          <w:szCs w:val="20"/>
        </w:rPr>
      </w:pPr>
    </w:p>
    <w:p w:rsidR="0011600D" w:rsidRDefault="0011600D" w:rsidP="00921044">
      <w:pPr>
        <w:spacing w:line="240" w:lineRule="auto"/>
        <w:ind w:left="1426" w:firstLine="698"/>
        <w:rPr>
          <w:rFonts w:ascii="Arial" w:hAnsi="Arial" w:cs="Arial"/>
          <w:sz w:val="20"/>
          <w:szCs w:val="20"/>
        </w:rPr>
      </w:pPr>
      <w:r w:rsidRPr="00921044">
        <w:rPr>
          <w:rFonts w:ascii="Arial" w:hAnsi="Arial" w:cs="Arial"/>
          <w:sz w:val="20"/>
          <w:szCs w:val="20"/>
        </w:rPr>
        <w:t xml:space="preserve">miejscowość, dnia                                                                                 </w:t>
      </w:r>
      <w:r w:rsidRPr="00921044">
        <w:rPr>
          <w:rFonts w:ascii="Arial" w:hAnsi="Arial" w:cs="Arial"/>
          <w:sz w:val="20"/>
          <w:szCs w:val="20"/>
        </w:rPr>
        <w:tab/>
      </w:r>
      <w:r w:rsidR="00921044">
        <w:rPr>
          <w:rFonts w:ascii="Arial" w:hAnsi="Arial" w:cs="Arial"/>
          <w:sz w:val="20"/>
          <w:szCs w:val="20"/>
        </w:rPr>
        <w:t xml:space="preserve">                      </w:t>
      </w:r>
      <w:r w:rsidRPr="00921044">
        <w:rPr>
          <w:rFonts w:ascii="Arial" w:hAnsi="Arial" w:cs="Arial"/>
          <w:sz w:val="20"/>
          <w:szCs w:val="20"/>
        </w:rPr>
        <w:t xml:space="preserve"> pieczątka i podpis Wykonawcy</w:t>
      </w:r>
    </w:p>
    <w:p w:rsidR="00DD1248" w:rsidRPr="00921044" w:rsidRDefault="00DD1248" w:rsidP="00921044">
      <w:pPr>
        <w:spacing w:line="240" w:lineRule="auto"/>
        <w:ind w:left="1426" w:firstLine="698"/>
        <w:rPr>
          <w:rFonts w:ascii="Arial" w:hAnsi="Arial" w:cs="Arial"/>
          <w:sz w:val="20"/>
          <w:szCs w:val="20"/>
        </w:rPr>
      </w:pPr>
    </w:p>
    <w:p w:rsidR="0011600D" w:rsidRPr="009B7887" w:rsidRDefault="0011600D" w:rsidP="004438A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1600D">
        <w:rPr>
          <w:rFonts w:ascii="Arial" w:hAnsi="Arial" w:cs="Arial"/>
        </w:rPr>
        <w:t xml:space="preserve">…………………………………..                                                            </w:t>
      </w:r>
      <w:r w:rsidRPr="0011600D">
        <w:rPr>
          <w:rFonts w:ascii="Arial" w:hAnsi="Arial" w:cs="Arial"/>
        </w:rPr>
        <w:tab/>
      </w:r>
      <w:r w:rsidRPr="0011600D">
        <w:rPr>
          <w:rFonts w:ascii="Arial" w:hAnsi="Arial" w:cs="Arial"/>
        </w:rPr>
        <w:tab/>
        <w:t xml:space="preserve"> …………………………….………………..</w:t>
      </w:r>
    </w:p>
    <w:sectPr w:rsidR="0011600D" w:rsidRPr="009B7887" w:rsidSect="004438A7">
      <w:headerReference w:type="default" r:id="rId8"/>
      <w:footerReference w:type="default" r:id="rId9"/>
      <w:pgSz w:w="16838" w:h="11906" w:orient="landscape"/>
      <w:pgMar w:top="720" w:right="720" w:bottom="568" w:left="720" w:header="283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CA" w:rsidRDefault="000355CA" w:rsidP="000355CA">
      <w:pPr>
        <w:spacing w:after="0" w:line="240" w:lineRule="auto"/>
      </w:pPr>
      <w:r>
        <w:separator/>
      </w:r>
    </w:p>
  </w:endnote>
  <w:endnote w:type="continuationSeparator" w:id="0">
    <w:p w:rsidR="000355CA" w:rsidRDefault="000355CA" w:rsidP="0003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F7" w:rsidRDefault="00F028F7" w:rsidP="00F028F7">
    <w:pPr>
      <w:pStyle w:val="Stopka"/>
      <w:jc w:val="right"/>
    </w:pPr>
  </w:p>
  <w:p w:rsidR="00F028F7" w:rsidRDefault="00F028F7" w:rsidP="00F028F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76A80">
      <w:rPr>
        <w:noProof/>
      </w:rPr>
      <w:t>3</w:t>
    </w:r>
    <w:r>
      <w:fldChar w:fldCharType="end"/>
    </w:r>
  </w:p>
  <w:p w:rsidR="00F028F7" w:rsidRPr="002C0E05" w:rsidRDefault="00276A80" w:rsidP="00F028F7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i/>
        <w:sz w:val="18"/>
        <w:szCs w:val="18"/>
      </w:rPr>
      <w:pict>
        <v:rect id="_x0000_i1025" style="width:460.75pt;height:.75pt" o:hralign="center" o:hrstd="t" o:hrnoshade="t" o:hr="t" fillcolor="#4f657d" stroked="f"/>
      </w:pict>
    </w:r>
    <w:r w:rsidR="00F028F7" w:rsidRPr="002C0E05">
      <w:rPr>
        <w:rFonts w:ascii="Arial" w:hAnsi="Arial" w:cs="Arial"/>
        <w:b/>
        <w:i/>
        <w:sz w:val="18"/>
        <w:szCs w:val="18"/>
      </w:rPr>
      <w:br/>
    </w:r>
    <w:r w:rsidR="00F028F7" w:rsidRPr="002C0E05">
      <w:rPr>
        <w:rFonts w:ascii="Arial" w:hAnsi="Arial" w:cs="Arial"/>
        <w:sz w:val="18"/>
        <w:szCs w:val="18"/>
      </w:rPr>
      <w:t>Uniwersytet Gdański, Dział Zamówień Publicznych, 80-309 Gdańsk, ul. Jana Bażyńskiego 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CA" w:rsidRDefault="000355CA" w:rsidP="000355CA">
      <w:pPr>
        <w:spacing w:after="0" w:line="240" w:lineRule="auto"/>
      </w:pPr>
      <w:r>
        <w:separator/>
      </w:r>
    </w:p>
  </w:footnote>
  <w:footnote w:type="continuationSeparator" w:id="0">
    <w:p w:rsidR="000355CA" w:rsidRDefault="000355CA" w:rsidP="00035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CA" w:rsidRDefault="000355CA" w:rsidP="000355CA">
    <w:pPr>
      <w:pBdr>
        <w:bottom w:val="single" w:sz="4" w:space="1" w:color="auto"/>
      </w:pBdr>
      <w:spacing w:before="120" w:after="60"/>
      <w:jc w:val="center"/>
      <w:rPr>
        <w:rFonts w:ascii="Arial" w:hAnsi="Arial" w:cs="Arial"/>
        <w:sz w:val="18"/>
        <w:szCs w:val="18"/>
      </w:rPr>
    </w:pPr>
    <w:r w:rsidRPr="00115747">
      <w:rPr>
        <w:rFonts w:ascii="Arial" w:hAnsi="Arial" w:cs="Arial"/>
        <w:b/>
        <w:sz w:val="18"/>
        <w:szCs w:val="20"/>
      </w:rPr>
      <w:t xml:space="preserve">Załącznik nr </w:t>
    </w:r>
    <w:r>
      <w:rPr>
        <w:rFonts w:ascii="Arial" w:hAnsi="Arial" w:cs="Arial"/>
        <w:b/>
        <w:sz w:val="18"/>
        <w:szCs w:val="20"/>
      </w:rPr>
      <w:t>1A</w:t>
    </w:r>
    <w:r w:rsidRPr="00115747">
      <w:rPr>
        <w:rFonts w:ascii="Arial" w:hAnsi="Arial" w:cs="Arial"/>
        <w:b/>
        <w:sz w:val="18"/>
        <w:szCs w:val="20"/>
      </w:rPr>
      <w:t xml:space="preserve"> </w:t>
    </w:r>
    <w:r w:rsidRPr="00115747">
      <w:rPr>
        <w:rFonts w:ascii="Arial" w:hAnsi="Arial" w:cs="Arial"/>
        <w:sz w:val="18"/>
        <w:szCs w:val="18"/>
      </w:rPr>
      <w:t>do Specyfikacji Istotnych Warunków Zamówienia - postępowanie nr A120-211-</w:t>
    </w:r>
    <w:r>
      <w:rPr>
        <w:rFonts w:ascii="Arial" w:hAnsi="Arial" w:cs="Arial"/>
        <w:sz w:val="18"/>
        <w:szCs w:val="18"/>
      </w:rPr>
      <w:t>24/17</w:t>
    </w:r>
    <w:r w:rsidRPr="00115747">
      <w:rPr>
        <w:rFonts w:ascii="Arial" w:hAnsi="Arial" w:cs="Arial"/>
        <w:sz w:val="18"/>
        <w:szCs w:val="18"/>
      </w:rPr>
      <w:t>/MP</w:t>
    </w:r>
  </w:p>
  <w:p w:rsidR="003661EE" w:rsidRPr="00115747" w:rsidRDefault="003661EE" w:rsidP="000355CA">
    <w:pPr>
      <w:pBdr>
        <w:bottom w:val="single" w:sz="4" w:space="1" w:color="auto"/>
      </w:pBdr>
      <w:spacing w:before="120" w:after="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Po modyfikacji z dnia </w:t>
    </w:r>
    <w:r w:rsidR="00276A80">
      <w:rPr>
        <w:rFonts w:ascii="Arial" w:hAnsi="Arial" w:cs="Arial"/>
        <w:sz w:val="18"/>
        <w:szCs w:val="18"/>
      </w:rPr>
      <w:t>18.04.2017</w:t>
    </w:r>
  </w:p>
  <w:p w:rsidR="000355CA" w:rsidRDefault="000355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7A3"/>
    <w:multiLevelType w:val="hybridMultilevel"/>
    <w:tmpl w:val="060E9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0141A"/>
    <w:multiLevelType w:val="hybridMultilevel"/>
    <w:tmpl w:val="A7085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30D53"/>
    <w:multiLevelType w:val="hybridMultilevel"/>
    <w:tmpl w:val="03F07F4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40A69C1"/>
    <w:multiLevelType w:val="hybridMultilevel"/>
    <w:tmpl w:val="840C276E"/>
    <w:lvl w:ilvl="0" w:tplc="FDDA4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027BF"/>
    <w:multiLevelType w:val="hybridMultilevel"/>
    <w:tmpl w:val="131A1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92F6C6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0613A"/>
    <w:multiLevelType w:val="hybridMultilevel"/>
    <w:tmpl w:val="FCA29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96750"/>
    <w:multiLevelType w:val="hybridMultilevel"/>
    <w:tmpl w:val="80E8D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82DD9"/>
    <w:multiLevelType w:val="hybridMultilevel"/>
    <w:tmpl w:val="BBA8AB06"/>
    <w:lvl w:ilvl="0" w:tplc="8DFA5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F38BE"/>
    <w:multiLevelType w:val="hybridMultilevel"/>
    <w:tmpl w:val="0C4E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91611"/>
    <w:multiLevelType w:val="hybridMultilevel"/>
    <w:tmpl w:val="8890A1A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AFC5A61"/>
    <w:multiLevelType w:val="hybridMultilevel"/>
    <w:tmpl w:val="44FA9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F0576"/>
    <w:multiLevelType w:val="hybridMultilevel"/>
    <w:tmpl w:val="6C520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12B7F"/>
    <w:multiLevelType w:val="hybridMultilevel"/>
    <w:tmpl w:val="C0F62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57F09"/>
    <w:multiLevelType w:val="hybridMultilevel"/>
    <w:tmpl w:val="C4EE5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A17F1"/>
    <w:multiLevelType w:val="hybridMultilevel"/>
    <w:tmpl w:val="7B9CAA5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04B368A"/>
    <w:multiLevelType w:val="hybridMultilevel"/>
    <w:tmpl w:val="B6DC887C"/>
    <w:lvl w:ilvl="0" w:tplc="87CC0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776D9"/>
    <w:multiLevelType w:val="hybridMultilevel"/>
    <w:tmpl w:val="771A9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962FB"/>
    <w:multiLevelType w:val="hybridMultilevel"/>
    <w:tmpl w:val="2A00B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3044D"/>
    <w:multiLevelType w:val="hybridMultilevel"/>
    <w:tmpl w:val="91BEB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1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15"/>
  </w:num>
  <w:num w:numId="11">
    <w:abstractNumId w:val="6"/>
  </w:num>
  <w:num w:numId="12">
    <w:abstractNumId w:val="18"/>
  </w:num>
  <w:num w:numId="13">
    <w:abstractNumId w:val="10"/>
  </w:num>
  <w:num w:numId="14">
    <w:abstractNumId w:val="9"/>
  </w:num>
  <w:num w:numId="15">
    <w:abstractNumId w:val="11"/>
  </w:num>
  <w:num w:numId="16">
    <w:abstractNumId w:val="12"/>
  </w:num>
  <w:num w:numId="17">
    <w:abstractNumId w:val="5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EC"/>
    <w:rsid w:val="0001201B"/>
    <w:rsid w:val="0001354E"/>
    <w:rsid w:val="00016998"/>
    <w:rsid w:val="000355CA"/>
    <w:rsid w:val="000468D9"/>
    <w:rsid w:val="000575EC"/>
    <w:rsid w:val="00062339"/>
    <w:rsid w:val="0006355F"/>
    <w:rsid w:val="00074F61"/>
    <w:rsid w:val="00075B31"/>
    <w:rsid w:val="000833A6"/>
    <w:rsid w:val="0010029A"/>
    <w:rsid w:val="00101D69"/>
    <w:rsid w:val="001034A2"/>
    <w:rsid w:val="0011600D"/>
    <w:rsid w:val="00116CB6"/>
    <w:rsid w:val="00130991"/>
    <w:rsid w:val="00186B16"/>
    <w:rsid w:val="00195E8C"/>
    <w:rsid w:val="001C4637"/>
    <w:rsid w:val="001D1EE5"/>
    <w:rsid w:val="001D256E"/>
    <w:rsid w:val="001F7CF1"/>
    <w:rsid w:val="00217BB6"/>
    <w:rsid w:val="00222D9F"/>
    <w:rsid w:val="0024029D"/>
    <w:rsid w:val="00243276"/>
    <w:rsid w:val="00246A5A"/>
    <w:rsid w:val="0025165E"/>
    <w:rsid w:val="00276A80"/>
    <w:rsid w:val="00285E91"/>
    <w:rsid w:val="002A4608"/>
    <w:rsid w:val="002C4868"/>
    <w:rsid w:val="002F0BAC"/>
    <w:rsid w:val="003406D5"/>
    <w:rsid w:val="003433F4"/>
    <w:rsid w:val="003661EE"/>
    <w:rsid w:val="00380268"/>
    <w:rsid w:val="00382756"/>
    <w:rsid w:val="003B6376"/>
    <w:rsid w:val="003D1D5B"/>
    <w:rsid w:val="003E5891"/>
    <w:rsid w:val="00413251"/>
    <w:rsid w:val="00434A69"/>
    <w:rsid w:val="00441093"/>
    <w:rsid w:val="004438A7"/>
    <w:rsid w:val="004547AC"/>
    <w:rsid w:val="00462DE3"/>
    <w:rsid w:val="0046578C"/>
    <w:rsid w:val="00482092"/>
    <w:rsid w:val="004857F9"/>
    <w:rsid w:val="0048736A"/>
    <w:rsid w:val="0049320F"/>
    <w:rsid w:val="004A19E7"/>
    <w:rsid w:val="004E4336"/>
    <w:rsid w:val="0051626E"/>
    <w:rsid w:val="00531501"/>
    <w:rsid w:val="005352FE"/>
    <w:rsid w:val="00552B72"/>
    <w:rsid w:val="00576860"/>
    <w:rsid w:val="0058253B"/>
    <w:rsid w:val="00584EF1"/>
    <w:rsid w:val="005952B4"/>
    <w:rsid w:val="00597DA0"/>
    <w:rsid w:val="005A3A18"/>
    <w:rsid w:val="005B6003"/>
    <w:rsid w:val="005C3293"/>
    <w:rsid w:val="005F01A8"/>
    <w:rsid w:val="006123B8"/>
    <w:rsid w:val="00627738"/>
    <w:rsid w:val="00627F6E"/>
    <w:rsid w:val="00635626"/>
    <w:rsid w:val="00642990"/>
    <w:rsid w:val="00654E74"/>
    <w:rsid w:val="0067394F"/>
    <w:rsid w:val="006A532F"/>
    <w:rsid w:val="006B18AF"/>
    <w:rsid w:val="006D32D0"/>
    <w:rsid w:val="006D5609"/>
    <w:rsid w:val="00706C4E"/>
    <w:rsid w:val="00714149"/>
    <w:rsid w:val="00726081"/>
    <w:rsid w:val="00750A9B"/>
    <w:rsid w:val="00756B36"/>
    <w:rsid w:val="00766AF3"/>
    <w:rsid w:val="007674C1"/>
    <w:rsid w:val="007674C7"/>
    <w:rsid w:val="007709AC"/>
    <w:rsid w:val="00782F11"/>
    <w:rsid w:val="007A7218"/>
    <w:rsid w:val="007C7723"/>
    <w:rsid w:val="007D71A1"/>
    <w:rsid w:val="007E0479"/>
    <w:rsid w:val="008151BA"/>
    <w:rsid w:val="00842299"/>
    <w:rsid w:val="0084375C"/>
    <w:rsid w:val="00852550"/>
    <w:rsid w:val="008B56B8"/>
    <w:rsid w:val="00921044"/>
    <w:rsid w:val="009505DF"/>
    <w:rsid w:val="0095097E"/>
    <w:rsid w:val="009602D5"/>
    <w:rsid w:val="00987A9B"/>
    <w:rsid w:val="00990426"/>
    <w:rsid w:val="009B0FAE"/>
    <w:rsid w:val="009B7887"/>
    <w:rsid w:val="009E1654"/>
    <w:rsid w:val="009E66EC"/>
    <w:rsid w:val="009F5A67"/>
    <w:rsid w:val="00A2687A"/>
    <w:rsid w:val="00A57CD3"/>
    <w:rsid w:val="00A73F18"/>
    <w:rsid w:val="00A8188D"/>
    <w:rsid w:val="00A8703F"/>
    <w:rsid w:val="00AA6595"/>
    <w:rsid w:val="00AA6726"/>
    <w:rsid w:val="00AD47A0"/>
    <w:rsid w:val="00AE6F33"/>
    <w:rsid w:val="00B1124F"/>
    <w:rsid w:val="00B52F57"/>
    <w:rsid w:val="00B83D3A"/>
    <w:rsid w:val="00BB5A46"/>
    <w:rsid w:val="00BC4BB3"/>
    <w:rsid w:val="00BE7A57"/>
    <w:rsid w:val="00C0541E"/>
    <w:rsid w:val="00C176BA"/>
    <w:rsid w:val="00C25EFF"/>
    <w:rsid w:val="00C45512"/>
    <w:rsid w:val="00C56EE5"/>
    <w:rsid w:val="00C6031C"/>
    <w:rsid w:val="00C83159"/>
    <w:rsid w:val="00CB31F3"/>
    <w:rsid w:val="00CE577C"/>
    <w:rsid w:val="00CE5A59"/>
    <w:rsid w:val="00D05780"/>
    <w:rsid w:val="00D25AC5"/>
    <w:rsid w:val="00D45560"/>
    <w:rsid w:val="00D702C6"/>
    <w:rsid w:val="00D81CBC"/>
    <w:rsid w:val="00DA4AA6"/>
    <w:rsid w:val="00DA4AD8"/>
    <w:rsid w:val="00DB1A9D"/>
    <w:rsid w:val="00DB74A9"/>
    <w:rsid w:val="00DB75B5"/>
    <w:rsid w:val="00DD1248"/>
    <w:rsid w:val="00E00795"/>
    <w:rsid w:val="00E10774"/>
    <w:rsid w:val="00E15FB9"/>
    <w:rsid w:val="00E16ED3"/>
    <w:rsid w:val="00E33EB9"/>
    <w:rsid w:val="00E66590"/>
    <w:rsid w:val="00EA1B4E"/>
    <w:rsid w:val="00EA2764"/>
    <w:rsid w:val="00EB15F0"/>
    <w:rsid w:val="00EF789D"/>
    <w:rsid w:val="00EF7D79"/>
    <w:rsid w:val="00F021A7"/>
    <w:rsid w:val="00F028F7"/>
    <w:rsid w:val="00F43EAE"/>
    <w:rsid w:val="00F8321C"/>
    <w:rsid w:val="00F947C0"/>
    <w:rsid w:val="00FF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D9F"/>
    <w:pPr>
      <w:ind w:left="720"/>
      <w:contextualSpacing/>
    </w:pPr>
  </w:style>
  <w:style w:type="table" w:styleId="Tabela-Siatka">
    <w:name w:val="Table Grid"/>
    <w:basedOn w:val="Standardowy"/>
    <w:uiPriority w:val="39"/>
    <w:rsid w:val="0048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2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5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5CA"/>
  </w:style>
  <w:style w:type="paragraph" w:styleId="Stopka">
    <w:name w:val="footer"/>
    <w:basedOn w:val="Normalny"/>
    <w:link w:val="StopkaZnak"/>
    <w:unhideWhenUsed/>
    <w:rsid w:val="0003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D9F"/>
    <w:pPr>
      <w:ind w:left="720"/>
      <w:contextualSpacing/>
    </w:pPr>
  </w:style>
  <w:style w:type="table" w:styleId="Tabela-Siatka">
    <w:name w:val="Table Grid"/>
    <w:basedOn w:val="Standardowy"/>
    <w:uiPriority w:val="39"/>
    <w:rsid w:val="0048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2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5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5CA"/>
  </w:style>
  <w:style w:type="paragraph" w:styleId="Stopka">
    <w:name w:val="footer"/>
    <w:basedOn w:val="Normalny"/>
    <w:link w:val="StopkaZnak"/>
    <w:unhideWhenUsed/>
    <w:rsid w:val="0003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Pietruszewska</cp:lastModifiedBy>
  <cp:revision>2</cp:revision>
  <cp:lastPrinted>2017-04-11T09:07:00Z</cp:lastPrinted>
  <dcterms:created xsi:type="dcterms:W3CDTF">2017-02-28T12:40:00Z</dcterms:created>
  <dcterms:modified xsi:type="dcterms:W3CDTF">2017-04-18T05:08:00Z</dcterms:modified>
</cp:coreProperties>
</file>