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8A1C53" w:rsidRPr="008A1C53" w:rsidRDefault="008A1C53" w:rsidP="008A1C53">
      <w:pPr>
        <w:suppressLineNumbers/>
        <w:pBdr>
          <w:bottom w:val="single" w:sz="4" w:space="1" w:color="auto"/>
        </w:pBdr>
        <w:suppressAutoHyphens/>
        <w:spacing w:before="120" w:after="120" w:line="240" w:lineRule="auto"/>
        <w:ind w:right="-3"/>
        <w:jc w:val="center"/>
        <w:rPr>
          <w:rFonts w:ascii="Cambria" w:eastAsia="Times New Roman" w:hAnsi="Cambria" w:cs="Arial"/>
          <w:b/>
          <w:sz w:val="18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18"/>
          <w:szCs w:val="20"/>
          <w:lang w:val="x-none" w:eastAsia="ar-SA"/>
        </w:rPr>
        <w:t>Załącznik nr 1</w:t>
      </w:r>
      <w:r>
        <w:rPr>
          <w:rFonts w:ascii="Cambria" w:eastAsia="Times New Roman" w:hAnsi="Cambria" w:cs="Arial"/>
          <w:b/>
          <w:sz w:val="18"/>
          <w:szCs w:val="20"/>
          <w:lang w:eastAsia="ar-SA"/>
        </w:rPr>
        <w:t>A</w:t>
      </w:r>
      <w:r w:rsidRPr="008A1C53">
        <w:rPr>
          <w:rFonts w:ascii="Cambria" w:eastAsia="Times New Roman" w:hAnsi="Cambria" w:cs="Arial"/>
          <w:b/>
          <w:sz w:val="18"/>
          <w:szCs w:val="20"/>
          <w:lang w:val="x-none" w:eastAsia="ar-SA"/>
        </w:rPr>
        <w:t xml:space="preserve"> </w:t>
      </w:r>
      <w:r w:rsidRPr="008A1C53">
        <w:rPr>
          <w:rFonts w:ascii="Cambria" w:eastAsia="Times New Roman" w:hAnsi="Cambria" w:cs="Arial"/>
          <w:sz w:val="18"/>
          <w:szCs w:val="20"/>
          <w:lang w:val="x-none" w:eastAsia="ar-SA"/>
        </w:rPr>
        <w:t>do Specyfikacji Istotnych Warunków Zamówienia - postępowanie nr A120-211-</w:t>
      </w:r>
      <w:r w:rsidR="00E97A96">
        <w:rPr>
          <w:rFonts w:ascii="Cambria" w:eastAsia="Times New Roman" w:hAnsi="Cambria" w:cs="Arial"/>
          <w:sz w:val="18"/>
          <w:szCs w:val="20"/>
          <w:lang w:eastAsia="ar-SA"/>
        </w:rPr>
        <w:t>6/17/RR</w:t>
      </w:r>
    </w:p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4C0A93" w:rsidRPr="008A1C53" w:rsidRDefault="004C0A93" w:rsidP="004C0A93">
      <w:pPr>
        <w:suppressAutoHyphens/>
        <w:spacing w:after="0"/>
        <w:ind w:right="-3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sz w:val="20"/>
          <w:szCs w:val="20"/>
          <w:lang w:eastAsia="ar-SA"/>
        </w:rPr>
        <w:t xml:space="preserve">..................................................                                                                                                        </w:t>
      </w:r>
      <w:r w:rsidRPr="008A1C53">
        <w:rPr>
          <w:rFonts w:ascii="Cambria" w:eastAsia="Times New Roman" w:hAnsi="Cambria" w:cs="Arial"/>
          <w:sz w:val="20"/>
          <w:szCs w:val="20"/>
          <w:lang w:eastAsia="ar-SA"/>
        </w:rPr>
        <w:br/>
        <w:t xml:space="preserve">     (pieczątka Wykonawcy)                          </w:t>
      </w: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                 </w:t>
      </w:r>
    </w:p>
    <w:p w:rsidR="004C0A93" w:rsidRPr="008A1C53" w:rsidRDefault="004C0A93" w:rsidP="004C0A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eastAsia="Calibri" w:hAnsi="Cambria" w:cs="Tahoma"/>
          <w:b/>
          <w:sz w:val="18"/>
          <w:szCs w:val="18"/>
          <w:lang w:eastAsia="ar-SA"/>
        </w:rPr>
      </w:pPr>
      <w:r w:rsidRPr="008A1C53">
        <w:rPr>
          <w:rFonts w:ascii="Cambria" w:eastAsia="Calibri" w:hAnsi="Cambria" w:cs="Tahoma"/>
          <w:b/>
          <w:sz w:val="18"/>
          <w:szCs w:val="18"/>
          <w:lang w:eastAsia="zh-CN"/>
        </w:rPr>
        <w:t xml:space="preserve">FORMULARZ </w:t>
      </w:r>
      <w:r>
        <w:rPr>
          <w:rFonts w:ascii="Cambria" w:eastAsia="Calibri" w:hAnsi="Cambria" w:cs="Tahoma"/>
          <w:b/>
          <w:sz w:val="18"/>
          <w:szCs w:val="18"/>
          <w:lang w:eastAsia="zh-CN"/>
        </w:rPr>
        <w:t>PRZEDMIOTOWO-CENOWY</w:t>
      </w:r>
    </w:p>
    <w:p w:rsidR="004C0A93" w:rsidRPr="008A1C53" w:rsidRDefault="004C0A93" w:rsidP="004C0A93">
      <w:pPr>
        <w:suppressAutoHyphens/>
        <w:spacing w:after="0"/>
        <w:ind w:right="-3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4C0A93" w:rsidRPr="008A1C53" w:rsidRDefault="004C0A93" w:rsidP="004C0A93">
      <w:pPr>
        <w:suppressAutoHyphens/>
        <w:spacing w:after="0" w:line="240" w:lineRule="auto"/>
        <w:ind w:right="-6"/>
        <w:jc w:val="center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ŚWIADCZENIE USŁUGI KONSERWACJI I OBSŁUGI SERWISOWEJ WODNYCH SYSTEMÓW I INSTALACJI P.POŻ.  </w:t>
      </w:r>
    </w:p>
    <w:p w:rsidR="004C0A93" w:rsidRPr="008A1C53" w:rsidRDefault="004C0A93" w:rsidP="004C0A93">
      <w:pPr>
        <w:suppressAutoHyphens/>
        <w:spacing w:after="0" w:line="240" w:lineRule="auto"/>
        <w:ind w:right="-6"/>
        <w:jc w:val="center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>W OBIEKTACH UNIWERSYTETU GDAŃSKIEGO</w:t>
      </w:r>
    </w:p>
    <w:p w:rsidR="004C0A93" w:rsidRPr="00CA165D" w:rsidRDefault="004C0A93" w:rsidP="004C0A93">
      <w:pPr>
        <w:pStyle w:val="Tytu"/>
        <w:jc w:val="left"/>
        <w:rPr>
          <w:rFonts w:asciiTheme="majorHAnsi" w:hAnsiTheme="majorHAnsi" w:cs="Arial"/>
          <w:sz w:val="20"/>
        </w:rPr>
      </w:pPr>
    </w:p>
    <w:p w:rsidR="004C0A93" w:rsidRPr="00CA165D" w:rsidRDefault="004C0A93" w:rsidP="004C0A93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A165D">
        <w:rPr>
          <w:rFonts w:asciiTheme="majorHAnsi" w:hAnsiTheme="majorHAnsi"/>
          <w:b/>
          <w:sz w:val="20"/>
          <w:szCs w:val="20"/>
        </w:rPr>
        <w:t>Obliczenie wartości ryczałtowej brutto wykonania konserwacji</w:t>
      </w:r>
      <w:r>
        <w:rPr>
          <w:rFonts w:asciiTheme="majorHAnsi" w:hAnsiTheme="majorHAnsi"/>
          <w:b/>
          <w:sz w:val="20"/>
          <w:szCs w:val="20"/>
        </w:rPr>
        <w:t xml:space="preserve"> i obsługi serwisowej </w:t>
      </w:r>
      <w:r w:rsidRPr="00CA165D">
        <w:rPr>
          <w:rFonts w:asciiTheme="majorHAnsi" w:hAnsiTheme="majorHAnsi"/>
          <w:b/>
          <w:sz w:val="20"/>
          <w:szCs w:val="20"/>
        </w:rPr>
        <w:t>wodnych systemów i instalacji p.poż. w obiektach UG w okresie trwania umowy (36 m-cy)</w:t>
      </w:r>
      <w:r>
        <w:rPr>
          <w:rFonts w:asciiTheme="majorHAnsi" w:hAnsiTheme="majorHAnsi"/>
          <w:b/>
          <w:sz w:val="20"/>
          <w:szCs w:val="20"/>
        </w:rPr>
        <w:t>.</w:t>
      </w:r>
    </w:p>
    <w:tbl>
      <w:tblPr>
        <w:tblStyle w:val="Tabela-Siatka"/>
        <w:tblW w:w="155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36"/>
        <w:gridCol w:w="3545"/>
        <w:gridCol w:w="2305"/>
        <w:gridCol w:w="1909"/>
        <w:gridCol w:w="1572"/>
        <w:gridCol w:w="1118"/>
        <w:gridCol w:w="1722"/>
      </w:tblGrid>
      <w:tr w:rsidR="004C0A93" w:rsidRPr="00CA165D" w:rsidTr="00EA5C85">
        <w:trPr>
          <w:cantSplit/>
          <w:tblHeader/>
        </w:trPr>
        <w:tc>
          <w:tcPr>
            <w:tcW w:w="709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36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Obiekt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Rodzaj instalacji</w:t>
            </w:r>
          </w:p>
        </w:tc>
        <w:tc>
          <w:tcPr>
            <w:tcW w:w="230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Ilość przeglądów w okresie trwania umowy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(36 m-cy)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 xml:space="preserve">Cena jednostkowa przeglądu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[netto zł]</w:t>
            </w:r>
          </w:p>
        </w:tc>
        <w:tc>
          <w:tcPr>
            <w:tcW w:w="157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 xml:space="preserve">Wartość przeglądu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netto zł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[kol.4*kol.5]</w:t>
            </w:r>
          </w:p>
        </w:tc>
        <w:tc>
          <w:tcPr>
            <w:tcW w:w="1118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 xml:space="preserve">Podatek VAT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[%]</w:t>
            </w:r>
          </w:p>
        </w:tc>
        <w:tc>
          <w:tcPr>
            <w:tcW w:w="172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Wartość przeglądu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Brutto zł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[kol.6*kol.7]</w:t>
            </w:r>
          </w:p>
        </w:tc>
      </w:tr>
      <w:tr w:rsidR="004C0A93" w:rsidRPr="00CA165D" w:rsidTr="00EA5C85">
        <w:trPr>
          <w:cantSplit/>
          <w:tblHeader/>
        </w:trPr>
        <w:tc>
          <w:tcPr>
            <w:tcW w:w="709" w:type="dxa"/>
            <w:vAlign w:val="center"/>
          </w:tcPr>
          <w:p w:rsidR="004C0A93" w:rsidRPr="00CA165D" w:rsidRDefault="004C0A93" w:rsidP="00EA5C85">
            <w:pPr>
              <w:pStyle w:val="Akapitzlist"/>
              <w:ind w:left="175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72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</w:tr>
      <w:tr w:rsidR="004C0A93" w:rsidRPr="00CA165D" w:rsidTr="00EA5C85">
        <w:tc>
          <w:tcPr>
            <w:tcW w:w="709" w:type="dxa"/>
            <w:vMerge w:val="restart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Biblioteka Główna, Gdańsk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ul. Wita Stwosza 53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sieć tryskaczowa z zaworami ZKA i pompowym zestawem pożarowym Instalcompact ZH-PP Speck 66/250/37kW x2 nr fabryczny 2988PP/2005 + CR1-0,75kW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Merge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zestaw hydroforowy </w:t>
            </w:r>
            <w:r w:rsidRPr="00CA165D">
              <w:rPr>
                <w:rFonts w:asciiTheme="majorHAnsi" w:hAnsiTheme="majorHAnsi"/>
              </w:rPr>
              <w:t xml:space="preserve">ZH-ICL 3.4-40/0,75kW </w:t>
            </w:r>
            <w:r w:rsidRPr="00CA165D">
              <w:rPr>
                <w:rFonts w:asciiTheme="majorHAnsi" w:hAnsiTheme="majorHAnsi"/>
                <w:sz w:val="20"/>
                <w:szCs w:val="20"/>
              </w:rPr>
              <w:t>Instalcompact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Wydział Prawa i Administracji Gdańsk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ul. Bażyńskiego 6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instalacja tryskaczowa – kurtyna wodna I i II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Budynek Wydziału Biologii, Gdańsk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ul. Wita Stwosza 59</w:t>
            </w: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MPC-E 3 CRIE 10-6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195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 w:val="restart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Budynek Wydziału Chemii,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Gdańsk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ul. Wita Stwosza 63</w:t>
            </w: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MONO 1CR15-4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MONO 1CR3-11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MPC-E 3 CRIE 10-6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MPC-E 3 CRIE 10-4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cantSplit/>
        </w:trPr>
        <w:tc>
          <w:tcPr>
            <w:tcW w:w="709" w:type="dxa"/>
            <w:vMerge w:val="restart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Dom Studencki nr 6, Gdańsk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ul. Podwale Przedmiejskie 20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zestaw hydroforowy hydrantowy </w:t>
            </w:r>
            <w:r w:rsidRPr="00CA165D">
              <w:rPr>
                <w:rFonts w:asciiTheme="majorHAnsi" w:hAnsiTheme="majorHAnsi"/>
              </w:rPr>
              <w:t>ZH-CR/S 3.15-7/5,5kW + 3/0,75kW</w:t>
            </w:r>
          </w:p>
        </w:tc>
        <w:tc>
          <w:tcPr>
            <w:tcW w:w="230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Merge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wody bytowej ZH-CR/MW 4.5-13/2,2kW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13794" w:type="dxa"/>
            <w:gridSpan w:val="7"/>
            <w:tcBorders>
              <w:right w:val="single" w:sz="12" w:space="0" w:color="auto"/>
            </w:tcBorders>
          </w:tcPr>
          <w:p w:rsidR="004C0A93" w:rsidRPr="00CA165D" w:rsidRDefault="004C0A93" w:rsidP="00EA5C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0A93" w:rsidRDefault="004C0A93" w:rsidP="00EA5C85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A1C5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Razem całkowita wartość ryczałtowa brutto za cały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okres realizacji przedmiotu zamówienia - </w:t>
            </w:r>
            <w:r w:rsidRPr="008A1C5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36 m-cy (suma wierszy 1÷5 kol. 8)</w:t>
            </w:r>
          </w:p>
          <w:p w:rsidR="004C0A93" w:rsidRPr="00CA165D" w:rsidRDefault="004C0A93" w:rsidP="00EA5C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Całkowitą wartość ryczałtową brutto należy przenieść do poz. nr I załącznika nr 1 do SIWZ – formularz ofertowy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C0A93" w:rsidRPr="006478B7" w:rsidRDefault="004C0A93" w:rsidP="004C0A9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478B7">
        <w:rPr>
          <w:rFonts w:asciiTheme="majorHAnsi" w:hAnsiTheme="majorHAnsi" w:cs="Arial"/>
          <w:sz w:val="18"/>
          <w:szCs w:val="18"/>
        </w:rPr>
        <w:t xml:space="preserve">Materiały eksploatacyjne, które należy ująć w cenie oferty: </w:t>
      </w:r>
      <w:r w:rsidRPr="006478B7">
        <w:rPr>
          <w:rFonts w:ascii="Cambria" w:hAnsi="Cambria"/>
          <w:sz w:val="18"/>
          <w:szCs w:val="18"/>
          <w:lang w:eastAsia="pl-PL"/>
        </w:rPr>
        <w:t>smary, oleje, środki czyszczące, taśmy teflonowe, pakuły, farby, bezpieczniki, taśmy izolacyjne, śruby i podkładki, uszczelki itp.)</w:t>
      </w:r>
      <w:r w:rsidRPr="006478B7">
        <w:rPr>
          <w:rFonts w:ascii="Cambria" w:hAnsi="Cambria" w:cs="Arial"/>
          <w:sz w:val="18"/>
          <w:szCs w:val="18"/>
        </w:rPr>
        <w:t xml:space="preserve"> </w:t>
      </w:r>
      <w:r w:rsidRPr="006478B7">
        <w:rPr>
          <w:rFonts w:asciiTheme="majorHAnsi" w:hAnsiTheme="majorHAnsi" w:cs="Arial"/>
          <w:sz w:val="18"/>
          <w:szCs w:val="18"/>
        </w:rPr>
        <w:t xml:space="preserve">    </w:t>
      </w:r>
    </w:p>
    <w:p w:rsidR="004C0A93" w:rsidRPr="00CA165D" w:rsidRDefault="004C0A93" w:rsidP="004C0A9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4C0A93" w:rsidRPr="00CA165D" w:rsidRDefault="004C0A93" w:rsidP="004C0A93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D548A6" w:rsidRPr="00CA165D" w:rsidRDefault="00D548A6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D548A6" w:rsidRPr="00CA165D" w:rsidRDefault="00D548A6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  <w:r w:rsidRPr="00CA165D">
        <w:rPr>
          <w:rFonts w:asciiTheme="majorHAnsi" w:hAnsiTheme="majorHAnsi" w:cs="Arial"/>
          <w:sz w:val="18"/>
          <w:szCs w:val="18"/>
        </w:rPr>
        <w:t xml:space="preserve"> ...........................................</w:t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  <w:t xml:space="preserve">                           ….....................................................................</w:t>
      </w:r>
    </w:p>
    <w:p w:rsidR="00DB2F4B" w:rsidRPr="00CA165D" w:rsidRDefault="00D548A6" w:rsidP="00253205">
      <w:pPr>
        <w:spacing w:after="0" w:line="240" w:lineRule="auto"/>
        <w:jc w:val="both"/>
        <w:rPr>
          <w:rFonts w:asciiTheme="majorHAnsi" w:hAnsiTheme="majorHAnsi"/>
          <w:b/>
        </w:rPr>
      </w:pPr>
      <w:r w:rsidRPr="00CA165D">
        <w:rPr>
          <w:rFonts w:asciiTheme="majorHAnsi" w:hAnsiTheme="majorHAnsi" w:cs="Arial"/>
          <w:sz w:val="18"/>
          <w:szCs w:val="18"/>
        </w:rPr>
        <w:t xml:space="preserve">          </w:t>
      </w:r>
      <w:r w:rsidRPr="00CA165D">
        <w:rPr>
          <w:rFonts w:asciiTheme="majorHAnsi" w:hAnsiTheme="majorHAnsi" w:cs="Arial"/>
          <w:sz w:val="18"/>
          <w:szCs w:val="18"/>
        </w:rPr>
        <w:tab/>
        <w:t xml:space="preserve">   miejscowość, dnia</w:t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  <w:t xml:space="preserve">  </w:t>
      </w:r>
      <w:r w:rsidR="00CC071A">
        <w:rPr>
          <w:rFonts w:asciiTheme="majorHAnsi" w:hAnsiTheme="majorHAnsi" w:cs="Arial"/>
          <w:sz w:val="18"/>
          <w:szCs w:val="18"/>
        </w:rPr>
        <w:t xml:space="preserve">             </w:t>
      </w:r>
      <w:bookmarkStart w:id="0" w:name="_GoBack"/>
      <w:bookmarkEnd w:id="0"/>
      <w:r w:rsidRPr="00CA165D">
        <w:rPr>
          <w:rFonts w:asciiTheme="majorHAnsi" w:hAnsiTheme="majorHAnsi" w:cs="Arial"/>
          <w:sz w:val="18"/>
          <w:szCs w:val="18"/>
        </w:rPr>
        <w:t xml:space="preserve">     podpis </w:t>
      </w:r>
      <w:r w:rsidR="00CC071A">
        <w:rPr>
          <w:rFonts w:asciiTheme="majorHAnsi" w:hAnsiTheme="majorHAnsi" w:cs="Arial"/>
          <w:sz w:val="18"/>
          <w:szCs w:val="18"/>
        </w:rPr>
        <w:t>Wykonawcy</w:t>
      </w:r>
    </w:p>
    <w:sectPr w:rsidR="00DB2F4B" w:rsidRPr="00CA165D" w:rsidSect="006478B7">
      <w:headerReference w:type="even" r:id="rId7"/>
      <w:footerReference w:type="default" r:id="rId8"/>
      <w:headerReference w:type="first" r:id="rId9"/>
      <w:pgSz w:w="16838" w:h="11906" w:orient="landscape"/>
      <w:pgMar w:top="426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C9" w:rsidRDefault="00F652C9">
      <w:pPr>
        <w:spacing w:after="0" w:line="240" w:lineRule="auto"/>
      </w:pPr>
      <w:r>
        <w:separator/>
      </w:r>
    </w:p>
  </w:endnote>
  <w:endnote w:type="continuationSeparator" w:id="0">
    <w:p w:rsidR="00F652C9" w:rsidRDefault="00F6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0743"/>
      <w:docPartObj>
        <w:docPartGallery w:val="Page Numbers (Bottom of Page)"/>
        <w:docPartUnique/>
      </w:docPartObj>
    </w:sdtPr>
    <w:sdtEndPr/>
    <w:sdtContent>
      <w:p w:rsidR="00F652C9" w:rsidRDefault="00F652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1A">
          <w:rPr>
            <w:noProof/>
          </w:rPr>
          <w:t>1</w:t>
        </w:r>
        <w:r>
          <w:fldChar w:fldCharType="end"/>
        </w:r>
      </w:p>
    </w:sdtContent>
  </w:sdt>
  <w:p w:rsidR="00F652C9" w:rsidRDefault="00F65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C9" w:rsidRDefault="00F652C9">
      <w:pPr>
        <w:spacing w:after="0" w:line="240" w:lineRule="auto"/>
      </w:pPr>
      <w:r>
        <w:separator/>
      </w:r>
    </w:p>
  </w:footnote>
  <w:footnote w:type="continuationSeparator" w:id="0">
    <w:p w:rsidR="00F652C9" w:rsidRDefault="00F6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C9" w:rsidRDefault="00CC07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C9" w:rsidRDefault="00CC07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CDF"/>
    <w:multiLevelType w:val="hybridMultilevel"/>
    <w:tmpl w:val="DCD0A3F4"/>
    <w:lvl w:ilvl="0" w:tplc="76AABF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A91762"/>
    <w:multiLevelType w:val="hybridMultilevel"/>
    <w:tmpl w:val="3508F7CC"/>
    <w:lvl w:ilvl="0" w:tplc="FF1EC86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5F4C91"/>
    <w:multiLevelType w:val="hybridMultilevel"/>
    <w:tmpl w:val="9CF05456"/>
    <w:lvl w:ilvl="0" w:tplc="D3DE6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4BA"/>
    <w:multiLevelType w:val="hybridMultilevel"/>
    <w:tmpl w:val="737C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68A4"/>
    <w:multiLevelType w:val="hybridMultilevel"/>
    <w:tmpl w:val="1066660E"/>
    <w:lvl w:ilvl="0" w:tplc="4CC6D2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0131A5"/>
    <w:multiLevelType w:val="hybridMultilevel"/>
    <w:tmpl w:val="AF3AD1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0FD"/>
    <w:multiLevelType w:val="hybridMultilevel"/>
    <w:tmpl w:val="B658B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5DA2"/>
    <w:multiLevelType w:val="hybridMultilevel"/>
    <w:tmpl w:val="587E53B4"/>
    <w:lvl w:ilvl="0" w:tplc="860E6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FE7A20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2CD8"/>
    <w:multiLevelType w:val="hybridMultilevel"/>
    <w:tmpl w:val="9A345A12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51"/>
    <w:multiLevelType w:val="hybridMultilevel"/>
    <w:tmpl w:val="A7526328"/>
    <w:lvl w:ilvl="0" w:tplc="7C287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408F"/>
    <w:multiLevelType w:val="hybridMultilevel"/>
    <w:tmpl w:val="05E0D4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7B76"/>
    <w:multiLevelType w:val="hybridMultilevel"/>
    <w:tmpl w:val="9CF05456"/>
    <w:lvl w:ilvl="0" w:tplc="D3DE6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2651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5F81"/>
    <w:multiLevelType w:val="hybridMultilevel"/>
    <w:tmpl w:val="0B9CD874"/>
    <w:lvl w:ilvl="0" w:tplc="8996B9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4B0179"/>
    <w:multiLevelType w:val="hybridMultilevel"/>
    <w:tmpl w:val="FA567088"/>
    <w:lvl w:ilvl="0" w:tplc="04150013">
      <w:start w:val="1"/>
      <w:numFmt w:val="upperRoman"/>
      <w:lvlText w:val="%1."/>
      <w:lvlJc w:val="right"/>
      <w:pPr>
        <w:ind w:left="1429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F4480C"/>
    <w:multiLevelType w:val="hybridMultilevel"/>
    <w:tmpl w:val="791CB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10AA2"/>
    <w:multiLevelType w:val="multilevel"/>
    <w:tmpl w:val="E09A33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65F63"/>
    <w:multiLevelType w:val="singleLevel"/>
    <w:tmpl w:val="281C0F5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F4913CA"/>
    <w:multiLevelType w:val="hybridMultilevel"/>
    <w:tmpl w:val="C6C61A10"/>
    <w:lvl w:ilvl="0" w:tplc="2D86D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D71AB"/>
    <w:multiLevelType w:val="hybridMultilevel"/>
    <w:tmpl w:val="F38CD432"/>
    <w:lvl w:ilvl="0" w:tplc="7E981F14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20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12"/>
  </w:num>
  <w:num w:numId="19">
    <w:abstractNumId w:val="16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1"/>
    <w:rsid w:val="00011582"/>
    <w:rsid w:val="0003740C"/>
    <w:rsid w:val="000F6C4E"/>
    <w:rsid w:val="00177A63"/>
    <w:rsid w:val="001C1919"/>
    <w:rsid w:val="001C57C6"/>
    <w:rsid w:val="00234BCA"/>
    <w:rsid w:val="00253205"/>
    <w:rsid w:val="002628BE"/>
    <w:rsid w:val="002B1CDC"/>
    <w:rsid w:val="002E5384"/>
    <w:rsid w:val="002E766B"/>
    <w:rsid w:val="00301E88"/>
    <w:rsid w:val="003040C3"/>
    <w:rsid w:val="00307BF1"/>
    <w:rsid w:val="00352275"/>
    <w:rsid w:val="003708A6"/>
    <w:rsid w:val="003809C6"/>
    <w:rsid w:val="00381E64"/>
    <w:rsid w:val="00385093"/>
    <w:rsid w:val="003C3377"/>
    <w:rsid w:val="003C6F60"/>
    <w:rsid w:val="004114FD"/>
    <w:rsid w:val="004C0202"/>
    <w:rsid w:val="004C0A93"/>
    <w:rsid w:val="004E33E9"/>
    <w:rsid w:val="004E4C75"/>
    <w:rsid w:val="00541C97"/>
    <w:rsid w:val="00562852"/>
    <w:rsid w:val="00570F65"/>
    <w:rsid w:val="00597B73"/>
    <w:rsid w:val="005D3B89"/>
    <w:rsid w:val="005F1211"/>
    <w:rsid w:val="0062070C"/>
    <w:rsid w:val="006223E9"/>
    <w:rsid w:val="006248FC"/>
    <w:rsid w:val="006478B7"/>
    <w:rsid w:val="006642C1"/>
    <w:rsid w:val="0066588B"/>
    <w:rsid w:val="00695B21"/>
    <w:rsid w:val="007D38E6"/>
    <w:rsid w:val="007D64DC"/>
    <w:rsid w:val="007E50F1"/>
    <w:rsid w:val="00802287"/>
    <w:rsid w:val="00815918"/>
    <w:rsid w:val="00824ECB"/>
    <w:rsid w:val="00832D36"/>
    <w:rsid w:val="00847F07"/>
    <w:rsid w:val="00857FB6"/>
    <w:rsid w:val="00863380"/>
    <w:rsid w:val="008836D1"/>
    <w:rsid w:val="008917B0"/>
    <w:rsid w:val="008971AA"/>
    <w:rsid w:val="008A1C53"/>
    <w:rsid w:val="008C3C27"/>
    <w:rsid w:val="008E615A"/>
    <w:rsid w:val="008F75F3"/>
    <w:rsid w:val="00914392"/>
    <w:rsid w:val="00916394"/>
    <w:rsid w:val="009B0F04"/>
    <w:rsid w:val="009B484F"/>
    <w:rsid w:val="009F6145"/>
    <w:rsid w:val="00A014AD"/>
    <w:rsid w:val="00A10CDF"/>
    <w:rsid w:val="00A43D24"/>
    <w:rsid w:val="00A90B15"/>
    <w:rsid w:val="00A91F04"/>
    <w:rsid w:val="00AC1DD0"/>
    <w:rsid w:val="00AD6D5B"/>
    <w:rsid w:val="00AF1E77"/>
    <w:rsid w:val="00B01EB7"/>
    <w:rsid w:val="00B0249B"/>
    <w:rsid w:val="00B171B8"/>
    <w:rsid w:val="00B86F41"/>
    <w:rsid w:val="00BF6736"/>
    <w:rsid w:val="00C024E4"/>
    <w:rsid w:val="00C40250"/>
    <w:rsid w:val="00C77C04"/>
    <w:rsid w:val="00CA0CCA"/>
    <w:rsid w:val="00CA165D"/>
    <w:rsid w:val="00CA38DB"/>
    <w:rsid w:val="00CC071A"/>
    <w:rsid w:val="00CD7DFB"/>
    <w:rsid w:val="00CF3E3C"/>
    <w:rsid w:val="00D23D58"/>
    <w:rsid w:val="00D47291"/>
    <w:rsid w:val="00D548A6"/>
    <w:rsid w:val="00DB2F4B"/>
    <w:rsid w:val="00DD0E6A"/>
    <w:rsid w:val="00E1267B"/>
    <w:rsid w:val="00E24811"/>
    <w:rsid w:val="00E41A61"/>
    <w:rsid w:val="00E664B6"/>
    <w:rsid w:val="00E97A96"/>
    <w:rsid w:val="00ED0688"/>
    <w:rsid w:val="00ED3260"/>
    <w:rsid w:val="00ED6F00"/>
    <w:rsid w:val="00EF6224"/>
    <w:rsid w:val="00F01DEE"/>
    <w:rsid w:val="00F652C9"/>
    <w:rsid w:val="00F95001"/>
    <w:rsid w:val="00FA21E7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588198-7788-48EC-AEA7-0C5648C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88"/>
  </w:style>
  <w:style w:type="paragraph" w:styleId="Stopka">
    <w:name w:val="footer"/>
    <w:basedOn w:val="Normalny"/>
    <w:link w:val="StopkaZnak"/>
    <w:uiPriority w:val="99"/>
    <w:unhideWhenUsed/>
    <w:rsid w:val="00E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88"/>
  </w:style>
  <w:style w:type="table" w:styleId="Tabela-Siatka">
    <w:name w:val="Table Grid"/>
    <w:basedOn w:val="Standardowy"/>
    <w:uiPriority w:val="59"/>
    <w:rsid w:val="00ED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68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B86F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F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381E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1E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47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2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2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59A95303</Template>
  <TotalTime>15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Nakielski</dc:creator>
  <cp:lastModifiedBy>Rafał Rzepecki</cp:lastModifiedBy>
  <cp:revision>8</cp:revision>
  <cp:lastPrinted>2017-01-31T09:25:00Z</cp:lastPrinted>
  <dcterms:created xsi:type="dcterms:W3CDTF">2016-10-19T09:13:00Z</dcterms:created>
  <dcterms:modified xsi:type="dcterms:W3CDTF">2017-01-31T09:25:00Z</dcterms:modified>
</cp:coreProperties>
</file>