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87" w:rsidRPr="001C4487" w:rsidRDefault="001C4487" w:rsidP="001C4487">
      <w:pPr>
        <w:spacing w:before="100" w:beforeAutospacing="1" w:after="100" w:afterAutospacing="1"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hyperlink r:id="rId5" w:tgtFrame="_blank" w:history="1">
        <w:r w:rsidRPr="001C4487">
          <w:rPr>
            <w:rFonts w:ascii="Times New Roman" w:eastAsia="Times New Roman" w:hAnsi="Times New Roman" w:cs="Times New Roman"/>
            <w:color w:val="0000FF"/>
            <w:sz w:val="24"/>
            <w:szCs w:val="24"/>
            <w:u w:val="single"/>
            <w:lang w:eastAsia="pl-PL"/>
          </w:rPr>
          <w:t>http://arch.ug.edu.pl/pl/zamowienia/?id_kat=20</w:t>
        </w:r>
      </w:hyperlink>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pict>
          <v:rect id="_x0000_i1025" style="width:0;height:1.5pt" o:hralign="center" o:hrstd="t" o:hr="t" fillcolor="#a0a0a0" stroked="f"/>
        </w:pic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 xml:space="preserve">Ogłoszenie nr 372133 - 2016 z dnia 2016-12-22 r. </w:t>
      </w:r>
    </w:p>
    <w:p w:rsidR="001C4487" w:rsidRPr="001C4487" w:rsidRDefault="001C4487" w:rsidP="001C4487">
      <w:pPr>
        <w:spacing w:after="0" w:line="240" w:lineRule="auto"/>
        <w:jc w:val="center"/>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 xml:space="preserve">Gdańsk: Część I – Sukcesywna dostawa projektorów wraz z akcesoriami dla Uniwersytetu Gdańskiego Część II – Jednorazowa dostawa wyświetlacza płaskiego wraz z akcesoriami dla Instytutu Filologii Polskiej UG Część III – Jednorazowa dostawa uchwytu do monitora dla Uniwersytetu Gdańskiego Część IV – Jednorazowa dostawa projektora dla Instytutu Oceanografii Uniwersytetu Gdańskiego </w:t>
      </w:r>
      <w:r w:rsidRPr="001C4487">
        <w:rPr>
          <w:rFonts w:ascii="Times New Roman" w:eastAsia="Times New Roman" w:hAnsi="Times New Roman" w:cs="Times New Roman"/>
          <w:sz w:val="24"/>
          <w:szCs w:val="24"/>
          <w:lang w:eastAsia="pl-PL"/>
        </w:rPr>
        <w:br/>
        <w:t xml:space="preserve">OGŁOSZENIE O ZAMÓWIENIU - Dostawy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b/>
          <w:bCs/>
          <w:sz w:val="24"/>
          <w:szCs w:val="24"/>
          <w:lang w:eastAsia="pl-PL"/>
        </w:rPr>
        <w:t>Zamieszczanie ogłoszenia:</w:t>
      </w:r>
      <w:r w:rsidRPr="001C4487">
        <w:rPr>
          <w:rFonts w:ascii="Times New Roman" w:eastAsia="Times New Roman" w:hAnsi="Times New Roman" w:cs="Times New Roman"/>
          <w:sz w:val="24"/>
          <w:szCs w:val="24"/>
          <w:lang w:eastAsia="pl-PL"/>
        </w:rPr>
        <w:t xml:space="preserve"> obowiązkowe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b/>
          <w:bCs/>
          <w:sz w:val="24"/>
          <w:szCs w:val="24"/>
          <w:lang w:eastAsia="pl-PL"/>
        </w:rPr>
        <w:t>Ogłoszenie dotyczy:</w:t>
      </w:r>
      <w:r w:rsidRPr="001C4487">
        <w:rPr>
          <w:rFonts w:ascii="Times New Roman" w:eastAsia="Times New Roman" w:hAnsi="Times New Roman" w:cs="Times New Roman"/>
          <w:sz w:val="24"/>
          <w:szCs w:val="24"/>
          <w:lang w:eastAsia="pl-PL"/>
        </w:rPr>
        <w:t xml:space="preserve"> zamówienia publicznego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 xml:space="preserve">nie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Nazwa projektu lub programu</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 xml:space="preserve">nie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u w:val="single"/>
          <w:lang w:eastAsia="pl-PL"/>
        </w:rPr>
        <w:t>SEKCJA I: ZAMAWIAJĄCY</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b/>
          <w:bCs/>
          <w:sz w:val="24"/>
          <w:szCs w:val="24"/>
          <w:lang w:eastAsia="pl-PL"/>
        </w:rPr>
        <w:t xml:space="preserve">Postępowanie przeprowadza centralny zamawiający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 xml:space="preserve">nie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 xml:space="preserve">nie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b/>
          <w:bCs/>
          <w:sz w:val="24"/>
          <w:szCs w:val="24"/>
          <w:lang w:eastAsia="pl-PL"/>
        </w:rPr>
        <w:t>Informacje na temat podmiotu któremu zamawiający powierzył/powierzyli prowadzenie postępowania:</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Postępowanie jest przeprowadzane wspólnie przez zamawiających</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 xml:space="preserve">nie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 xml:space="preserve">nie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Informacje dodatkowe:</w:t>
      </w:r>
    </w:p>
    <w:p w:rsidR="001C4487" w:rsidRPr="001C4487" w:rsidRDefault="001C4487" w:rsidP="001C4487">
      <w:pPr>
        <w:spacing w:after="24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b/>
          <w:bCs/>
          <w:sz w:val="24"/>
          <w:szCs w:val="24"/>
          <w:lang w:eastAsia="pl-PL"/>
        </w:rPr>
        <w:t xml:space="preserve">I. 1) NAZWA I ADRES: </w:t>
      </w:r>
      <w:r w:rsidRPr="001C4487">
        <w:rPr>
          <w:rFonts w:ascii="Times New Roman" w:eastAsia="Times New Roman" w:hAnsi="Times New Roman" w:cs="Times New Roman"/>
          <w:sz w:val="24"/>
          <w:szCs w:val="24"/>
          <w:lang w:eastAsia="pl-PL"/>
        </w:rPr>
        <w:t xml:space="preserve">Uniwersytet Gdański, krajowy numer identyfikacyjny , ul. ul. Bażyńskiego  8, 80309   Gdańsk, woj. pomorskie, państwo Polska, tel. 58 523 23 20, e-mail sekretariatdzp@ug.edu.pl, faks 58 523 31 10. </w:t>
      </w:r>
      <w:r w:rsidRPr="001C4487">
        <w:rPr>
          <w:rFonts w:ascii="Times New Roman" w:eastAsia="Times New Roman" w:hAnsi="Times New Roman" w:cs="Times New Roman"/>
          <w:sz w:val="24"/>
          <w:szCs w:val="24"/>
          <w:lang w:eastAsia="pl-PL"/>
        </w:rPr>
        <w:br/>
        <w:t>Adres strony internetowej (URL): www.ug.edu.pl</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b/>
          <w:bCs/>
          <w:sz w:val="24"/>
          <w:szCs w:val="24"/>
          <w:lang w:eastAsia="pl-PL"/>
        </w:rPr>
        <w:t xml:space="preserve">I. 2) RODZAJ ZAMAWIAJĄCEGO: </w:t>
      </w:r>
      <w:r w:rsidRPr="001C4487">
        <w:rPr>
          <w:rFonts w:ascii="Times New Roman" w:eastAsia="Times New Roman" w:hAnsi="Times New Roman" w:cs="Times New Roman"/>
          <w:sz w:val="24"/>
          <w:szCs w:val="24"/>
          <w:lang w:eastAsia="pl-PL"/>
        </w:rPr>
        <w:t>Inny: Uczelnia publiczna</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b/>
          <w:bCs/>
          <w:sz w:val="24"/>
          <w:szCs w:val="24"/>
          <w:lang w:eastAsia="pl-PL"/>
        </w:rPr>
        <w:t xml:space="preserve">I.3) WSPÓLNE UDZIELANIE ZAMÓWIENIA </w:t>
      </w:r>
      <w:r w:rsidRPr="001C4487">
        <w:rPr>
          <w:rFonts w:ascii="Times New Roman" w:eastAsia="Times New Roman" w:hAnsi="Times New Roman" w:cs="Times New Roman"/>
          <w:b/>
          <w:bCs/>
          <w:i/>
          <w:iCs/>
          <w:sz w:val="24"/>
          <w:szCs w:val="24"/>
          <w:lang w:eastAsia="pl-PL"/>
        </w:rPr>
        <w:t>(jeżeli dotyczy)</w:t>
      </w:r>
      <w:r w:rsidRPr="001C4487">
        <w:rPr>
          <w:rFonts w:ascii="Times New Roman" w:eastAsia="Times New Roman" w:hAnsi="Times New Roman" w:cs="Times New Roman"/>
          <w:b/>
          <w:bCs/>
          <w:sz w:val="24"/>
          <w:szCs w:val="24"/>
          <w:lang w:eastAsia="pl-PL"/>
        </w:rPr>
        <w:t xml:space="preserve">: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w:t>
      </w:r>
      <w:r w:rsidRPr="001C4487">
        <w:rPr>
          <w:rFonts w:ascii="Times New Roman" w:eastAsia="Times New Roman" w:hAnsi="Times New Roman" w:cs="Times New Roman"/>
          <w:sz w:val="24"/>
          <w:szCs w:val="24"/>
          <w:lang w:eastAsia="pl-PL"/>
        </w:rPr>
        <w:lastRenderedPageBreak/>
        <w:t xml:space="preserve">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b/>
          <w:bCs/>
          <w:sz w:val="24"/>
          <w:szCs w:val="24"/>
          <w:lang w:eastAsia="pl-PL"/>
        </w:rPr>
        <w:t xml:space="preserve">I.4) KOMUNIKACJA: </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 xml:space="preserve">tak </w:t>
      </w:r>
      <w:r w:rsidRPr="001C4487">
        <w:rPr>
          <w:rFonts w:ascii="Times New Roman" w:eastAsia="Times New Roman" w:hAnsi="Times New Roman" w:cs="Times New Roman"/>
          <w:sz w:val="24"/>
          <w:szCs w:val="24"/>
          <w:lang w:eastAsia="pl-PL"/>
        </w:rPr>
        <w:br/>
        <w:t>http://arch.ug.edu.pl/pl/zamowienia/?id_kat=20</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 xml:space="preserve">tak </w:t>
      </w:r>
      <w:r w:rsidRPr="001C4487">
        <w:rPr>
          <w:rFonts w:ascii="Times New Roman" w:eastAsia="Times New Roman" w:hAnsi="Times New Roman" w:cs="Times New Roman"/>
          <w:sz w:val="24"/>
          <w:szCs w:val="24"/>
          <w:lang w:eastAsia="pl-PL"/>
        </w:rPr>
        <w:br/>
        <w:t>http://arch.ug.edu.pl/pl/zamowienia/?id_kat=20</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 xml:space="preserve">nie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Oferty lub wnioski o dopuszczenie do udziału w postępowaniu należy przesyłać:</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Elektronicznie</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 xml:space="preserve">nie </w:t>
      </w:r>
      <w:r w:rsidRPr="001C4487">
        <w:rPr>
          <w:rFonts w:ascii="Times New Roman" w:eastAsia="Times New Roman" w:hAnsi="Times New Roman" w:cs="Times New Roman"/>
          <w:sz w:val="24"/>
          <w:szCs w:val="24"/>
          <w:lang w:eastAsia="pl-PL"/>
        </w:rPr>
        <w:br/>
        <w:t xml:space="preserve">adres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C4487">
        <w:rPr>
          <w:rFonts w:ascii="Times New Roman" w:eastAsia="Times New Roman" w:hAnsi="Times New Roman" w:cs="Times New Roman"/>
          <w:sz w:val="24"/>
          <w:szCs w:val="24"/>
          <w:lang w:eastAsia="pl-PL"/>
        </w:rPr>
        <w:br/>
        <w:t xml:space="preserve">nie </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C4487">
        <w:rPr>
          <w:rFonts w:ascii="Times New Roman" w:eastAsia="Times New Roman" w:hAnsi="Times New Roman" w:cs="Times New Roman"/>
          <w:sz w:val="24"/>
          <w:szCs w:val="24"/>
          <w:lang w:eastAsia="pl-PL"/>
        </w:rPr>
        <w:br/>
        <w:t xml:space="preserve">tak </w:t>
      </w:r>
      <w:r w:rsidRPr="001C4487">
        <w:rPr>
          <w:rFonts w:ascii="Times New Roman" w:eastAsia="Times New Roman" w:hAnsi="Times New Roman" w:cs="Times New Roman"/>
          <w:sz w:val="24"/>
          <w:szCs w:val="24"/>
          <w:lang w:eastAsia="pl-PL"/>
        </w:rPr>
        <w:br/>
        <w:t xml:space="preserve">Inny sposób: </w:t>
      </w:r>
      <w:r w:rsidRPr="001C4487">
        <w:rPr>
          <w:rFonts w:ascii="Times New Roman" w:eastAsia="Times New Roman" w:hAnsi="Times New Roman" w:cs="Times New Roman"/>
          <w:sz w:val="24"/>
          <w:szCs w:val="24"/>
          <w:lang w:eastAsia="pl-PL"/>
        </w:rPr>
        <w:br/>
        <w:t xml:space="preserve">Oferta wraz z </w:t>
      </w:r>
      <w:proofErr w:type="spellStart"/>
      <w:r w:rsidRPr="001C4487">
        <w:rPr>
          <w:rFonts w:ascii="Times New Roman" w:eastAsia="Times New Roman" w:hAnsi="Times New Roman" w:cs="Times New Roman"/>
          <w:sz w:val="24"/>
          <w:szCs w:val="24"/>
          <w:lang w:eastAsia="pl-PL"/>
        </w:rPr>
        <w:t>jednlitym</w:t>
      </w:r>
      <w:proofErr w:type="spellEnd"/>
      <w:r w:rsidRPr="001C4487">
        <w:rPr>
          <w:rFonts w:ascii="Times New Roman" w:eastAsia="Times New Roman" w:hAnsi="Times New Roman" w:cs="Times New Roman"/>
          <w:sz w:val="24"/>
          <w:szCs w:val="24"/>
          <w:lang w:eastAsia="pl-PL"/>
        </w:rPr>
        <w:t xml:space="preserve"> dokumentem musi być złożona w nieprzejrzystej </w:t>
      </w:r>
      <w:proofErr w:type="spellStart"/>
      <w:r w:rsidRPr="001C4487">
        <w:rPr>
          <w:rFonts w:ascii="Times New Roman" w:eastAsia="Times New Roman" w:hAnsi="Times New Roman" w:cs="Times New Roman"/>
          <w:sz w:val="24"/>
          <w:szCs w:val="24"/>
          <w:lang w:eastAsia="pl-PL"/>
        </w:rPr>
        <w:t>zamknietej</w:t>
      </w:r>
      <w:proofErr w:type="spellEnd"/>
      <w:r w:rsidRPr="001C4487">
        <w:rPr>
          <w:rFonts w:ascii="Times New Roman" w:eastAsia="Times New Roman" w:hAnsi="Times New Roman" w:cs="Times New Roman"/>
          <w:sz w:val="24"/>
          <w:szCs w:val="24"/>
          <w:lang w:eastAsia="pl-PL"/>
        </w:rPr>
        <w:t xml:space="preserve"> kopercie, gwarantującej jej nienaruszenie do dnia otwarcia.</w:t>
      </w:r>
      <w:r w:rsidRPr="001C4487">
        <w:rPr>
          <w:rFonts w:ascii="Times New Roman" w:eastAsia="Times New Roman" w:hAnsi="Times New Roman" w:cs="Times New Roman"/>
          <w:sz w:val="24"/>
          <w:szCs w:val="24"/>
          <w:lang w:eastAsia="pl-PL"/>
        </w:rPr>
        <w:br/>
        <w:t xml:space="preserve">Adres: </w:t>
      </w:r>
      <w:r w:rsidRPr="001C4487">
        <w:rPr>
          <w:rFonts w:ascii="Times New Roman" w:eastAsia="Times New Roman" w:hAnsi="Times New Roman" w:cs="Times New Roman"/>
          <w:sz w:val="24"/>
          <w:szCs w:val="24"/>
          <w:lang w:eastAsia="pl-PL"/>
        </w:rPr>
        <w:br/>
        <w:t xml:space="preserve">Dział Zamówień </w:t>
      </w:r>
      <w:proofErr w:type="spellStart"/>
      <w:r w:rsidRPr="001C4487">
        <w:rPr>
          <w:rFonts w:ascii="Times New Roman" w:eastAsia="Times New Roman" w:hAnsi="Times New Roman" w:cs="Times New Roman"/>
          <w:sz w:val="24"/>
          <w:szCs w:val="24"/>
          <w:lang w:eastAsia="pl-PL"/>
        </w:rPr>
        <w:t>Publiznych</w:t>
      </w:r>
      <w:proofErr w:type="spellEnd"/>
      <w:r w:rsidRPr="001C4487">
        <w:rPr>
          <w:rFonts w:ascii="Times New Roman" w:eastAsia="Times New Roman" w:hAnsi="Times New Roman" w:cs="Times New Roman"/>
          <w:sz w:val="24"/>
          <w:szCs w:val="24"/>
          <w:lang w:eastAsia="pl-PL"/>
        </w:rPr>
        <w:t xml:space="preserve"> Uniwersytetu Gdańskiego, ul. </w:t>
      </w:r>
      <w:proofErr w:type="spellStart"/>
      <w:r w:rsidRPr="001C4487">
        <w:rPr>
          <w:rFonts w:ascii="Times New Roman" w:eastAsia="Times New Roman" w:hAnsi="Times New Roman" w:cs="Times New Roman"/>
          <w:sz w:val="24"/>
          <w:szCs w:val="24"/>
          <w:lang w:eastAsia="pl-PL"/>
        </w:rPr>
        <w:t>Jna</w:t>
      </w:r>
      <w:proofErr w:type="spellEnd"/>
      <w:r w:rsidRPr="001C4487">
        <w:rPr>
          <w:rFonts w:ascii="Times New Roman" w:eastAsia="Times New Roman" w:hAnsi="Times New Roman" w:cs="Times New Roman"/>
          <w:sz w:val="24"/>
          <w:szCs w:val="24"/>
          <w:lang w:eastAsia="pl-PL"/>
        </w:rPr>
        <w:t xml:space="preserve"> Bażyńskiego 8, 80-309 Gdańsk, pokój nr 115, I piętro, w godzinach pracy od 7:00 do 15:00 w terminie do 03.01.2017r.</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 xml:space="preserve">nie </w:t>
      </w:r>
      <w:r w:rsidRPr="001C448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u w:val="single"/>
          <w:lang w:eastAsia="pl-PL"/>
        </w:rPr>
        <w:t xml:space="preserve">SEKCJA II: PRZEDMIOT ZAMÓWIENIA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 xml:space="preserve">II.1) Nazwa nadana zamówieniu przez zamawiającego: </w:t>
      </w:r>
      <w:r w:rsidRPr="001C4487">
        <w:rPr>
          <w:rFonts w:ascii="Times New Roman" w:eastAsia="Times New Roman" w:hAnsi="Times New Roman" w:cs="Times New Roman"/>
          <w:sz w:val="24"/>
          <w:szCs w:val="24"/>
          <w:lang w:eastAsia="pl-PL"/>
        </w:rPr>
        <w:t xml:space="preserve">Część I – Sukcesywna dostawa projektorów wraz z akcesoriami dla Uniwersytetu Gdańskiego Część II – Jednorazowa dostawa wyświetlacza płaskiego wraz z akcesoriami dla Instytutu Filologii Polskiej UG Część III – Jednorazowa dostawa uchwytu do monitora dla Uniwersytetu Gdańskiego Część IV – Jednorazowa dostawa projektora dla Instytutu Oceanografii Uniwersytetu Gdańskiego </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 xml:space="preserve">Numer referencyjny: </w:t>
      </w:r>
      <w:r w:rsidRPr="001C4487">
        <w:rPr>
          <w:rFonts w:ascii="Times New Roman" w:eastAsia="Times New Roman" w:hAnsi="Times New Roman" w:cs="Times New Roman"/>
          <w:sz w:val="24"/>
          <w:szCs w:val="24"/>
          <w:lang w:eastAsia="pl-PL"/>
        </w:rPr>
        <w:t>A120-211-191/16/MB</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C4487" w:rsidRPr="001C4487" w:rsidRDefault="001C4487" w:rsidP="001C4487">
      <w:pPr>
        <w:spacing w:after="0" w:line="240" w:lineRule="auto"/>
        <w:jc w:val="both"/>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 xml:space="preserve">nie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 xml:space="preserve">II.2) Rodzaj zamówienia: </w:t>
      </w:r>
      <w:r w:rsidRPr="001C4487">
        <w:rPr>
          <w:rFonts w:ascii="Times New Roman" w:eastAsia="Times New Roman" w:hAnsi="Times New Roman" w:cs="Times New Roman"/>
          <w:sz w:val="24"/>
          <w:szCs w:val="24"/>
          <w:lang w:eastAsia="pl-PL"/>
        </w:rPr>
        <w:t xml:space="preserve">dostawy </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II.3) Informacja o możliwości składania ofert częściowych</w:t>
      </w:r>
      <w:r w:rsidRPr="001C4487">
        <w:rPr>
          <w:rFonts w:ascii="Times New Roman" w:eastAsia="Times New Roman" w:hAnsi="Times New Roman" w:cs="Times New Roman"/>
          <w:sz w:val="24"/>
          <w:szCs w:val="24"/>
          <w:lang w:eastAsia="pl-PL"/>
        </w:rPr>
        <w:br/>
        <w:t xml:space="preserve">Zamówienie podzielone jest na części: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lastRenderedPageBreak/>
        <w:t xml:space="preserve">Tak </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Oferty lub wnioski o dopuszczenie do udziału w postępowaniu można składać w odniesieniu do:</w:t>
      </w:r>
      <w:r w:rsidRPr="001C4487">
        <w:rPr>
          <w:rFonts w:ascii="Times New Roman" w:eastAsia="Times New Roman" w:hAnsi="Times New Roman" w:cs="Times New Roman"/>
          <w:sz w:val="24"/>
          <w:szCs w:val="24"/>
          <w:lang w:eastAsia="pl-PL"/>
        </w:rPr>
        <w:br/>
        <w:t>wszystkich części maksymalnej liczby części 4</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C4487">
        <w:rPr>
          <w:rFonts w:ascii="Times New Roman" w:eastAsia="Times New Roman" w:hAnsi="Times New Roman" w:cs="Times New Roman"/>
          <w:sz w:val="24"/>
          <w:szCs w:val="24"/>
          <w:lang w:eastAsia="pl-PL"/>
        </w:rPr>
        <w:br/>
        <w:t>4</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 xml:space="preserve">II.4) Krótki opis przedmiotu zamówienia </w:t>
      </w:r>
      <w:r w:rsidRPr="001C448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C448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 xml:space="preserve">II.5) Główny kod CPV: </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 xml:space="preserve">II.6) Całkowita wartość zamówienia </w:t>
      </w:r>
      <w:r w:rsidRPr="001C4487">
        <w:rPr>
          <w:rFonts w:ascii="Times New Roman" w:eastAsia="Times New Roman" w:hAnsi="Times New Roman" w:cs="Times New Roman"/>
          <w:i/>
          <w:iCs/>
          <w:sz w:val="24"/>
          <w:szCs w:val="24"/>
          <w:lang w:eastAsia="pl-PL"/>
        </w:rPr>
        <w:t>(jeżeli zamawiający podaje informacje o wartości zamówienia)</w:t>
      </w:r>
      <w:r w:rsidRPr="001C4487">
        <w:rPr>
          <w:rFonts w:ascii="Times New Roman" w:eastAsia="Times New Roman" w:hAnsi="Times New Roman" w:cs="Times New Roman"/>
          <w:sz w:val="24"/>
          <w:szCs w:val="24"/>
          <w:lang w:eastAsia="pl-PL"/>
        </w:rPr>
        <w:t xml:space="preserve">: </w:t>
      </w:r>
      <w:r w:rsidRPr="001C4487">
        <w:rPr>
          <w:rFonts w:ascii="Times New Roman" w:eastAsia="Times New Roman" w:hAnsi="Times New Roman" w:cs="Times New Roman"/>
          <w:sz w:val="24"/>
          <w:szCs w:val="24"/>
          <w:lang w:eastAsia="pl-PL"/>
        </w:rPr>
        <w:br/>
        <w:t xml:space="preserve">Wartość bez VAT: </w:t>
      </w:r>
      <w:r w:rsidRPr="001C4487">
        <w:rPr>
          <w:rFonts w:ascii="Times New Roman" w:eastAsia="Times New Roman" w:hAnsi="Times New Roman" w:cs="Times New Roman"/>
          <w:sz w:val="24"/>
          <w:szCs w:val="24"/>
          <w:lang w:eastAsia="pl-PL"/>
        </w:rPr>
        <w:br/>
        <w:t xml:space="preserve">Waluta: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1C4487">
        <w:rPr>
          <w:rFonts w:ascii="Times New Roman" w:eastAsia="Times New Roman" w:hAnsi="Times New Roman" w:cs="Times New Roman"/>
          <w:sz w:val="24"/>
          <w:szCs w:val="24"/>
          <w:lang w:eastAsia="pl-PL"/>
        </w:rPr>
        <w:t xml:space="preserve">nie </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 xml:space="preserve">II.9) Informacje dodatkowe: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b/>
          <w:bCs/>
          <w:sz w:val="24"/>
          <w:szCs w:val="24"/>
          <w:lang w:eastAsia="pl-PL"/>
        </w:rPr>
        <w:t xml:space="preserve">III.1) WARUNKI UDZIAŁU W POSTĘPOWANIU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C4487">
        <w:rPr>
          <w:rFonts w:ascii="Times New Roman" w:eastAsia="Times New Roman" w:hAnsi="Times New Roman" w:cs="Times New Roman"/>
          <w:sz w:val="24"/>
          <w:szCs w:val="24"/>
          <w:lang w:eastAsia="pl-PL"/>
        </w:rPr>
        <w:br/>
        <w:t>Określenie warunków: Zamawiający nie precyzuje w powyższym zakresie żadnych wymagań, których spełnianie Wykonawca zobowiązany jest wykazać w sposób szczególny.</w:t>
      </w:r>
      <w:r w:rsidRPr="001C4487">
        <w:rPr>
          <w:rFonts w:ascii="Times New Roman" w:eastAsia="Times New Roman" w:hAnsi="Times New Roman" w:cs="Times New Roman"/>
          <w:sz w:val="24"/>
          <w:szCs w:val="24"/>
          <w:lang w:eastAsia="pl-PL"/>
        </w:rPr>
        <w:br/>
        <w:t xml:space="preserve">Informacje dodatkowe 1. O udzielenie zamówienia mogą ubiegać się Wykonawcy, którzy nie podlegają wykluczeniu z postępowania na podstawie art. 24 ust. 1 i 5 pkt 1 ustawy. 2. Zasady oceny spełniania warunków Zamawiającego: Ocena spełniania warunków wymaganych od Wykonawców zostanie dokonana wg formuły spełnia - nie spełnia na podstawie dokumentów opisanych w rozdziale VII SIWZ. </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 xml:space="preserve">III.1.2) Sytuacja finansowa lub ekonomiczna </w:t>
      </w:r>
      <w:r w:rsidRPr="001C4487">
        <w:rPr>
          <w:rFonts w:ascii="Times New Roman" w:eastAsia="Times New Roman" w:hAnsi="Times New Roman" w:cs="Times New Roman"/>
          <w:sz w:val="24"/>
          <w:szCs w:val="24"/>
          <w:lang w:eastAsia="pl-PL"/>
        </w:rPr>
        <w:br/>
        <w:t>Określenie warunków: Zamawiający nie precyzuje w powyższym zakresie żadnych wymagań, których spełnianie Wykonawca zobowiązany jest wykazać w sposób szczególny.</w:t>
      </w:r>
      <w:r w:rsidRPr="001C4487">
        <w:rPr>
          <w:rFonts w:ascii="Times New Roman" w:eastAsia="Times New Roman" w:hAnsi="Times New Roman" w:cs="Times New Roman"/>
          <w:sz w:val="24"/>
          <w:szCs w:val="24"/>
          <w:lang w:eastAsia="pl-PL"/>
        </w:rPr>
        <w:br/>
        <w:t>Informacje dodatkowe 1. O udzielenie zamówienia mogą ubiegać się Wykonawcy, którzy nie podlegają wykluczeniu z postępowania na podstawie art. 24 ust. 1 i 5 pkt 1 ustawy. 2. Zasady oceny spełniania warunków Zamawiającego: Ocena spełniania warunków wymaganych od Wykonawców zostanie dokonana wg formuły spełnia - nie spełnia na podstawie dokumentów opisanych w rozdziale VII SIWZ.</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 xml:space="preserve">III.1.3) Zdolność techniczna lub zawodowa </w:t>
      </w:r>
      <w:r w:rsidRPr="001C4487">
        <w:rPr>
          <w:rFonts w:ascii="Times New Roman" w:eastAsia="Times New Roman" w:hAnsi="Times New Roman" w:cs="Times New Roman"/>
          <w:sz w:val="24"/>
          <w:szCs w:val="24"/>
          <w:lang w:eastAsia="pl-PL"/>
        </w:rPr>
        <w:br/>
        <w:t>Określenie warunków: Zamawiający nie precyzuje w powyższym zakresie żadnych wymagań, których spełnianie Wykonawca zobowiązany jest wykazać w sposób szczególny.</w:t>
      </w:r>
      <w:r w:rsidRPr="001C448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C4487">
        <w:rPr>
          <w:rFonts w:ascii="Times New Roman" w:eastAsia="Times New Roman" w:hAnsi="Times New Roman" w:cs="Times New Roman"/>
          <w:sz w:val="24"/>
          <w:szCs w:val="24"/>
          <w:lang w:eastAsia="pl-PL"/>
        </w:rPr>
        <w:br/>
        <w:t>Informacje dodatkowe: 1. O udzielenie zamówienia mogą ubiegać się Wykonawcy, którzy nie podlegają wykluczeniu z postępowania na podstawie art. 24 ust. 1 i 5 pkt 1 ustawy. 2. Zasady oceny spełniania warunków Zamawiającego: Ocena spełniania warunków wymaganych od Wykonawców zostanie dokonana wg formuły spełnia - nie spełnia na podstawie dokumentów opisanych w rozdziale VII SIWZ.</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b/>
          <w:bCs/>
          <w:sz w:val="24"/>
          <w:szCs w:val="24"/>
          <w:lang w:eastAsia="pl-PL"/>
        </w:rPr>
        <w:lastRenderedPageBreak/>
        <w:t xml:space="preserve">III.2) PODSTAWY WYKLUCZENIA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b/>
          <w:bCs/>
          <w:sz w:val="24"/>
          <w:szCs w:val="24"/>
          <w:lang w:eastAsia="pl-PL"/>
        </w:rPr>
        <w:t>III.2.1) Podstawy wykluczenia określone w art. 24 ust. 1 ustawy Pzp</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III.2.2) Zamawiający przewiduje wykluczenie wykonawcy na podstawie art. 24 ust. 5 ustawy Pzp</w:t>
      </w:r>
      <w:r w:rsidRPr="001C4487">
        <w:rPr>
          <w:rFonts w:ascii="Times New Roman" w:eastAsia="Times New Roman" w:hAnsi="Times New Roman" w:cs="Times New Roman"/>
          <w:sz w:val="24"/>
          <w:szCs w:val="24"/>
          <w:lang w:eastAsia="pl-PL"/>
        </w:rPr>
        <w:t xml:space="preserve"> tak </w:t>
      </w:r>
      <w:r w:rsidRPr="001C4487">
        <w:rPr>
          <w:rFonts w:ascii="Times New Roman" w:eastAsia="Times New Roman" w:hAnsi="Times New Roman" w:cs="Times New Roman"/>
          <w:sz w:val="24"/>
          <w:szCs w:val="24"/>
          <w:lang w:eastAsia="pl-PL"/>
        </w:rPr>
        <w:br/>
        <w:t xml:space="preserve">Zamawiający przewiduje następujące fakultatywne podstawy wykluczenia: </w:t>
      </w:r>
      <w:r w:rsidRPr="001C4487">
        <w:rPr>
          <w:rFonts w:ascii="Times New Roman" w:eastAsia="Times New Roman" w:hAnsi="Times New Roman" w:cs="Times New Roman"/>
          <w:sz w:val="24"/>
          <w:szCs w:val="24"/>
          <w:lang w:eastAsia="pl-PL"/>
        </w:rPr>
        <w:br/>
        <w:t xml:space="preserve">(podstawa wykluczenia określona w art. 24 ust. 5 pkt 1 ustawy Pzp)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C4487">
        <w:rPr>
          <w:rFonts w:ascii="Times New Roman" w:eastAsia="Times New Roman" w:hAnsi="Times New Roman" w:cs="Times New Roman"/>
          <w:sz w:val="24"/>
          <w:szCs w:val="24"/>
          <w:lang w:eastAsia="pl-PL"/>
        </w:rPr>
        <w:br/>
        <w:t xml:space="preserve">tak </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 xml:space="preserve">Oświadczenie o spełnianiu kryteriów selekcji </w:t>
      </w:r>
      <w:r w:rsidRPr="001C4487">
        <w:rPr>
          <w:rFonts w:ascii="Times New Roman" w:eastAsia="Times New Roman" w:hAnsi="Times New Roman" w:cs="Times New Roman"/>
          <w:sz w:val="24"/>
          <w:szCs w:val="24"/>
          <w:lang w:eastAsia="pl-PL"/>
        </w:rPr>
        <w:br/>
        <w:t xml:space="preserve">nie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 xml:space="preserve">SIWZ rozdział VI. Podstawy wykluczenia, o których mowa w art. 24 ust. 5 ustawy 1. Z postępowania o udzielenie zamówienia Zamawiający wykluczy Wykonawcę: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2015r. poz. 978, 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2015r. poz. 233, 978, 1166, 1259 i 1844 oraz z 2016 r. poz. 615). SWZ rozdział VII. Wykaz oświadczeń i dokumentów, potwierdzających spełnianie warunków udziału w postępowaniu, braku podstaw wykluczenia i wymagań Zamawiającego 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 W przypadku wspólnego ubiegania się o zamówienie przez Wykonawców, jednolity dokument składa każdy z Wykonawców wspólnie ubiegających się o zamówienie. W imieniu wszystkich Wykonawców wspólnie ubiegających się o udzielenie zamówienia jednolite dokumenty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 Wykonawca, który zamierza powierzyć wykonanie części zamówienia podwykonawcom, w celu wykazania braku istnienia wobec nich podstaw wykluczenia z udziału w postępowaniu zobowiązany jest zamieścić informacje o tych podwykonawcach w jednolitym dokumencie. 2.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4) oświadczenia </w:t>
      </w:r>
      <w:r w:rsidRPr="001C4487">
        <w:rPr>
          <w:rFonts w:ascii="Times New Roman" w:eastAsia="Times New Roman" w:hAnsi="Times New Roman" w:cs="Times New Roman"/>
          <w:sz w:val="24"/>
          <w:szCs w:val="24"/>
          <w:lang w:eastAsia="pl-PL"/>
        </w:rPr>
        <w:lastRenderedPageBreak/>
        <w:t xml:space="preserve">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ppkt 1)-4) składa każdy z Wykonawców. W imieniu wszystkich Wykonawców wspólnie ubiegających się o udzielenie zamówienia dokumenty te mogą być złożone przez pełnomocnika, jednakże muszą dotyczyć wszystkich Wykonawców ubiegających się wspólnie o udzielenie zamówienia. 3. W celu potwierdzenia, że oferowany sprzęt odpowiada wymaganiom określonym przez Zamawiającego, Zamawiający żąda od Wykonawcy: specyfikacji technicznych zaoferowanego sprzętu, odpowiednio do części, potwierdzających spełnianie wymagań zawartych w załącznikach: 1a do SIWZ, odpowiednio do części I –IV, (dopuszcza się wydruki ze stron internetowych producenta, katalogi producenta, foldery producenta itp.). Autentyczność specyfikacji musi zostać poświadczona przez Wykonawcę np. poprzez umieszczenie zapisu „potwierdzam autentyczność dokumentu”, W przypadku Wykonawców ubiegających się wspólnie o udzielenie zamówienia, Wykonawcy ci składają wspólnie dokument, o którym mowa w pkt 3. 4.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ppkt 1). 3) Jeżeli oferta Wykonawców, o których mowa w ppkt 1), zostanie wybrana, Zamawiający będzie żądał przed zawarciem umowy w sprawie zamówienia publicznego umowy regulującej współpracę tych Wykonawców – rozdział XVI pkt 7. 5. W przypadku, gdy Wykonawcę reprezentuje pełnomocnik (można wystawić jednorazowe pełnomocnictwo do danego konkretnego postępowania), do oferty musi być załączone pełnomocnictwo (o ile pełnomocnictwo dla osób reprezentujących Wykonawcę nie wynika z dokumentów rejestracyjnych) zawierające datę wystawienia, zakres upoważnienia, okres, na które zostało wystawione oraz musi być podpisane przez osoby uprawnione do reprezentacji. 6.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określonych w niniejszym rozdziale. 7.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8. Jeżeli Wykonawca nie złożył jednolitego dokumentu, o którym mowa w pkt 1 ppkt 1), oświadczeń lub dokumentów potwierdzających spełnianie warunków udziału w postępowaniu, braku podstaw wykluczenia, wymagań określonych przez Zamawiającego wymienionych w pkt 3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9. Oświadczenia, o których mowa w niniejszym rozdziale dotyczące Wykonawcy, muszą być składane w oryginale, podpisane przez osobę(y) upoważnioną(e) do reprezentowania Wykonawcy, zgodnie z formą reprezentacji określoną w dokumencie rejestracyjnym (ewidencyjnym), właściwym dla jego formy organizacyjnej. 10. Dokumenty, o których mowa w niniejszym rozdziale, inne niż oświadczenia, o których mowa w pkt 9, muszą być składane w oryginale lub kopii poświadczonej za zgodność z oryginałem. 11. Poświadczenia za zgodność z oryginałem dokonuje odpowiednio Wykonawca, Wykonawcy wspólnie ubiegający się o udzielenie zamówienia publicznego - </w:t>
      </w:r>
      <w:r w:rsidRPr="001C4487">
        <w:rPr>
          <w:rFonts w:ascii="Times New Roman" w:eastAsia="Times New Roman" w:hAnsi="Times New Roman" w:cs="Times New Roman"/>
          <w:sz w:val="24"/>
          <w:szCs w:val="24"/>
          <w:lang w:eastAsia="pl-PL"/>
        </w:rPr>
        <w:lastRenderedPageBreak/>
        <w:t xml:space="preserve">zgodnie z formą reprezentacji określoną w dokumencie rejestracyjnym (ewidencyjnym), właściwym dla jego formy organizacyjnej - w zakresie dokumentów, które każdego z nich dotyczą, albo notariusz. Poświadczenie za zgodność z oryginałem następuje w formie pisemnej lub w formie elektronicznej. 12. Dokumenty muszą być wystawione zgodnie z terminami określonymi powyżej, przy czym ważny będzie również dokument wystawiony w okresie wcześniejszym, jeżeli zostanie potwierdzony przez organ wydający w wymaganym terminie. 13. Zamawiający na podstawie art. 26 ust. 4 ustawy wezwie także, w wyznaczonym przez siebie terminie, do złożenia wyjaśnień dotyczących oświadczeń lub dokumentów, o których mowa w niniejszym rozdziale. 14.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15. Wykonawcy mający siedzibę lub miejsce zamieszkania za granicą: 1) Jeżeli Wykonawca ma siedzibę lub miejsce zamieszkania poza terytorium Rzeczypospolitej Polskiej, zamiast dokumentów, o których mowa w pkt 2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ppkt 1) stosuje się odpowiednio. 16. Dodatkowe informacje: 1) Postępowanie o udzielenie zamówienia Zamawiający prowadzi w języku polskim. Dokumenty sporządzone w języku obcym muszą być składane wraz z tłumaczeniem na język polski. 2) W przypadku wskazania przez Wykonawcę w jednolitym dokumencie dostępności oświadczeń lub dokumentów, o których mowa w pkt 2 oraz w pkt 15 ppkt 1) w formie elektronicznej pod określonymi adresami internetowymi ogólnodostępnych i bezpłatnych baz danych, Zamawiający pobiera samodzielnie z tych baz danych wskazane przez Wykonawcę oświadczenia lub dokumenty. 3) W przypadku, o którym mowa w ppkt 2), Zamawiający będzie żądał od Wykonawcy przedstawienia tłumaczenia na język polski wskazanych przez Wykonawcę i pobranych samodzielnie przez Zamawiającego dokumentów. 4) W przypadku wskazania przez Wykonawcę oświadczeń lub dokumentów, o których mowa w pkt 2 oraz w pkt 15 ppkt 1), które znajdują się w posiadaniu Zamawiającego, w szczególności oświadczeń lub dokumentów przechowywanych przez Zamawiającego zgodnie z art. 97 ust. 1 ustawy, Zamawiający w celu potwierdzenia spełniania warunków udziału w postępowaniu oraz braku podstaw wykluczenia, korzysta z posiadanych oświadczeń lub dokumentów, o ile są one aktualne. Wykonawca zobowiązany jest wykazać w załączniku nr 2, pkt II ppkt 9 do SIWZ numer postępowania (lub numer sprawy) do którego złożył te oświadczenia lub dokumenty.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17. W zakresie nieuregulowanym w SIWZ, zastosowanie mają przepisy rozporządzenia Ministra Rozwoju z dnia 26 lipca 2016r. w sprawie rodzajów dokumentów, jakich może żądać zamawiający od wykonawcy w postępowaniu o udzielenie zamówienia (Dz. U. z 2016r., poz. 1126).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b/>
          <w:bCs/>
          <w:sz w:val="24"/>
          <w:szCs w:val="24"/>
          <w:lang w:eastAsia="pl-PL"/>
        </w:rPr>
        <w:lastRenderedPageBreak/>
        <w:t>III.5.1) W ZAKRESIE SPEŁNIANIA WARUNKÓW UDZIAŁU W POSTĘPOWANIU:</w:t>
      </w:r>
      <w:r w:rsidRPr="001C4487">
        <w:rPr>
          <w:rFonts w:ascii="Times New Roman" w:eastAsia="Times New Roman" w:hAnsi="Times New Roman" w:cs="Times New Roman"/>
          <w:sz w:val="24"/>
          <w:szCs w:val="24"/>
          <w:lang w:eastAsia="pl-PL"/>
        </w:rPr>
        <w:br/>
        <w:t>patrz pkt III.4</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III.5.2) W ZAKRESIE KRYTERIÓW SELEKCJI:</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 xml:space="preserve">W celu potwierdzenia, że oferowany sprzęt odpowiada wymaganiom określonym przez Zamawiającego, Zamawiający żąda od Wykonawcy: specyfikacji technicznych zaoferowanego sprzętu, odpowiednio do części, potwierdzających spełnianie wymagań zawartych w załącznikach: 1a do SIWZ, odpowiednio do części I –IV, (dopuszcza się wydruki ze stron internetowych producenta, katalogi producenta, foldery producenta itp.). Autentyczność specyfikacji musi zostać poświadczona przez Wykonawcę np. poprzez umieszczenie zapisu „potwierdzam autentyczność dokumentu”, W przypadku Wykonawców ubiegających się wspólnie o udzielenie zamówienia, Wykonawcy ci składają wspólnie dokument, o którym mowa wyżej.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b/>
          <w:bCs/>
          <w:sz w:val="24"/>
          <w:szCs w:val="24"/>
          <w:lang w:eastAsia="pl-PL"/>
        </w:rPr>
        <w:t xml:space="preserve">III.7) INNE DOKUMENTY NIE WYMIENIONE W pkt III.3) - III.6)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u w:val="single"/>
          <w:lang w:eastAsia="pl-PL"/>
        </w:rPr>
        <w:t xml:space="preserve">SEKCJA IV: PROCEDURA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b/>
          <w:bCs/>
          <w:sz w:val="24"/>
          <w:szCs w:val="24"/>
          <w:lang w:eastAsia="pl-PL"/>
        </w:rPr>
        <w:t xml:space="preserve">IV.1) OPIS </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 xml:space="preserve">IV.1.1) Tryb udzielenia zamówienia: </w:t>
      </w:r>
      <w:r w:rsidRPr="001C4487">
        <w:rPr>
          <w:rFonts w:ascii="Times New Roman" w:eastAsia="Times New Roman" w:hAnsi="Times New Roman" w:cs="Times New Roman"/>
          <w:sz w:val="24"/>
          <w:szCs w:val="24"/>
          <w:lang w:eastAsia="pl-PL"/>
        </w:rPr>
        <w:t xml:space="preserve">przetarg nieograniczony </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IV.1.2) Zamawiający żąda wniesienia wadium:</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 xml:space="preserve">tak, </w:t>
      </w:r>
      <w:r w:rsidRPr="001C4487">
        <w:rPr>
          <w:rFonts w:ascii="Times New Roman" w:eastAsia="Times New Roman" w:hAnsi="Times New Roman" w:cs="Times New Roman"/>
          <w:sz w:val="24"/>
          <w:szCs w:val="24"/>
          <w:lang w:eastAsia="pl-PL"/>
        </w:rPr>
        <w:br/>
        <w:t xml:space="preserve">Informacja na temat wadium </w:t>
      </w:r>
      <w:r w:rsidRPr="001C4487">
        <w:rPr>
          <w:rFonts w:ascii="Times New Roman" w:eastAsia="Times New Roman" w:hAnsi="Times New Roman" w:cs="Times New Roman"/>
          <w:sz w:val="24"/>
          <w:szCs w:val="24"/>
          <w:lang w:eastAsia="pl-PL"/>
        </w:rPr>
        <w:br/>
        <w:t xml:space="preserve">Wymagania dotyczące wadium 1. Zamawiający wymaga wniesienia wadium; 1) części I w wysokości 1900,00 PLN (słownie: jeden tysiąc dziewięćset złotych), 2) części II w wysokości 140,00 PLN (słownie: sto czterdzieści złotych), 3) część III nie jest wymagane wniesienie wadium, 4) części IV w wysokości 220,00 PLN (słownie: dwieście dwadzieścia złotych). Wadium, odpowiednio do części, Wykonawca wnosi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 r. o utworzeniu Polskiej Agencji Rozwoju Przedsiębiorczości (tekst jednolity Dz. U. z 2016 r., poz. 359). 3. Wadium wnoszone w pieniądzu należy wnieść przelewem na wskazany poniżej rachunek bankowy: BANK PEKAO S.A. IV/O Gdańsk Nr 54 1240 1271 1111 0000 1492 5434 z oznaczeniem: Wadium do części I i/lub II i/lub IV do postępowania nr A120-211-191/16/MB . Potwierdzeniem tej formy wniesienia wadium będzie kopia przelewu załączona do oferty. Wadium wniesione w pieniądzu będzie skuteczne z chwilą uznania środków pieniężnych na rachunku bankowym Zamawiającego wskazanym powyżej, przed upływem terminu składania ofert (tj. przed upływem dnia i godziny wyznaczonej jako ostateczny termin składania ofert). 4.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5. Oferta Wykonawcy, który nie wniesie wadium lub wniesie wadium w sposób nieprawidłowy zostanie odrzucona. 6. Wadium dla Wykonawców wspólnie ubiegających się o udzielenie zamówienia może być wniesione przez jednego z tych Wykonawców, kilku z nich lub wszystkich łącznie. 7. Ewentualne przesunięcie terminu składania ofert jest jednoznaczne z przesunięciem terminu wniesienia wadium. 8. Zamawiający zatrzymuje wadium wraz z odsetkami, jeżeli: 1)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rozdziale XV pkt 4 ppkt 3), co spowodowało brak możliwości wybrania oferty złożonej przez Wykonawcę jako najkorzystniejszej. 2) Wykonawca, którego oferta została wybrana odmówił podpisania umowy w sprawie zamówienia publicznego na warunkach określonych w ofercie. 3) Zawarcie umowy w sprawie zamówienia publicznego stało się niemożliwe z przyczyn leżących po stronie Wykonawcy, którego oferta została wybrana. 9. Zwrot wadium: 1) Zamawiający zwraca wadium wszystkim Wykonawcom niezwłocznie po wyborze oferty najkorzystniejszej lub unieważnieniu postępowania, z wyjątkiem Wykonawcy, którego oferta została wybrana jako najkorzystniejsza, z zastrzeżeniem pkt 8 ppkt 1. 2) Wykonawcy, którego oferta </w:t>
      </w:r>
      <w:r w:rsidRPr="001C4487">
        <w:rPr>
          <w:rFonts w:ascii="Times New Roman" w:eastAsia="Times New Roman" w:hAnsi="Times New Roman" w:cs="Times New Roman"/>
          <w:sz w:val="24"/>
          <w:szCs w:val="24"/>
          <w:lang w:eastAsia="pl-PL"/>
        </w:rPr>
        <w:lastRenderedPageBreak/>
        <w:t xml:space="preserve">została wybrana jako najkorzystniejsza, Zamawiający zwraca wadium niezwłocznie po zawarciu umowy w sprawie zamówienia publicznego. 3) Zamawiający zwraca niezwłocznie wadium na wniosek Wykonawcy, który wycofał ofertę przed upływem terminu składania ofert.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żąda ponownego wniesienia wadium przez Wykonawcę, któremu je zwrócono na podstawie art. 46 ust. 1 ustawy, jeśli w wyniku rozstrzygnięcia odwołania jego oferta została wybrana jako najkorzystniejsza. Wykonawca wnosi wadium w terminie określonym przez Zamawiającego.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IV.1.3) Przewiduje się udzielenie zaliczek na poczet wykonania zamówienia:</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 xml:space="preserve">nie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 xml:space="preserve">nie </w:t>
      </w:r>
      <w:r w:rsidRPr="001C448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C4487">
        <w:rPr>
          <w:rFonts w:ascii="Times New Roman" w:eastAsia="Times New Roman" w:hAnsi="Times New Roman" w:cs="Times New Roman"/>
          <w:sz w:val="24"/>
          <w:szCs w:val="24"/>
          <w:lang w:eastAsia="pl-PL"/>
        </w:rPr>
        <w:br/>
        <w:t xml:space="preserve">nie </w:t>
      </w:r>
      <w:r w:rsidRPr="001C4487">
        <w:rPr>
          <w:rFonts w:ascii="Times New Roman" w:eastAsia="Times New Roman" w:hAnsi="Times New Roman" w:cs="Times New Roman"/>
          <w:sz w:val="24"/>
          <w:szCs w:val="24"/>
          <w:lang w:eastAsia="pl-PL"/>
        </w:rPr>
        <w:br/>
        <w:t xml:space="preserve">Informacje dodatkowe: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 xml:space="preserve">IV.1.5.) Wymaga się złożenia oferty wariantowej: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 xml:space="preserve">nie </w:t>
      </w:r>
      <w:r w:rsidRPr="001C4487">
        <w:rPr>
          <w:rFonts w:ascii="Times New Roman" w:eastAsia="Times New Roman" w:hAnsi="Times New Roman" w:cs="Times New Roman"/>
          <w:sz w:val="24"/>
          <w:szCs w:val="24"/>
          <w:lang w:eastAsia="pl-PL"/>
        </w:rPr>
        <w:br/>
        <w:t xml:space="preserve">Dopuszcza się złożenie oferty wariantowej </w:t>
      </w:r>
      <w:r w:rsidRPr="001C4487">
        <w:rPr>
          <w:rFonts w:ascii="Times New Roman" w:eastAsia="Times New Roman" w:hAnsi="Times New Roman" w:cs="Times New Roman"/>
          <w:sz w:val="24"/>
          <w:szCs w:val="24"/>
          <w:lang w:eastAsia="pl-PL"/>
        </w:rPr>
        <w:br/>
        <w:t xml:space="preserve">nie </w:t>
      </w:r>
      <w:r w:rsidRPr="001C448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C4487">
        <w:rPr>
          <w:rFonts w:ascii="Times New Roman" w:eastAsia="Times New Roman" w:hAnsi="Times New Roman" w:cs="Times New Roman"/>
          <w:sz w:val="24"/>
          <w:szCs w:val="24"/>
          <w:lang w:eastAsia="pl-PL"/>
        </w:rPr>
        <w:br/>
        <w:t xml:space="preserve">nie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Liczba wykonawców  </w:t>
      </w:r>
      <w:r w:rsidRPr="001C4487">
        <w:rPr>
          <w:rFonts w:ascii="Times New Roman" w:eastAsia="Times New Roman" w:hAnsi="Times New Roman" w:cs="Times New Roman"/>
          <w:sz w:val="24"/>
          <w:szCs w:val="24"/>
          <w:lang w:eastAsia="pl-PL"/>
        </w:rPr>
        <w:br/>
        <w:t xml:space="preserve">Przewidywana minimalna liczba wykonawców </w:t>
      </w:r>
      <w:r w:rsidRPr="001C4487">
        <w:rPr>
          <w:rFonts w:ascii="Times New Roman" w:eastAsia="Times New Roman" w:hAnsi="Times New Roman" w:cs="Times New Roman"/>
          <w:sz w:val="24"/>
          <w:szCs w:val="24"/>
          <w:lang w:eastAsia="pl-PL"/>
        </w:rPr>
        <w:br/>
        <w:t>Maksymalna liczba wykonawców  </w:t>
      </w:r>
      <w:r w:rsidRPr="001C4487">
        <w:rPr>
          <w:rFonts w:ascii="Times New Roman" w:eastAsia="Times New Roman" w:hAnsi="Times New Roman" w:cs="Times New Roman"/>
          <w:sz w:val="24"/>
          <w:szCs w:val="24"/>
          <w:lang w:eastAsia="pl-PL"/>
        </w:rPr>
        <w:br/>
        <w:t xml:space="preserve">Kryteria selekcji wykonawców: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 xml:space="preserve">IV.1.7) Informacje na temat umowy ramowej lub dynamicznego systemu zakupów: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 xml:space="preserve">Umowa ramowa będzie zawarta: </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sz w:val="24"/>
          <w:szCs w:val="24"/>
          <w:lang w:eastAsia="pl-PL"/>
        </w:rPr>
        <w:br/>
        <w:t xml:space="preserve">Czy przewiduje się ograniczenie liczby uczestników umowy ramowej: </w:t>
      </w:r>
      <w:r w:rsidRPr="001C4487">
        <w:rPr>
          <w:rFonts w:ascii="Times New Roman" w:eastAsia="Times New Roman" w:hAnsi="Times New Roman" w:cs="Times New Roman"/>
          <w:sz w:val="24"/>
          <w:szCs w:val="24"/>
          <w:lang w:eastAsia="pl-PL"/>
        </w:rPr>
        <w:br/>
        <w:t xml:space="preserve">nie </w:t>
      </w:r>
      <w:r w:rsidRPr="001C4487">
        <w:rPr>
          <w:rFonts w:ascii="Times New Roman" w:eastAsia="Times New Roman" w:hAnsi="Times New Roman" w:cs="Times New Roman"/>
          <w:sz w:val="24"/>
          <w:szCs w:val="24"/>
          <w:lang w:eastAsia="pl-PL"/>
        </w:rPr>
        <w:br/>
        <w:t xml:space="preserve">Informacje dodatkowe: </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sz w:val="24"/>
          <w:szCs w:val="24"/>
          <w:lang w:eastAsia="pl-PL"/>
        </w:rPr>
        <w:br/>
        <w:t xml:space="preserve">Zamówienie obejmuje ustanowienie dynamicznego systemu zakupów: </w:t>
      </w:r>
      <w:r w:rsidRPr="001C4487">
        <w:rPr>
          <w:rFonts w:ascii="Times New Roman" w:eastAsia="Times New Roman" w:hAnsi="Times New Roman" w:cs="Times New Roman"/>
          <w:sz w:val="24"/>
          <w:szCs w:val="24"/>
          <w:lang w:eastAsia="pl-PL"/>
        </w:rPr>
        <w:br/>
        <w:t xml:space="preserve">nie </w:t>
      </w:r>
      <w:r w:rsidRPr="001C4487">
        <w:rPr>
          <w:rFonts w:ascii="Times New Roman" w:eastAsia="Times New Roman" w:hAnsi="Times New Roman" w:cs="Times New Roman"/>
          <w:sz w:val="24"/>
          <w:szCs w:val="24"/>
          <w:lang w:eastAsia="pl-PL"/>
        </w:rPr>
        <w:br/>
        <w:t xml:space="preserve">Informacje dodatkowe: </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C4487">
        <w:rPr>
          <w:rFonts w:ascii="Times New Roman" w:eastAsia="Times New Roman" w:hAnsi="Times New Roman" w:cs="Times New Roman"/>
          <w:sz w:val="24"/>
          <w:szCs w:val="24"/>
          <w:lang w:eastAsia="pl-PL"/>
        </w:rPr>
        <w:br/>
        <w:t xml:space="preserve">nie </w:t>
      </w:r>
      <w:r w:rsidRPr="001C448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C4487">
        <w:rPr>
          <w:rFonts w:ascii="Times New Roman" w:eastAsia="Times New Roman" w:hAnsi="Times New Roman" w:cs="Times New Roman"/>
          <w:sz w:val="24"/>
          <w:szCs w:val="24"/>
          <w:lang w:eastAsia="pl-PL"/>
        </w:rPr>
        <w:br/>
        <w:t xml:space="preserve">nie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 xml:space="preserve">IV.1.8) Aukcja elektroniczna </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 xml:space="preserve">Przewidziane jest przeprowadzenie aukcji elektronicznej </w:t>
      </w:r>
      <w:r w:rsidRPr="001C4487">
        <w:rPr>
          <w:rFonts w:ascii="Times New Roman" w:eastAsia="Times New Roman" w:hAnsi="Times New Roman" w:cs="Times New Roman"/>
          <w:i/>
          <w:iCs/>
          <w:sz w:val="24"/>
          <w:szCs w:val="24"/>
          <w:lang w:eastAsia="pl-PL"/>
        </w:rPr>
        <w:t xml:space="preserve">(przetarg nieograniczony, przetarg ograniczony, negocjacje z ogłoszeniem) </w:t>
      </w:r>
      <w:r w:rsidRPr="001C4487">
        <w:rPr>
          <w:rFonts w:ascii="Times New Roman" w:eastAsia="Times New Roman" w:hAnsi="Times New Roman" w:cs="Times New Roman"/>
          <w:sz w:val="24"/>
          <w:szCs w:val="24"/>
          <w:lang w:eastAsia="pl-PL"/>
        </w:rPr>
        <w:t xml:space="preserve">nie </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C4487">
        <w:rPr>
          <w:rFonts w:ascii="Times New Roman" w:eastAsia="Times New Roman" w:hAnsi="Times New Roman" w:cs="Times New Roman"/>
          <w:sz w:val="24"/>
          <w:szCs w:val="24"/>
          <w:lang w:eastAsia="pl-PL"/>
        </w:rPr>
        <w:br/>
        <w:t xml:space="preserve">nie </w:t>
      </w:r>
      <w:r w:rsidRPr="001C448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C4487">
        <w:rPr>
          <w:rFonts w:ascii="Times New Roman" w:eastAsia="Times New Roman" w:hAnsi="Times New Roman" w:cs="Times New Roman"/>
          <w:sz w:val="24"/>
          <w:szCs w:val="24"/>
          <w:lang w:eastAsia="pl-PL"/>
        </w:rPr>
        <w:br/>
        <w:t xml:space="preserve">Informacje dotyczące przebiegu aukcji elektronicznej: </w:t>
      </w:r>
      <w:r w:rsidRPr="001C448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C448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C4487">
        <w:rPr>
          <w:rFonts w:ascii="Times New Roman" w:eastAsia="Times New Roman" w:hAnsi="Times New Roman" w:cs="Times New Roman"/>
          <w:sz w:val="24"/>
          <w:szCs w:val="24"/>
          <w:lang w:eastAsia="pl-PL"/>
        </w:rPr>
        <w:br/>
        <w:t xml:space="preserve">Wymagania dotyczące rejestracji i identyfikacji wykonawców w aukcji elektronicznej: </w:t>
      </w:r>
      <w:r w:rsidRPr="001C4487">
        <w:rPr>
          <w:rFonts w:ascii="Times New Roman" w:eastAsia="Times New Roman" w:hAnsi="Times New Roman" w:cs="Times New Roman"/>
          <w:sz w:val="24"/>
          <w:szCs w:val="24"/>
          <w:lang w:eastAsia="pl-PL"/>
        </w:rPr>
        <w:br/>
        <w:t xml:space="preserve">Informacje o liczbie etapów aukcji elektronicznej i czasie ich trwania: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1C4487" w:rsidRPr="001C4487" w:rsidTr="001C4487">
        <w:trPr>
          <w:tblCellSpacing w:w="15" w:type="dxa"/>
        </w:trPr>
        <w:tc>
          <w:tcPr>
            <w:tcW w:w="0" w:type="auto"/>
            <w:vAlign w:val="center"/>
            <w:hideMark/>
          </w:tcPr>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etap nr</w:t>
            </w:r>
          </w:p>
        </w:tc>
        <w:tc>
          <w:tcPr>
            <w:tcW w:w="0" w:type="auto"/>
            <w:vAlign w:val="center"/>
            <w:hideMark/>
          </w:tcPr>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czas trwania etapu</w:t>
            </w:r>
          </w:p>
        </w:tc>
      </w:tr>
      <w:tr w:rsidR="001C4487" w:rsidRPr="001C4487" w:rsidTr="001C4487">
        <w:trPr>
          <w:tblCellSpacing w:w="15" w:type="dxa"/>
        </w:trPr>
        <w:tc>
          <w:tcPr>
            <w:tcW w:w="0" w:type="auto"/>
            <w:vAlign w:val="center"/>
            <w:hideMark/>
          </w:tcPr>
          <w:p w:rsidR="001C4487" w:rsidRPr="001C4487" w:rsidRDefault="001C4487" w:rsidP="001C448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C4487" w:rsidRPr="001C4487" w:rsidRDefault="001C4487" w:rsidP="001C4487">
            <w:pPr>
              <w:spacing w:after="0" w:line="240" w:lineRule="auto"/>
              <w:rPr>
                <w:rFonts w:ascii="Times New Roman" w:eastAsia="Times New Roman" w:hAnsi="Times New Roman" w:cs="Times New Roman"/>
                <w:sz w:val="24"/>
                <w:szCs w:val="24"/>
                <w:lang w:eastAsia="pl-PL"/>
              </w:rPr>
            </w:pPr>
          </w:p>
        </w:tc>
      </w:tr>
    </w:tbl>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1C4487">
        <w:rPr>
          <w:rFonts w:ascii="Times New Roman" w:eastAsia="Times New Roman" w:hAnsi="Times New Roman" w:cs="Times New Roman"/>
          <w:sz w:val="24"/>
          <w:szCs w:val="24"/>
          <w:lang w:eastAsia="pl-PL"/>
        </w:rPr>
        <w:br/>
        <w:t xml:space="preserve">Warunki zamknięcia aukcji elektronicznej: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 xml:space="preserve">IV.2) KRYTERIA OCENY OFERT </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 xml:space="preserve">IV.2.1) Kryteria oceny ofert: </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1049"/>
      </w:tblGrid>
      <w:tr w:rsidR="001C4487" w:rsidRPr="001C4487" w:rsidTr="001C4487">
        <w:trPr>
          <w:tblCellSpacing w:w="15" w:type="dxa"/>
        </w:trPr>
        <w:tc>
          <w:tcPr>
            <w:tcW w:w="0" w:type="auto"/>
            <w:vAlign w:val="center"/>
            <w:hideMark/>
          </w:tcPr>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i/>
                <w:iCs/>
                <w:sz w:val="24"/>
                <w:szCs w:val="24"/>
                <w:lang w:eastAsia="pl-PL"/>
              </w:rPr>
              <w:t>Kryteria</w:t>
            </w:r>
          </w:p>
        </w:tc>
        <w:tc>
          <w:tcPr>
            <w:tcW w:w="0" w:type="auto"/>
            <w:vAlign w:val="center"/>
            <w:hideMark/>
          </w:tcPr>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i/>
                <w:iCs/>
                <w:sz w:val="24"/>
                <w:szCs w:val="24"/>
                <w:lang w:eastAsia="pl-PL"/>
              </w:rPr>
              <w:t>Znaczenie</w:t>
            </w:r>
          </w:p>
        </w:tc>
      </w:tr>
      <w:tr w:rsidR="001C4487" w:rsidRPr="001C4487" w:rsidTr="001C4487">
        <w:trPr>
          <w:tblCellSpacing w:w="15" w:type="dxa"/>
        </w:trPr>
        <w:tc>
          <w:tcPr>
            <w:tcW w:w="0" w:type="auto"/>
            <w:vAlign w:val="center"/>
            <w:hideMark/>
          </w:tcPr>
          <w:p w:rsidR="001C4487" w:rsidRPr="001C4487" w:rsidRDefault="001C4487" w:rsidP="001C448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C4487" w:rsidRPr="001C4487" w:rsidRDefault="001C4487" w:rsidP="001C4487">
            <w:pPr>
              <w:spacing w:after="0" w:line="240" w:lineRule="auto"/>
              <w:rPr>
                <w:rFonts w:ascii="Times New Roman" w:eastAsia="Times New Roman" w:hAnsi="Times New Roman" w:cs="Times New Roman"/>
                <w:sz w:val="24"/>
                <w:szCs w:val="24"/>
                <w:lang w:eastAsia="pl-PL"/>
              </w:rPr>
            </w:pPr>
          </w:p>
        </w:tc>
      </w:tr>
    </w:tbl>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 xml:space="preserve">IV.2.3) Zastosowanie procedury, o której mowa w art. 24aa ust. 1 ustawy Pzp </w:t>
      </w:r>
      <w:r w:rsidRPr="001C4487">
        <w:rPr>
          <w:rFonts w:ascii="Times New Roman" w:eastAsia="Times New Roman" w:hAnsi="Times New Roman" w:cs="Times New Roman"/>
          <w:sz w:val="24"/>
          <w:szCs w:val="24"/>
          <w:lang w:eastAsia="pl-PL"/>
        </w:rPr>
        <w:t xml:space="preserve">(przetarg nieograniczony) </w:t>
      </w:r>
      <w:r w:rsidRPr="001C4487">
        <w:rPr>
          <w:rFonts w:ascii="Times New Roman" w:eastAsia="Times New Roman" w:hAnsi="Times New Roman" w:cs="Times New Roman"/>
          <w:sz w:val="24"/>
          <w:szCs w:val="24"/>
          <w:lang w:eastAsia="pl-PL"/>
        </w:rPr>
        <w:br/>
        <w:t xml:space="preserve">tak </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 xml:space="preserve">IV.3) Negocjacje z ogłoszeniem, dialog konkurencyjny, partnerstwo innowacyjne </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IV.3.1) Informacje na temat negocjacji z ogłoszeniem</w:t>
      </w:r>
      <w:r w:rsidRPr="001C4487">
        <w:rPr>
          <w:rFonts w:ascii="Times New Roman" w:eastAsia="Times New Roman" w:hAnsi="Times New Roman" w:cs="Times New Roman"/>
          <w:sz w:val="24"/>
          <w:szCs w:val="24"/>
          <w:lang w:eastAsia="pl-PL"/>
        </w:rPr>
        <w:br/>
        <w:t xml:space="preserve">Minimalne wymagania, które muszą spełniać wszystkie oferty: </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1C4487">
        <w:rPr>
          <w:rFonts w:ascii="Times New Roman" w:eastAsia="Times New Roman" w:hAnsi="Times New Roman" w:cs="Times New Roman"/>
          <w:sz w:val="24"/>
          <w:szCs w:val="24"/>
          <w:lang w:eastAsia="pl-PL"/>
        </w:rPr>
        <w:br/>
        <w:t xml:space="preserve">Przewidziany jest podział negocjacji na etapy w celu ograniczenia liczby ofert: nie </w:t>
      </w:r>
      <w:r w:rsidRPr="001C4487">
        <w:rPr>
          <w:rFonts w:ascii="Times New Roman" w:eastAsia="Times New Roman" w:hAnsi="Times New Roman" w:cs="Times New Roman"/>
          <w:sz w:val="24"/>
          <w:szCs w:val="24"/>
          <w:lang w:eastAsia="pl-PL"/>
        </w:rPr>
        <w:br/>
        <w:t xml:space="preserve">Należy podać informacje na temat etapów negocjacji (w tym liczbę etapów): </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sz w:val="24"/>
          <w:szCs w:val="24"/>
          <w:lang w:eastAsia="pl-PL"/>
        </w:rPr>
        <w:br/>
        <w:t xml:space="preserve">Informacje dodatkowe </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IV.3.2) Informacje na temat dialogu konkurencyjnego</w:t>
      </w:r>
      <w:r w:rsidRPr="001C448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sz w:val="24"/>
          <w:szCs w:val="24"/>
          <w:lang w:eastAsia="pl-PL"/>
        </w:rPr>
        <w:br/>
        <w:t xml:space="preserve">Wstępny harmonogram postępowania: </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sz w:val="24"/>
          <w:szCs w:val="24"/>
          <w:lang w:eastAsia="pl-PL"/>
        </w:rPr>
        <w:br/>
        <w:t xml:space="preserve">Podział dialogu na etapy w celu ograniczenia liczby rozwiązań: nie </w:t>
      </w:r>
      <w:r w:rsidRPr="001C4487">
        <w:rPr>
          <w:rFonts w:ascii="Times New Roman" w:eastAsia="Times New Roman" w:hAnsi="Times New Roman" w:cs="Times New Roman"/>
          <w:sz w:val="24"/>
          <w:szCs w:val="24"/>
          <w:lang w:eastAsia="pl-PL"/>
        </w:rPr>
        <w:br/>
        <w:t xml:space="preserve">Należy podać informacje na temat etapów dialogu: </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sz w:val="24"/>
          <w:szCs w:val="24"/>
          <w:lang w:eastAsia="pl-PL"/>
        </w:rPr>
        <w:br/>
        <w:t xml:space="preserve">Informacje dodatkowe: </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IV.3.3) Informacje na temat partnerstwa innowacyjnego</w:t>
      </w:r>
      <w:r w:rsidRPr="001C4487">
        <w:rPr>
          <w:rFonts w:ascii="Times New Roman" w:eastAsia="Times New Roman" w:hAnsi="Times New Roman" w:cs="Times New Roman"/>
          <w:sz w:val="24"/>
          <w:szCs w:val="24"/>
          <w:lang w:eastAsia="pl-PL"/>
        </w:rPr>
        <w:br/>
        <w:t xml:space="preserve">Elementy opisu przedmiotu zamówienia definiujące minimalne wymagania, którym muszą odpowiadać </w:t>
      </w:r>
      <w:r w:rsidRPr="001C4487">
        <w:rPr>
          <w:rFonts w:ascii="Times New Roman" w:eastAsia="Times New Roman" w:hAnsi="Times New Roman" w:cs="Times New Roman"/>
          <w:sz w:val="24"/>
          <w:szCs w:val="24"/>
          <w:lang w:eastAsia="pl-PL"/>
        </w:rPr>
        <w:lastRenderedPageBreak/>
        <w:t xml:space="preserve">wszystkie oferty: </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C4487">
        <w:rPr>
          <w:rFonts w:ascii="Times New Roman" w:eastAsia="Times New Roman" w:hAnsi="Times New Roman" w:cs="Times New Roman"/>
          <w:sz w:val="24"/>
          <w:szCs w:val="24"/>
          <w:lang w:eastAsia="pl-PL"/>
        </w:rPr>
        <w:br/>
        <w:t xml:space="preserve">nie </w:t>
      </w:r>
      <w:r w:rsidRPr="001C4487">
        <w:rPr>
          <w:rFonts w:ascii="Times New Roman" w:eastAsia="Times New Roman" w:hAnsi="Times New Roman" w:cs="Times New Roman"/>
          <w:sz w:val="24"/>
          <w:szCs w:val="24"/>
          <w:lang w:eastAsia="pl-PL"/>
        </w:rPr>
        <w:br/>
        <w:t xml:space="preserve">Informacje dodatkowe: </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 xml:space="preserve">IV.4) Licytacja elektroniczna </w:t>
      </w:r>
      <w:r w:rsidRPr="001C4487">
        <w:rPr>
          <w:rFonts w:ascii="Times New Roman" w:eastAsia="Times New Roman" w:hAnsi="Times New Roman" w:cs="Times New Roman"/>
          <w:sz w:val="24"/>
          <w:szCs w:val="24"/>
          <w:lang w:eastAsia="pl-PL"/>
        </w:rPr>
        <w:br/>
        <w:t xml:space="preserve">Adres strony internetowej, na której będzie prowadzona licytacja elektroniczna: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 xml:space="preserve">Informacje o liczbie etapów licytacji elektronicznej i czasie ich trwania: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1C4487" w:rsidRPr="001C4487" w:rsidTr="001C4487">
        <w:trPr>
          <w:tblCellSpacing w:w="15" w:type="dxa"/>
        </w:trPr>
        <w:tc>
          <w:tcPr>
            <w:tcW w:w="0" w:type="auto"/>
            <w:vAlign w:val="center"/>
            <w:hideMark/>
          </w:tcPr>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etap nr</w:t>
            </w:r>
          </w:p>
        </w:tc>
        <w:tc>
          <w:tcPr>
            <w:tcW w:w="0" w:type="auto"/>
            <w:vAlign w:val="center"/>
            <w:hideMark/>
          </w:tcPr>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czas trwania etapu</w:t>
            </w:r>
          </w:p>
        </w:tc>
      </w:tr>
      <w:tr w:rsidR="001C4487" w:rsidRPr="001C4487" w:rsidTr="001C4487">
        <w:trPr>
          <w:tblCellSpacing w:w="15" w:type="dxa"/>
        </w:trPr>
        <w:tc>
          <w:tcPr>
            <w:tcW w:w="0" w:type="auto"/>
            <w:vAlign w:val="center"/>
            <w:hideMark/>
          </w:tcPr>
          <w:p w:rsidR="001C4487" w:rsidRPr="001C4487" w:rsidRDefault="001C4487" w:rsidP="001C448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C4487" w:rsidRPr="001C4487" w:rsidRDefault="001C4487" w:rsidP="001C4487">
            <w:pPr>
              <w:spacing w:after="0" w:line="240" w:lineRule="auto"/>
              <w:rPr>
                <w:rFonts w:ascii="Times New Roman" w:eastAsia="Times New Roman" w:hAnsi="Times New Roman" w:cs="Times New Roman"/>
                <w:sz w:val="24"/>
                <w:szCs w:val="24"/>
                <w:lang w:eastAsia="pl-PL"/>
              </w:rPr>
            </w:pPr>
          </w:p>
        </w:tc>
      </w:tr>
    </w:tbl>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 xml:space="preserve">Termin otwarcia licytacji elektronicznej: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 xml:space="preserve">Termin i warunki zamknięcia licytacji elektronicznej: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br/>
        <w:t xml:space="preserve">Wymagania dotyczące zabezpieczenia należytego wykonania umowy: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br/>
        <w:t xml:space="preserve">Informacje dodatkowe: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b/>
          <w:bCs/>
          <w:sz w:val="24"/>
          <w:szCs w:val="24"/>
          <w:lang w:eastAsia="pl-PL"/>
        </w:rPr>
        <w:t>IV.5) ZMIANA UMOWY</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C4487">
        <w:rPr>
          <w:rFonts w:ascii="Times New Roman" w:eastAsia="Times New Roman" w:hAnsi="Times New Roman" w:cs="Times New Roman"/>
          <w:sz w:val="24"/>
          <w:szCs w:val="24"/>
          <w:lang w:eastAsia="pl-PL"/>
        </w:rPr>
        <w:t xml:space="preserve"> tak </w:t>
      </w:r>
      <w:r w:rsidRPr="001C4487">
        <w:rPr>
          <w:rFonts w:ascii="Times New Roman" w:eastAsia="Times New Roman" w:hAnsi="Times New Roman" w:cs="Times New Roman"/>
          <w:sz w:val="24"/>
          <w:szCs w:val="24"/>
          <w:lang w:eastAsia="pl-PL"/>
        </w:rPr>
        <w:br/>
        <w:t xml:space="preserve">Należy wskazać zakres, charakter zmian oraz warunki wprowadzenia zmian: </w:t>
      </w:r>
      <w:r w:rsidRPr="001C4487">
        <w:rPr>
          <w:rFonts w:ascii="Times New Roman" w:eastAsia="Times New Roman" w:hAnsi="Times New Roman" w:cs="Times New Roman"/>
          <w:sz w:val="24"/>
          <w:szCs w:val="24"/>
          <w:lang w:eastAsia="pl-PL"/>
        </w:rPr>
        <w:br/>
        <w:t xml:space="preserve">Część I: 1. Zmiany postanowień umowy dopuszczalne są w następujących przypadkach: 1)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 zmiany dotyczącej dostarczanego sprzętu na sprzęt o parametrach nie gorszych niż oferowany, za cenę nie wyższą jak ustalona w umowie, w sytuacji gdy nastąpi jego wycofanie z produkcji (po terminie otwarcia ofert), co będzie potwierdzone oświadczeniem producenta, po uzyskaniu pisemnej zgody Zamawiającego; 3) zmiany dotyczącej dostarczanego sprzętu, jeżeli za cenę nie wyższą jak ustalona w umowie, będzie dostępny sprzęt o lepszych parametrach technicznych; w tym celu Wykonawca prześle Zamawiającemu zaktualizowaną asortymentowo propozycję sprzętu, która będzie przedmiotem procesu akceptacji pomiędzy Stronami; 4) zmiany terminu realizacji umowy: a) w wyniku zaistnienia siły wyższej, o której mowa w § 9 umowy, b) z przyczyny organizacyjnej leżącej po stronie Zamawiającego, w sytuacji gdy nastąpi niemożliwość odbioru sprzętu przez osobę składającą zamówienie, o której mowa w § 5 ust. 13 umowy, w szczególności z powodu absencji pracowniczej tj. usprawiedliwionej lub nieusprawiedliwionej nieobecności w pracy, c) poprzez wydłużenie terminu realizacji umowy, określonego w § 2 ust. 1, o okres nie dłuższy niż 6 miesięcy, w przypadku niewyczerpania wartości wynagrodzenia brutto, o której mowa w § 3 ust. 2; 5) zmiany zakresu podwykonawstwa w porównaniu do wskazanego w ofercie Wykonawcy, lub wprowadzenie Podwykonawcy, w sytuacji gdy Wykonawca wskazał w ofercie, że wykona zamówienie samodzielnie; 6) gdy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7) jeżeli zmiany nie są istotne w rozumieniu art. 144 ust. 1e ustawy, niezależnie od </w:t>
      </w:r>
      <w:r w:rsidRPr="001C4487">
        <w:rPr>
          <w:rFonts w:ascii="Times New Roman" w:eastAsia="Times New Roman" w:hAnsi="Times New Roman" w:cs="Times New Roman"/>
          <w:sz w:val="24"/>
          <w:szCs w:val="24"/>
          <w:lang w:eastAsia="pl-PL"/>
        </w:rPr>
        <w:lastRenderedPageBreak/>
        <w:t xml:space="preserve">ich wartości; 8) innych przewidzianych w ustawie, 9) zmiany wynagrodzenia brutto Wykonawcy w przypadku, gdy w okresie obowiązywania umowy nastąpi: a) zmiana obowiązującej stawki VAT, b) zmiany wysokości minimalnego wynagrodzenia za pracę albo wysokości minimalnej stawki godzinowej, ustalonych na podstawie przepisów ustawy z dnia 10.10.2002r. o minimalnym wynagrodzeniu za pracę (t. j. Dz. U. z 2015 r. poz.2008 oraz z 2016 r. poz.1265), c) zmiany zasad podlegania ubezpieczeniom społecznym lub ubezpieczeniu zdrowotnemu lub wysokości stawki składki na ubezpieczenie społeczne lub zdrowotne, - a zmiany te będą miały wpływ na koszty wykonania zamówienia przez Wykonawcę – zastosowanie mają zasady wprowadzania zmian wysokości wynagrodzenia należnego Wykonawcy, określone w postanowieniach ust. 2-7, z tym że zmiany mogą nastąpić nie wcześniej niż po 12 miesiącach obowiązywania umowy z wyjątkiem zmiany stawki podatku VAT. 2. Wykonawca najpóźniej w terminie 30 dni od dnia wejścia w życie przepisów wprowadzających zmiany, o których mowa w ust. 1 pkt 9, może wystąpić do Zamawiającego z pisemnym wnioskiem o dokonanie zmiany umowy w zakresie wysokości wynagrodzenia wraz z jej uzasadnieniem oraz dokumentami niezbędnymi do oceny przez Zamawiającego, czy zmiany mają wpływ na koszty wykonania umowy przez Wykonawcę oraz w jakim stopniu zmiany tych kosztów uzasadniają zmianę wysokości wynagrodzenia Wykonawcy określonego w umowie, a w szczególności: a) szczegółową kalkulację proponowanej zmienionej wysokości wynagrodzenia Wykonawcy oraz wykazanie adekwatności propozycji do zmiany wysokości kosztów wykonania umowy przez Wykonawcę, b) przyjęte przez Wykonawcę zasady kalkulacji wysokości kosztów wykonania umowy oraz założenia co do wysokości dotychczasowych oraz przyszłych kosztów wykonania umowy, wraz z dokumentami potwierdzającymi prawidłowość przyjętych założeń – takimi jak np. umowy o pracę lub dokumenty potwierdzające zgłoszenie pracowników do ubezpieczeń. 3. W terminie 30 dni od otrzymania wniosku, o którym mowa w ust. 2, Zamawiający może zwrócić się do Wykonawcy o jego uzupełnienie, poprzez przekazanie dodatkowych wyjaśnień, informacji lub dokumentów (np. zażądać oryginałów do wglądu lub kopii potwierdzonych za zgodność z oryginałami). 4. Zamawiający w terminie 30 dni od otrzymania kompletnego wniosku zajmie wobec niego pisemne stanowisko. Za dzień przekazania stanowiska uznaje się dzień jego wysłania na adres właściwy dla doręczeń pism dla Wykonawcy. 5. Zamawiający najpóźniej w terminie 30 dni od dnia wejście w życie przepisów wprowadzających zmiany, o których mowa w ust. 1 pkt 9), może przekazać Wykonawcy pisemny wniosek o dokonanie zmiany umowy. Wniosek powinien zawierać co najmniej propozycję zmiany umowy w zakresie wysokości wynagrodzenia oraz powołanie zmian przepisów. 6. Przed przekazaniem wniosku, o którym mowa w ust. 5, Zamawiający może zwrócić się do Wykonawcy o udzielenie informacji lub przekazanie wyjaśnień lub dokumentów (oryginałów do wglądu lub kopii potwierdzonych za zgodność z oryginałem) niezbędnych do oceny przez Zamawiającego, czy zmiany, o których mowa w ust. 1 pkt 9), mają wpływ na koszty wykonania umowy przez Wykonawcę oraz w jakim stopniu zmiany tych kosztów uzasadniają zmianę wysokości wynagrodzenia. Rodzaj i zakres tych informacji określi Zamawiający. Postanowienia ust. 3 i 4 stosuje się odpowiednio, z tym że Wykonawca jest zobowiązany w każdym przypadku do zajęcia pisemnego stanowiska w terminie 30 dni od dnia otrzymania wniosku od Zamawiającego. 7. Jeżeli w trakcie procedury opisanej w ust. 2 - 6 zostanie wykazane, że zmiany, o których mowa w ust. 1 pkt 9), uzasadniają zmianę wysokości wynagrodzenia, Strony uzgodnią treść aneksu do umowy oraz podpiszą aneks, z zachowaniem zasady zmiany wysokości wynagrodzenia w kwocie odpowiadającej zmianie kosztów wykonania umowy wywołanych przyczynami określonymi w ust. 1 pkt 9). 8. W przypadkach, o których mowa w ust. 1 pkt 6 lit. a umowy, Zamawiający nie może wprowadzać kolejnych zmian umowy w celu uniknięcia stosowania przepisów ustawy. 9. Zmiany postanowień zawartej umowy, o których mowa w ust. 1 pkt 1) – 9) wymagają dla swej ważności formy pisemnej w postaci aneksu podpisanego przez strony, z zastrzeżeniem § 5 ust. 13 i 14 umowy. Wniosek o wprowadzenie tych zmian musi być złożony na piśmie i uzasadniony. Część II, III, IV: 1. Zmiany postanowień zawartej umowy dopuszczalne są w następujących przypadkach: 1)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 zmiany dotyczącej dostarczanego sprzętu na sprzęt o parametrach nie gorszych niż oferowany, za cenę nie wyższą jak ustalona w umowie, w sytuacji gdy nastąpi jego wycofanie z produkcji (po terminie otwarcia ofert), co będzie potwierdzone oświadczeniem producenta, po uzyskaniu pisemnej zgody Zamawiającego; 3) zmiany terminu realizacji umowy: a) w wyniku zaistnienia siły wyższej, o której mowa w § 9, b) z przyczyny organizacyjnej leżącej po stronie Zamawiającego, w sytuacji gdy nastąpi niemożliwość odbioru sprzętu przez przedstawiciela Zamawiającego, o którym mowa w § 5 ust. 7, w szczególności z powodu absencji pracowniczej tj. usprawiedliwionej lub nieusprawiedliwionej </w:t>
      </w:r>
      <w:r w:rsidRPr="001C4487">
        <w:rPr>
          <w:rFonts w:ascii="Times New Roman" w:eastAsia="Times New Roman" w:hAnsi="Times New Roman" w:cs="Times New Roman"/>
          <w:sz w:val="24"/>
          <w:szCs w:val="24"/>
          <w:lang w:eastAsia="pl-PL"/>
        </w:rPr>
        <w:lastRenderedPageBreak/>
        <w:t xml:space="preserve">nieobecności w pracy; 4) zmiany zakresu podwykonawstwa w porównaniu do wskazanego w ofercie Wykonawcy, lub wprowadzenie Podwykonawcy, w sytuacji gdy Wykonawca wskazał w ofercie, że wykona zamówienie samodzielnie; 5) gdy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6) jeżeli zmiany nie są istotne w rozumieniu art. 144 ust. 1e ustawy, niezależnie od ich wartości, 7) innych przewidzianych w ustawie. 2. W przypadkach, o których mowa w ust. 1 pkt 5 lit. a umowy, Zamawiający nie może wprowadzać kolejnych zmian umowy w celu uniknięcia stosowania przepisów ustawy. 3. Zmiany postanowień zawartej umowy, o których mowa w ust. 1 pkt 1 – 7 wymagają dla swej ważności formy pisemnej w postaci aneksu podpisanego przez obie strony, z zastrzeżeniem § 5 ust. 8 umowy. Wniosek o wprowadzenie tych zmian musi być złożony na piśmie i uzasadniony. </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 xml:space="preserve">IV.6) INFORMACJE ADMINISTRACYJNE </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 xml:space="preserve">IV.6.1) Sposób udostępniania informacji o charakterze poufnym </w:t>
      </w:r>
      <w:r w:rsidRPr="001C4487">
        <w:rPr>
          <w:rFonts w:ascii="Times New Roman" w:eastAsia="Times New Roman" w:hAnsi="Times New Roman" w:cs="Times New Roman"/>
          <w:i/>
          <w:iCs/>
          <w:sz w:val="24"/>
          <w:szCs w:val="24"/>
          <w:lang w:eastAsia="pl-PL"/>
        </w:rPr>
        <w:t xml:space="preserve">(jeżeli dotyczy): </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Środki służące ochronie informacji o charakterze poufnym</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C4487">
        <w:rPr>
          <w:rFonts w:ascii="Times New Roman" w:eastAsia="Times New Roman" w:hAnsi="Times New Roman" w:cs="Times New Roman"/>
          <w:sz w:val="24"/>
          <w:szCs w:val="24"/>
          <w:lang w:eastAsia="pl-PL"/>
        </w:rPr>
        <w:br/>
        <w:t xml:space="preserve">Data: 03/01/2017, godzina: 11:00, </w:t>
      </w:r>
      <w:r w:rsidRPr="001C448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C4487">
        <w:rPr>
          <w:rFonts w:ascii="Times New Roman" w:eastAsia="Times New Roman" w:hAnsi="Times New Roman" w:cs="Times New Roman"/>
          <w:sz w:val="24"/>
          <w:szCs w:val="24"/>
          <w:lang w:eastAsia="pl-PL"/>
        </w:rPr>
        <w:br/>
        <w:t xml:space="preserve">nie </w:t>
      </w:r>
      <w:r w:rsidRPr="001C4487">
        <w:rPr>
          <w:rFonts w:ascii="Times New Roman" w:eastAsia="Times New Roman" w:hAnsi="Times New Roman" w:cs="Times New Roman"/>
          <w:sz w:val="24"/>
          <w:szCs w:val="24"/>
          <w:lang w:eastAsia="pl-PL"/>
        </w:rPr>
        <w:br/>
        <w:t xml:space="preserve">Wskazać powody: </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C4487">
        <w:rPr>
          <w:rFonts w:ascii="Times New Roman" w:eastAsia="Times New Roman" w:hAnsi="Times New Roman" w:cs="Times New Roman"/>
          <w:sz w:val="24"/>
          <w:szCs w:val="24"/>
          <w:lang w:eastAsia="pl-PL"/>
        </w:rPr>
        <w:br/>
        <w:t>&gt; 1. Oferta ma być sporządzona w języku polskim, n maszynie do pisania, komputerze, czytelnym pismem ręcznym, i nieścieralnym atramentem lub inną trwałą i czytelną techniką. 2. Dokumenty sporządzone w języku obcym muszą być składane wraz z tłumaczeniem na język polski</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 xml:space="preserve">IV.6.3) Termin związania ofertą: </w:t>
      </w:r>
      <w:r w:rsidRPr="001C4487">
        <w:rPr>
          <w:rFonts w:ascii="Times New Roman" w:eastAsia="Times New Roman" w:hAnsi="Times New Roman" w:cs="Times New Roman"/>
          <w:sz w:val="24"/>
          <w:szCs w:val="24"/>
          <w:lang w:eastAsia="pl-PL"/>
        </w:rPr>
        <w:t xml:space="preserve">okres w dniach: 30 (od ostatecznego terminu składania ofert) </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C4487">
        <w:rPr>
          <w:rFonts w:ascii="Times New Roman" w:eastAsia="Times New Roman" w:hAnsi="Times New Roman" w:cs="Times New Roman"/>
          <w:sz w:val="24"/>
          <w:szCs w:val="24"/>
          <w:lang w:eastAsia="pl-PL"/>
        </w:rPr>
        <w:t xml:space="preserve"> nie </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C4487">
        <w:rPr>
          <w:rFonts w:ascii="Times New Roman" w:eastAsia="Times New Roman" w:hAnsi="Times New Roman" w:cs="Times New Roman"/>
          <w:sz w:val="24"/>
          <w:szCs w:val="24"/>
          <w:lang w:eastAsia="pl-PL"/>
        </w:rPr>
        <w:t xml:space="preserve"> nie </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IV.6.6) Informacje dodatkowe:</w:t>
      </w:r>
      <w:r w:rsidRPr="001C4487">
        <w:rPr>
          <w:rFonts w:ascii="Times New Roman" w:eastAsia="Times New Roman" w:hAnsi="Times New Roman" w:cs="Times New Roman"/>
          <w:sz w:val="24"/>
          <w:szCs w:val="24"/>
          <w:lang w:eastAsia="pl-PL"/>
        </w:rPr>
        <w:br/>
        <w:t xml:space="preserve">1. Wykonawca przystępujący do postępowania obowiązany jest do przygotowania oferty sporządzonej w sposób zgodny ze SIWZ oraz ustawą. 2. Ofertę stanowi: 1) załącznik nr 1 do SIWZ – formularz ofertowy (wg załączonego wzoru), 2) załączniki nr 1a do SIWZ do części I, II, III, IV – formularze przedmiotowo-cenowe (wg załączonych wzorów). 3. Zamawiający wymaga, aby Wykonawca wypełnił załącznik nr 1 do SIWZ – formularz ofertowy, odpowiednio do części I i/lub II i/lub III i/lub IV, podając: 1) w części I: - cenę brutto/bez VAT w PLN, - okres gwarancji, - termin realizacji zamówienia częściowego, 2) w części II, III: - cenę brutto/ bez VAT w PLN, - okres gwarancji, - termin wykonania zamówienia, 3) w części IV: - cenę brutto/ bez VAT w PLN, - okres gwarancji, - termin wykonania zamówienia, - rozdzielczość podstawowa. 4. Oferta ma być złożona pod rygorem nieważności w formie pisemnej, podpisana przez osobę(y) uprawnioną(e) do składania oświadczeń woli w imieniu Wykonawcy, zgodnie z formą reprezentacji Wykonawcy określoną w dokumencie rejestracyjnym (ewidencyjnym), właściwym dla formy organizacyjnej Wykonawcy lub pełnomocnika. W przypadku złożenia oferty przez Wykonawców wspólnie ubiegających się o udzielenie zamówienia, Wykonawcy ci składają jeden ww. dokument, który musi być podpisany w taki sposób, by prawnie zobowiązywał wszystkich Wykonawców wspólnie ubiegających się o udzielenie zamówienia. 5. SIWZ rozdział XVI. Postanowienia związane z podpisaniem umowy o </w:t>
      </w:r>
      <w:r w:rsidRPr="001C4487">
        <w:rPr>
          <w:rFonts w:ascii="Times New Roman" w:eastAsia="Times New Roman" w:hAnsi="Times New Roman" w:cs="Times New Roman"/>
          <w:sz w:val="24"/>
          <w:szCs w:val="24"/>
          <w:lang w:eastAsia="pl-PL"/>
        </w:rPr>
        <w:lastRenderedPageBreak/>
        <w:t xml:space="preserve">udzielenie zamówienia publicznego i informacje o formalnościach, jakie powinny zostać dopełnione po wyborze oferty w celu zawarcia umowy w sprawie zamówienia publicznego. 6. SIWZ rozdział XVII. Wymagania dotyczące zabezpieczenia należytego wykonania umowy. Zamawiający nie wymaga wniesienia zabezpieczenia należytego wykonania umowy do części I, II, III, IV. 7. SIWZ rozdział XVII. Podwykonawcy 7.1. Zamawiający dopuszcza możliwość korzystania z usług podwykonawców. 7.2. Wykonawca, który zamierza powierzyć wykonanie części zamówienia podwykonawcom, w celu wykazania braku istnienia wobec nich podstaw wykluczenia z udziału w postępowaniu zamieszcza informacje o tych podwykonawcach w jednolitym dokumencie (rozdział VII pkt 1). 7.3. Powierzenie wykonania części zamówienia podwykonawcom nie zwalnia Wykonawcy z odpowiedzialności za należyte wykonanie tego zamówienia. 7.4. Wykonawca ponosi odpowiedzialność za działania lub zaniechanie działań podwykonawców tak jak za działania własne. 7.5. Umowa o Podwykonawstwo musi być w formie pisemnej o charakterze odpłatnym, a także musi określać jaka część zamówienia zostanie wykonana przez Podwykonawcę. 7.6. Termin zapłaty wynagrodzenia Podwykonawcy przewidziany w umowie o podwykonawstwo nie może być dłuższy niż 30 dni od dnia doręczenia Wykonawcy faktury lub rachunku, potwierdzających wykonanie zleconych Podwykonawcy zadań. 7.7. Wprowadzenie podwykonawcy, w sytuacji gdy Wykonawca zadeklarował w ofercie wykonanie zamówienia własnymi siłami, lub zmiana podwykonawcy, na zasadach określonych w § 10 projektu umowy, będzie możliwe w przypadku, gdy Wykonawca powiadomi o tym fakcie Zamawiającego, wskazując przyczynę i zakres podwykonawstwa, co wymaga wcześniejszej akceptacji Zamawiającego. 7.8. Jeżeli powierzenie podwykonawcy wykonania części zamówienia następuje w trakcie jego realizacji, Wykonawca na żądanie Zamawiającego przedstawia jednolity dokument lub dokumenty wymienione w rozdz. VII pkt 2 ppkt 1) - 3) potwierdzające brak podstaw wykluczenia wobec tego podwykonawcy. 7.9. Jeżeli Zamawiający stwierdzi, że wobec danego podwykonawcy zachodzą podstawy wykluczenia, Wykonawca obowiązany jest zastąpić tego podwykonawcę lub zrezygnować z powierzenia wykonania części zamówienia podwykonawcy. 7.10. Wprowadzenie lub zmiana podwykonawcy nie może naruszać zapisów SIWZ i umowy, na podstawie których dokonano wyboru oferty Wykonawcy. 8. SIWZ rozdział XX. Dodatkowe informacje. 8.1. Zamawiający dopuszcza możliwości składania ofert częściowych (według I i/lub II części i/lub III i/lub IV). 8.2. Zamawiający nie dopuszcza możliwości składania ofert wariantowych. W przypadku, gdy oferta zawierać będzie propozycje rozwiązań alternatywnych lub wariantowych – oferta zostanie odrzucona. 8.3. Zamawiający nie zamierza zawrzeć umowy ramowej jak i ustanowienia dynamicznego systemu zakupów. 8.4. Zamawiający nie zamierza dokonać wyboru najkorzystniejszej oferty z zastosowaniem aukcji elektronicznej. 8.5. Zamawiający nie dopuszcza możliwości składania ofert równoważnych w części I, II, III, IV. 8.6. Zamawiający nie dopuszcza możliwości dokonania przedpłaty. 8.7. Koszty opracowania i dostarczenia oferty oraz uczestnictwa w przetargu obciążają wyłącznie Wykonawcę. 8.8. Zamawiający udostępnia SIWZ na stronie internetowej www.ug.edu.pl od dnia ogłoszenia w Biuletynie Zamówień Publicznych do upływu terminu składania ofert. 8.9. Zamawiający w szczególnie uzasadnionych przypadkach może przed upływem terminu składania ofert zmienić treść SIWZ. Dokonaną zmianę Zamawiający udostępnia na stronie internetowej. 8.10. Jeżeli zmiana treści SIWZ prowadzi do zmiany treści ogłoszenia o zamówieniu, Zamawiający zamieszcza ogłoszenie o zmianie ogłoszenia w Biuletynie Zamówień Publicznych. 8.11. Jeżeli w wyniku zmiany treści SIWZ, nieprowadzącej do zmiany treści ogłoszenia o zamówieniu jest niezbędny dodatkowy czas na wprowadzenie zmian w ofertach, Zamawiający przedłuży termin składania ofert i informuje o tym Wykonawców, którym przekazano SIWZ oraz zamieszcza informację na stronie internetowej Zamawiającego - art. 38 ust. 6 ustawy. 8.12. Zgodnie z zapisem art. 8 ustawy oraz regulacją ustawy o dostępie do informacji publicznej postępowanie o udzielenie zamówienia publicznego jest jawne. Zamawiający może ograniczyć dostęp do informacji związanych z postępowaniem tylko w przypadkach określonych w ustawie. 8.13. Klauzula informacyjna dotycząca danych osobowych: Zgodnie z art. 24 ust. 1 ustawy z dnia 29 sierpnia 1997 roku o ochronie danych osobowych (tekst jednolity Dz. U. z 2016 r. poz. 922) Zamawiający informuje, iż: 1) Administratorem danych osobowych Wykonawcy, pozyskanych w związku z jego przystąpieniem do postępowania o udzielenie zamówienia publicznego, jest Uniwersytet Gdański, 80-309 Gdańsk, ul. Jana Bażyńskiego 8, zwany dalej Zamawiającym. 2) Dane osobowe przetwarzane będą w celu dopełnienia obowiązku określonego w przepisach ustawy z dnia 29 stycznia 2004r. – Prawo zamówień publicznych (tekst jednolity </w:t>
      </w:r>
      <w:proofErr w:type="spellStart"/>
      <w:r w:rsidRPr="001C4487">
        <w:rPr>
          <w:rFonts w:ascii="Times New Roman" w:eastAsia="Times New Roman" w:hAnsi="Times New Roman" w:cs="Times New Roman"/>
          <w:sz w:val="24"/>
          <w:szCs w:val="24"/>
          <w:lang w:eastAsia="pl-PL"/>
        </w:rPr>
        <w:t>Dz.U</w:t>
      </w:r>
      <w:proofErr w:type="spellEnd"/>
      <w:r w:rsidRPr="001C4487">
        <w:rPr>
          <w:rFonts w:ascii="Times New Roman" w:eastAsia="Times New Roman" w:hAnsi="Times New Roman" w:cs="Times New Roman"/>
          <w:sz w:val="24"/>
          <w:szCs w:val="24"/>
          <w:lang w:eastAsia="pl-PL"/>
        </w:rPr>
        <w:t xml:space="preserve">. z 2015 r. poz. 2164 z późn. zm.). 3) Wykonawca posiada prawo dostępu do treści swoich danych oraz ich poprawiania. 4) Podanie Zamawiającemu danych osobowych Wykonawcy jest dobrowolne, jednakże jest to niezbędne do realizacji celu, o którym mowa w ppkt 2. 9. SIWZ rozdział XXI. Środki ochrony prawnej. 9.1. Wykonawcom w toku postępowania przysługują środki ochrony prawnej </w:t>
      </w:r>
      <w:r w:rsidRPr="001C4487">
        <w:rPr>
          <w:rFonts w:ascii="Times New Roman" w:eastAsia="Times New Roman" w:hAnsi="Times New Roman" w:cs="Times New Roman"/>
          <w:sz w:val="24"/>
          <w:szCs w:val="24"/>
          <w:lang w:eastAsia="pl-PL"/>
        </w:rPr>
        <w:lastRenderedPageBreak/>
        <w:t xml:space="preserve">wymienione w Dziale VI ustawy (art. 179 - 198). 9.2. Odwołanie przysługuje wobec: 1) określenia warunków udziału w postępowaniu, 2) wykluczenia odwołującego z postępowania o udzielenie zamówienia, 3) odrzucenia oferty odwołującego, 4) opisu przedmiotu zamówienia, 5) wyboru najkorzystniejszej oferty. 93.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9.4. Odwołanie wnosi się do Prezesa Izby w formie pisemnej lub w postaci elektronicznej podpisane bezpiecznym podpisem elektronicznym weryfikowanym przy pomocy ważnego kwalifikowanego certyfikatu lub równoważnego środka, spełniającego wymagania dla tego rodzaju podpisu. 9.5.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9.6. Wykonawca może wnieść odwołanie w terminach określonych w art. 182 ustawy. </w:t>
      </w:r>
    </w:p>
    <w:p w:rsidR="001C4487" w:rsidRPr="001C4487" w:rsidRDefault="001C4487" w:rsidP="001C4487">
      <w:pPr>
        <w:spacing w:after="0" w:line="240" w:lineRule="auto"/>
        <w:jc w:val="center"/>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u w:val="single"/>
          <w:lang w:eastAsia="pl-PL"/>
        </w:rPr>
        <w:t xml:space="preserve">ZAŁĄCZNIK I - INFORMACJE DOTYCZĄCE OFERT CZĘŚCIOWYCH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b/>
          <w:bCs/>
          <w:sz w:val="24"/>
          <w:szCs w:val="24"/>
          <w:lang w:eastAsia="pl-PL"/>
        </w:rPr>
        <w:t xml:space="preserve">Część nr: </w:t>
      </w:r>
      <w:r w:rsidRPr="001C4487">
        <w:rPr>
          <w:rFonts w:ascii="Times New Roman" w:eastAsia="Times New Roman" w:hAnsi="Times New Roman" w:cs="Times New Roman"/>
          <w:sz w:val="24"/>
          <w:szCs w:val="24"/>
          <w:lang w:eastAsia="pl-PL"/>
        </w:rPr>
        <w:t xml:space="preserve">1    </w:t>
      </w:r>
      <w:r w:rsidRPr="001C4487">
        <w:rPr>
          <w:rFonts w:ascii="Times New Roman" w:eastAsia="Times New Roman" w:hAnsi="Times New Roman" w:cs="Times New Roman"/>
          <w:b/>
          <w:bCs/>
          <w:sz w:val="24"/>
          <w:szCs w:val="24"/>
          <w:lang w:eastAsia="pl-PL"/>
        </w:rPr>
        <w:t xml:space="preserve">Nazwa: </w:t>
      </w:r>
      <w:r w:rsidRPr="001C4487">
        <w:rPr>
          <w:rFonts w:ascii="Times New Roman" w:eastAsia="Times New Roman" w:hAnsi="Times New Roman" w:cs="Times New Roman"/>
          <w:sz w:val="24"/>
          <w:szCs w:val="24"/>
          <w:lang w:eastAsia="pl-PL"/>
        </w:rPr>
        <w:t>Sukcesywna dostawa projektorów wraz z akcesoriami dla Uniwersytetu Gdańskiego</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b/>
          <w:bCs/>
          <w:sz w:val="24"/>
          <w:szCs w:val="24"/>
          <w:lang w:eastAsia="pl-PL"/>
        </w:rPr>
        <w:t xml:space="preserve">1) Krótki opis przedmiotu zamówienia </w:t>
      </w:r>
      <w:r w:rsidRPr="001C448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448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1C4487">
        <w:rPr>
          <w:rFonts w:ascii="Times New Roman" w:eastAsia="Times New Roman" w:hAnsi="Times New Roman" w:cs="Times New Roman"/>
          <w:sz w:val="24"/>
          <w:szCs w:val="24"/>
          <w:lang w:eastAsia="pl-PL"/>
        </w:rPr>
        <w:t xml:space="preserve">1. Przedmiotem zamówienia jest sukcesywna dostawa projektorów wraz z akcesoriami, zwana dalej sprzętem, dla Uniwersytetu Gdańskiego 2. Szczegółowy opis przedmiotu zamówienia określa załącznik nr 1a do SIWZ do części I. 3. Pod pojęciem „sukcesywnej dostawy” należy rozumieć dokonywanie etapami zamówień częściowych składanych przez poszczególne jednostki organizacyjne Uniwersytetu Gdańskiego drogą elektroniczną w wyjątkowych sytuacjach: faksem lub pisemnie). 4. Dostawa sprzętu odbywać się będzie od poniedziałku do piątku w godzinach 7:00 – 15:00, transportem i na koszt Wykonawcy, wraz z wniesieniem przez Wykonawcę w miejsca wskazane przez Zamawiającego. Zamówiona dostawa winna być zrealizowana w maksymalnie najkrótszym terminie jednak nie dłuższym niż określony w rozdziale IV. 5. Za datę złożenia zamówienia przyjmuje się datę przesłania drogą elektroniczną zamówienia do Wykonawcy (w wyjątkowych sytuacjach: faksem lub pisemnie) przez uprawnionego pracownika UG. 6. Za datę rozpoczęcia realizacji zamówienia przyjmuje się pierwszy dzień roboczy* od dnia przesłania zamówienia do Wykonawcy przez uprawnionego pracownika Zamawiającego. * dni robocze należy rozumieć jako dni od poniedziałku do piątku w godzinach od 07:00 do 15:00 z wyłączeniem dni ustawowo wolnych od pracy oraz dni wolnych od pracy u Zamawiającego. O dniach wolnych u Zamawiającego w roku 2017 Wykonawca zostanie poinformowany przez przedstawiciela Zamawiającego. 7. Miejscem dostawy sprzętu będzie siedziba każdej jednostki organizacyjnej Uniwersytetu Gdańskiego z terenu Trójmiasta (Gdańsk, Sopot, Gdynia) oraz Borucina, Górek Wschodnich i Helu. W związku z tym przy wycenie oferty Wykonawca powinien wziąć pod uwagę strukturę organizacyjną Uczelni dostępną na stronie www.ug.edu.pl. </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 xml:space="preserve">2) Wspólny Słownik Zamówień (CPV): </w:t>
      </w:r>
      <w:r w:rsidRPr="001C4487">
        <w:rPr>
          <w:rFonts w:ascii="Times New Roman" w:eastAsia="Times New Roman" w:hAnsi="Times New Roman" w:cs="Times New Roman"/>
          <w:sz w:val="24"/>
          <w:szCs w:val="24"/>
          <w:lang w:eastAsia="pl-PL"/>
        </w:rPr>
        <w:t>32322000-6, 32351000-8, 32581100-0</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3) Wartość części zamówienia (jeżeli zamawiający podaje informacje o wartości zamówienia):</w:t>
      </w:r>
      <w:r w:rsidRPr="001C4487">
        <w:rPr>
          <w:rFonts w:ascii="Times New Roman" w:eastAsia="Times New Roman" w:hAnsi="Times New Roman" w:cs="Times New Roman"/>
          <w:sz w:val="24"/>
          <w:szCs w:val="24"/>
          <w:lang w:eastAsia="pl-PL"/>
        </w:rPr>
        <w:br/>
        <w:t xml:space="preserve">Wartość bez VAT: </w:t>
      </w:r>
      <w:r w:rsidRPr="001C4487">
        <w:rPr>
          <w:rFonts w:ascii="Times New Roman" w:eastAsia="Times New Roman" w:hAnsi="Times New Roman" w:cs="Times New Roman"/>
          <w:sz w:val="24"/>
          <w:szCs w:val="24"/>
          <w:lang w:eastAsia="pl-PL"/>
        </w:rPr>
        <w:br/>
        <w:t xml:space="preserve">Waluta: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 xml:space="preserve">4) Czas trwania lub termin wykonania: </w:t>
      </w:r>
      <w:r w:rsidRPr="001C4487">
        <w:rPr>
          <w:rFonts w:ascii="Times New Roman" w:eastAsia="Times New Roman" w:hAnsi="Times New Roman" w:cs="Times New Roman"/>
          <w:sz w:val="24"/>
          <w:szCs w:val="24"/>
          <w:lang w:eastAsia="pl-PL"/>
        </w:rPr>
        <w:t>okres w miesiącach: 12</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4245"/>
        <w:gridCol w:w="1334"/>
      </w:tblGrid>
      <w:tr w:rsidR="001C4487" w:rsidRPr="001C4487" w:rsidTr="001C4487">
        <w:trPr>
          <w:tblCellSpacing w:w="15" w:type="dxa"/>
        </w:trPr>
        <w:tc>
          <w:tcPr>
            <w:tcW w:w="0" w:type="auto"/>
            <w:vAlign w:val="center"/>
            <w:hideMark/>
          </w:tcPr>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i/>
                <w:iCs/>
                <w:sz w:val="24"/>
                <w:szCs w:val="24"/>
                <w:lang w:eastAsia="pl-PL"/>
              </w:rPr>
              <w:t>Kryteria</w:t>
            </w:r>
          </w:p>
        </w:tc>
        <w:tc>
          <w:tcPr>
            <w:tcW w:w="0" w:type="auto"/>
            <w:vAlign w:val="center"/>
            <w:hideMark/>
          </w:tcPr>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i/>
                <w:iCs/>
                <w:sz w:val="24"/>
                <w:szCs w:val="24"/>
                <w:lang w:eastAsia="pl-PL"/>
              </w:rPr>
              <w:t>Znaczenie</w:t>
            </w:r>
          </w:p>
        </w:tc>
      </w:tr>
      <w:tr w:rsidR="001C4487" w:rsidRPr="001C4487" w:rsidTr="001C4487">
        <w:trPr>
          <w:tblCellSpacing w:w="15" w:type="dxa"/>
        </w:trPr>
        <w:tc>
          <w:tcPr>
            <w:tcW w:w="0" w:type="auto"/>
            <w:vAlign w:val="center"/>
            <w:hideMark/>
          </w:tcPr>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cena oferty</w:t>
            </w:r>
          </w:p>
        </w:tc>
        <w:tc>
          <w:tcPr>
            <w:tcW w:w="0" w:type="auto"/>
            <w:vAlign w:val="center"/>
            <w:hideMark/>
          </w:tcPr>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60</w:t>
            </w:r>
          </w:p>
        </w:tc>
      </w:tr>
      <w:tr w:rsidR="001C4487" w:rsidRPr="001C4487" w:rsidTr="001C4487">
        <w:trPr>
          <w:tblCellSpacing w:w="15" w:type="dxa"/>
        </w:trPr>
        <w:tc>
          <w:tcPr>
            <w:tcW w:w="0" w:type="auto"/>
            <w:vAlign w:val="center"/>
            <w:hideMark/>
          </w:tcPr>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okres gwarancji producenta</w:t>
            </w:r>
          </w:p>
        </w:tc>
        <w:tc>
          <w:tcPr>
            <w:tcW w:w="0" w:type="auto"/>
            <w:vAlign w:val="center"/>
            <w:hideMark/>
          </w:tcPr>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30</w:t>
            </w:r>
          </w:p>
        </w:tc>
      </w:tr>
      <w:tr w:rsidR="001C4487" w:rsidRPr="001C4487" w:rsidTr="001C4487">
        <w:trPr>
          <w:tblCellSpacing w:w="15" w:type="dxa"/>
        </w:trPr>
        <w:tc>
          <w:tcPr>
            <w:tcW w:w="0" w:type="auto"/>
            <w:vAlign w:val="center"/>
            <w:hideMark/>
          </w:tcPr>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 xml:space="preserve">termin realizacji </w:t>
            </w:r>
            <w:proofErr w:type="spellStart"/>
            <w:r w:rsidRPr="001C4487">
              <w:rPr>
                <w:rFonts w:ascii="Times New Roman" w:eastAsia="Times New Roman" w:hAnsi="Times New Roman" w:cs="Times New Roman"/>
                <w:sz w:val="24"/>
                <w:szCs w:val="24"/>
                <w:lang w:eastAsia="pl-PL"/>
              </w:rPr>
              <w:t>zaówienia</w:t>
            </w:r>
            <w:proofErr w:type="spellEnd"/>
            <w:r w:rsidRPr="001C4487">
              <w:rPr>
                <w:rFonts w:ascii="Times New Roman" w:eastAsia="Times New Roman" w:hAnsi="Times New Roman" w:cs="Times New Roman"/>
                <w:sz w:val="24"/>
                <w:szCs w:val="24"/>
                <w:lang w:eastAsia="pl-PL"/>
              </w:rPr>
              <w:t xml:space="preserve"> częściowego</w:t>
            </w:r>
          </w:p>
        </w:tc>
        <w:tc>
          <w:tcPr>
            <w:tcW w:w="0" w:type="auto"/>
            <w:vAlign w:val="center"/>
            <w:hideMark/>
          </w:tcPr>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10</w:t>
            </w:r>
          </w:p>
        </w:tc>
      </w:tr>
    </w:tbl>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b/>
          <w:bCs/>
          <w:sz w:val="24"/>
          <w:szCs w:val="24"/>
          <w:lang w:eastAsia="pl-PL"/>
        </w:rPr>
        <w:t xml:space="preserve">6) INFORMACJE DODATKOWE: </w:t>
      </w:r>
      <w:r w:rsidRPr="001C4487">
        <w:rPr>
          <w:rFonts w:ascii="Times New Roman" w:eastAsia="Times New Roman" w:hAnsi="Times New Roman" w:cs="Times New Roman"/>
          <w:sz w:val="24"/>
          <w:szCs w:val="24"/>
          <w:lang w:eastAsia="pl-PL"/>
        </w:rPr>
        <w:t xml:space="preserve">1. Termin wykonania zamówienia: 12 miesięcy od dnia zawarcia umowy lub do wcześniejszego wyczerpania wartości brutto umowy, w zależności od tego który wariant nastąpi pierwszy. W przypadku niewyczerpania wartości umowy brutto w terminie obowiązywania umowy, termin ten może ulec wydłużeniu na podstawie § 10 ust. 1 pkt 4) lit. c) projektu umowy. 2. Termin realizacji zamówień częściowych nie może być dłuższy niż 10 dni roboczych* od dnia złożenia </w:t>
      </w:r>
      <w:r w:rsidRPr="001C4487">
        <w:rPr>
          <w:rFonts w:ascii="Times New Roman" w:eastAsia="Times New Roman" w:hAnsi="Times New Roman" w:cs="Times New Roman"/>
          <w:sz w:val="24"/>
          <w:szCs w:val="24"/>
          <w:lang w:eastAsia="pl-PL"/>
        </w:rPr>
        <w:lastRenderedPageBreak/>
        <w:t xml:space="preserve">zamówienia przez Zamawiającego z uwzględnieniem zapisów rozdziału XIV SIWZ część I pkt 1 ppkt 3) oraz pkt 4 – termin realizacji zamówień częściowych jest jednym z kryteriów oceny ofert. 3. Sprzęt musi: 1) być fabrycznie nowy tzn. nie używany przed dniem dostarczenia z wyłączeniem używania niezbędnego do przeprowadzenia testu jego poprawnego działania,; wymagane jest aby sprzęt nie posiadał wad fizycznych i prawnych, 2) być dostarczony Zamawiającemu w oryginalnych fabrycznych opakowaniach, 3) być oznakowany (w tym oznakowaniem „CE”) zgodnie z wymogami określonymi w ustawie z dnia 13 kwietnia 2016r. o systemach oceny zgodności i nadzoru rynku (tekst jednolity Dz. U. 2016r. poz. 542 z późn. zm.), 4) w przypadku, gdy jest produktem wykorzystującym energię w rozumieniu art. 2 ustawy z dnia 14 września 2012r. o informowaniu o zużyciu energii przez produkty wykorzystujące energię oraz o kontroli realizacji programu znakowania urządzeń biurowych (Dz. U. z 2012r. poz. 1203 z późn. zm.) ma mieć: a) dołączone do produktu wykorzystującego energię etykiety sporządzone w języku polskim, które będą zawierały informacje o klasie efektywności energetycznej (zużyciu energii lub o wpływie tego produktu na zużycie energii) oraz innych podstawowych zasobach (wody, chemikaliów lub innych substancji) zużywanych przez produkt wykorzystujący energię; b) dołączoną do broszur lub innej dokumentacji dostarczanej z produktem wykorzystującym energię kartę sporządzoną w języku polskim, która będzie zawierała tabelę z informacjami technicznymi dotyczącymi produktu wykorzystującego energię; c) umieszczone na etykiecie i w karcie dane zgodne z parametrami technicznymi produktu wykorzystującego energię; - zgodnie z wymaganiami określonymi w ww. ustawie. 4. Gwarancja producenta na sprzęt wymieniony w załączniku 1a dla: 1) projektory nr: 1, 2, 3, 4 – nie mniej niż 12 miesięcy i nie więcej niż 36 miesięcy, okres gwarancji jest jednym z kryteriów opisanym w rozdziale XIV SIWZ część I pkt 1 ppkt 2); 2) akcesoria (kable, uchwyty, przyłącza ścienne) – 12 miesięcy. 5. Zamawiający odmówi odbioru dostarczonego sprzętu, w przypadku: 1) stwierdzenia rozbieżności pomiędzy cechami dostarczonego sprzętu a przedstawionymi w ofercie, z zastrzeżeniem zmian dokonanych na podstawie § 10 ust. 1 pkt. 2 i 3 umowy, 2) uszkodzenia lub wady uniemożliwiającej użycie sprzętu w jego pełnym zakresie. 6. W przypadkach określonych w pkt. 11, osoba składająca zamówienie z jednostki organizacyjnej UG, o której mowa w § 5 ust. 13 umowy, sporządza protokół zawierający przyczyny odmowy odebrania sprzętu, a Wykonawca jest obowiązany do wymiany sprzętu na nowy wolny od wad o tych samych lub lepszych parametrach technicznych. Jeżeli termin dostarczenia Zamawiającemu sprzętu wolnego od wad przekroczy termin realizacji zamówienia częściowego, o którym mowa w rozdz. IV część I pkt. 2 SIWZ, Zamawiający będzie miał prawo do naliczenia kar umownych zgodnie z § 8 ust. 1 pkt. 1 umowy - załącznik nr 4a do SIWZ. 7. Umowa z wybranym Wykonawcą zostanie podpisana na wartość jaką Zamawiający przeznacza na realizację zamówienia. Bezpośrednio przed otwarciem ofert Zamawiający poda kwotę, jaką zamierza przeznaczyć na sfinansowanie zamówienia. 8. Szacunkowa (przewidywana) skala potrzeb Zamawiającego podczas trwania umowy jest podana w tabeli poniżej. Zamawiający zastrzega możliwość zmiany ilości poszczególnych pozycji sprzętu (wymienionych poniżej), są to ilości prognozowane (szacunkowe) nie wiążące dla Zamawiającego i mogą ulec zmianie, co nie będzie stanowić zmiany umowy. 8.1 Projektor nr 1 TFT XGA 1024x768 - 13 szt.; 8.2 Projektor nr 2, DLP WXGA 1280x800 - 1 szt.; 8.3 Projektor nr 3, LCD XGA 1024x768 - 5 </w:t>
      </w:r>
      <w:proofErr w:type="spellStart"/>
      <w:r w:rsidRPr="001C4487">
        <w:rPr>
          <w:rFonts w:ascii="Times New Roman" w:eastAsia="Times New Roman" w:hAnsi="Times New Roman" w:cs="Times New Roman"/>
          <w:sz w:val="24"/>
          <w:szCs w:val="24"/>
          <w:lang w:eastAsia="pl-PL"/>
        </w:rPr>
        <w:t>szt</w:t>
      </w:r>
      <w:proofErr w:type="spellEnd"/>
      <w:r w:rsidRPr="001C4487">
        <w:rPr>
          <w:rFonts w:ascii="Times New Roman" w:eastAsia="Times New Roman" w:hAnsi="Times New Roman" w:cs="Times New Roman"/>
          <w:sz w:val="24"/>
          <w:szCs w:val="24"/>
          <w:lang w:eastAsia="pl-PL"/>
        </w:rPr>
        <w:t xml:space="preserve">; 8.4 Projektor nr 4, DLP FULL HD - 5 </w:t>
      </w:r>
      <w:proofErr w:type="spellStart"/>
      <w:r w:rsidRPr="001C4487">
        <w:rPr>
          <w:rFonts w:ascii="Times New Roman" w:eastAsia="Times New Roman" w:hAnsi="Times New Roman" w:cs="Times New Roman"/>
          <w:sz w:val="24"/>
          <w:szCs w:val="24"/>
          <w:lang w:eastAsia="pl-PL"/>
        </w:rPr>
        <w:t>szt</w:t>
      </w:r>
      <w:proofErr w:type="spellEnd"/>
      <w:r w:rsidRPr="001C4487">
        <w:rPr>
          <w:rFonts w:ascii="Times New Roman" w:eastAsia="Times New Roman" w:hAnsi="Times New Roman" w:cs="Times New Roman"/>
          <w:sz w:val="24"/>
          <w:szCs w:val="24"/>
          <w:lang w:eastAsia="pl-PL"/>
        </w:rPr>
        <w:t xml:space="preserve">; 8.5 Kabel przyłączeniowy HDMI 10 m - 3 </w:t>
      </w:r>
      <w:proofErr w:type="spellStart"/>
      <w:r w:rsidRPr="001C4487">
        <w:rPr>
          <w:rFonts w:ascii="Times New Roman" w:eastAsia="Times New Roman" w:hAnsi="Times New Roman" w:cs="Times New Roman"/>
          <w:sz w:val="24"/>
          <w:szCs w:val="24"/>
          <w:lang w:eastAsia="pl-PL"/>
        </w:rPr>
        <w:t>szt</w:t>
      </w:r>
      <w:proofErr w:type="spellEnd"/>
      <w:r w:rsidRPr="001C4487">
        <w:rPr>
          <w:rFonts w:ascii="Times New Roman" w:eastAsia="Times New Roman" w:hAnsi="Times New Roman" w:cs="Times New Roman"/>
          <w:sz w:val="24"/>
          <w:szCs w:val="24"/>
          <w:lang w:eastAsia="pl-PL"/>
        </w:rPr>
        <w:t xml:space="preserve">; 8.6 Kabel przyłączeniowy HDMI 15 m - 3 </w:t>
      </w:r>
      <w:proofErr w:type="spellStart"/>
      <w:r w:rsidRPr="001C4487">
        <w:rPr>
          <w:rFonts w:ascii="Times New Roman" w:eastAsia="Times New Roman" w:hAnsi="Times New Roman" w:cs="Times New Roman"/>
          <w:sz w:val="24"/>
          <w:szCs w:val="24"/>
          <w:lang w:eastAsia="pl-PL"/>
        </w:rPr>
        <w:t>szt</w:t>
      </w:r>
      <w:proofErr w:type="spellEnd"/>
      <w:r w:rsidRPr="001C4487">
        <w:rPr>
          <w:rFonts w:ascii="Times New Roman" w:eastAsia="Times New Roman" w:hAnsi="Times New Roman" w:cs="Times New Roman"/>
          <w:sz w:val="24"/>
          <w:szCs w:val="24"/>
          <w:lang w:eastAsia="pl-PL"/>
        </w:rPr>
        <w:t xml:space="preserve">; 8.7 Kabel przyłączeniowy VGA 10 m - 3 </w:t>
      </w:r>
      <w:proofErr w:type="spellStart"/>
      <w:r w:rsidRPr="001C4487">
        <w:rPr>
          <w:rFonts w:ascii="Times New Roman" w:eastAsia="Times New Roman" w:hAnsi="Times New Roman" w:cs="Times New Roman"/>
          <w:sz w:val="24"/>
          <w:szCs w:val="24"/>
          <w:lang w:eastAsia="pl-PL"/>
        </w:rPr>
        <w:t>szt</w:t>
      </w:r>
      <w:proofErr w:type="spellEnd"/>
      <w:r w:rsidRPr="001C4487">
        <w:rPr>
          <w:rFonts w:ascii="Times New Roman" w:eastAsia="Times New Roman" w:hAnsi="Times New Roman" w:cs="Times New Roman"/>
          <w:sz w:val="24"/>
          <w:szCs w:val="24"/>
          <w:lang w:eastAsia="pl-PL"/>
        </w:rPr>
        <w:t xml:space="preserve">; 8.8 Kabel przyłączeniowy VGA 15 m - 3 </w:t>
      </w:r>
      <w:proofErr w:type="spellStart"/>
      <w:r w:rsidRPr="001C4487">
        <w:rPr>
          <w:rFonts w:ascii="Times New Roman" w:eastAsia="Times New Roman" w:hAnsi="Times New Roman" w:cs="Times New Roman"/>
          <w:sz w:val="24"/>
          <w:szCs w:val="24"/>
          <w:lang w:eastAsia="pl-PL"/>
        </w:rPr>
        <w:t>szt</w:t>
      </w:r>
      <w:proofErr w:type="spellEnd"/>
      <w:r w:rsidRPr="001C4487">
        <w:rPr>
          <w:rFonts w:ascii="Times New Roman" w:eastAsia="Times New Roman" w:hAnsi="Times New Roman" w:cs="Times New Roman"/>
          <w:sz w:val="24"/>
          <w:szCs w:val="24"/>
          <w:lang w:eastAsia="pl-PL"/>
        </w:rPr>
        <w:t xml:space="preserve">; 8.9 Uchwyt z regulacją wysokości - 3 </w:t>
      </w:r>
      <w:proofErr w:type="spellStart"/>
      <w:r w:rsidRPr="001C4487">
        <w:rPr>
          <w:rFonts w:ascii="Times New Roman" w:eastAsia="Times New Roman" w:hAnsi="Times New Roman" w:cs="Times New Roman"/>
          <w:sz w:val="24"/>
          <w:szCs w:val="24"/>
          <w:lang w:eastAsia="pl-PL"/>
        </w:rPr>
        <w:t>szt</w:t>
      </w:r>
      <w:proofErr w:type="spellEnd"/>
      <w:r w:rsidRPr="001C4487">
        <w:rPr>
          <w:rFonts w:ascii="Times New Roman" w:eastAsia="Times New Roman" w:hAnsi="Times New Roman" w:cs="Times New Roman"/>
          <w:sz w:val="24"/>
          <w:szCs w:val="24"/>
          <w:lang w:eastAsia="pl-PL"/>
        </w:rPr>
        <w:t xml:space="preserve">; 8.10 Uchwyt z regulacją wysokości - 3 </w:t>
      </w:r>
      <w:proofErr w:type="spellStart"/>
      <w:r w:rsidRPr="001C4487">
        <w:rPr>
          <w:rFonts w:ascii="Times New Roman" w:eastAsia="Times New Roman" w:hAnsi="Times New Roman" w:cs="Times New Roman"/>
          <w:sz w:val="24"/>
          <w:szCs w:val="24"/>
          <w:lang w:eastAsia="pl-PL"/>
        </w:rPr>
        <w:t>szt</w:t>
      </w:r>
      <w:proofErr w:type="spellEnd"/>
      <w:r w:rsidRPr="001C4487">
        <w:rPr>
          <w:rFonts w:ascii="Times New Roman" w:eastAsia="Times New Roman" w:hAnsi="Times New Roman" w:cs="Times New Roman"/>
          <w:sz w:val="24"/>
          <w:szCs w:val="24"/>
          <w:lang w:eastAsia="pl-PL"/>
        </w:rPr>
        <w:t xml:space="preserve">; 8.12 Przyłącze ścienne ze sterowaniem - zestaw 3 </w:t>
      </w:r>
      <w:proofErr w:type="spellStart"/>
      <w:r w:rsidRPr="001C4487">
        <w:rPr>
          <w:rFonts w:ascii="Times New Roman" w:eastAsia="Times New Roman" w:hAnsi="Times New Roman" w:cs="Times New Roman"/>
          <w:sz w:val="24"/>
          <w:szCs w:val="24"/>
          <w:lang w:eastAsia="pl-PL"/>
        </w:rPr>
        <w:t>szt</w:t>
      </w:r>
      <w:proofErr w:type="spellEnd"/>
      <w:r w:rsidRPr="001C4487">
        <w:rPr>
          <w:rFonts w:ascii="Times New Roman" w:eastAsia="Times New Roman" w:hAnsi="Times New Roman" w:cs="Times New Roman"/>
          <w:sz w:val="24"/>
          <w:szCs w:val="24"/>
          <w:lang w:eastAsia="pl-PL"/>
        </w:rPr>
        <w:t xml:space="preserve">; 9.Zamawiający zastrzega sobie prawo do rezygnacji z części zamówienia maksymalnie o 20% wartości brutto zamówienia. W tym przypadku Wykonawcy nie przysługują roszczenia odszkodowawcze wobec Zamawiającego. Przewidziana w niniejszym punkcie rezygnacja (opcja) spowoduje odpowiednią zmianę ostatecznej wartości brutto zamówienia. Skorzystanie z prawa opcji nie stanowi zmiany umowy. 10. Zamawiający informacyjnie podaje, że w trakcie realizacji umowy mogą wystąpić zamówienia, które będą opłacane z projektów unijnych i zagranicznych. Zamawiający podaje w załączniku nr 6 do SIWZ wykaz projektów obecnie realizowanych w Uniwersytecie Gdańskim. W trakcie trwania umowy mogą zostać wdrożone do realizacji również nowe projekty.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b/>
          <w:bCs/>
          <w:sz w:val="24"/>
          <w:szCs w:val="24"/>
          <w:lang w:eastAsia="pl-PL"/>
        </w:rPr>
        <w:t xml:space="preserve">Część nr: </w:t>
      </w:r>
      <w:r w:rsidRPr="001C4487">
        <w:rPr>
          <w:rFonts w:ascii="Times New Roman" w:eastAsia="Times New Roman" w:hAnsi="Times New Roman" w:cs="Times New Roman"/>
          <w:sz w:val="24"/>
          <w:szCs w:val="24"/>
          <w:lang w:eastAsia="pl-PL"/>
        </w:rPr>
        <w:t xml:space="preserve">2    </w:t>
      </w:r>
      <w:r w:rsidRPr="001C4487">
        <w:rPr>
          <w:rFonts w:ascii="Times New Roman" w:eastAsia="Times New Roman" w:hAnsi="Times New Roman" w:cs="Times New Roman"/>
          <w:b/>
          <w:bCs/>
          <w:sz w:val="24"/>
          <w:szCs w:val="24"/>
          <w:lang w:eastAsia="pl-PL"/>
        </w:rPr>
        <w:t xml:space="preserve">Nazwa: </w:t>
      </w:r>
      <w:r w:rsidRPr="001C4487">
        <w:rPr>
          <w:rFonts w:ascii="Times New Roman" w:eastAsia="Times New Roman" w:hAnsi="Times New Roman" w:cs="Times New Roman"/>
          <w:sz w:val="24"/>
          <w:szCs w:val="24"/>
          <w:lang w:eastAsia="pl-PL"/>
        </w:rPr>
        <w:t>Jednorazowa dostawa wyświetlacza płaskiego wraz z akcesoriami dla Instytutu Filologii Polskiej UG</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b/>
          <w:bCs/>
          <w:sz w:val="24"/>
          <w:szCs w:val="24"/>
          <w:lang w:eastAsia="pl-PL"/>
        </w:rPr>
        <w:t xml:space="preserve">1) Krótki opis przedmiotu zamówienia </w:t>
      </w:r>
      <w:r w:rsidRPr="001C448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448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1C4487">
        <w:rPr>
          <w:rFonts w:ascii="Times New Roman" w:eastAsia="Times New Roman" w:hAnsi="Times New Roman" w:cs="Times New Roman"/>
          <w:sz w:val="24"/>
          <w:szCs w:val="24"/>
          <w:lang w:eastAsia="pl-PL"/>
        </w:rPr>
        <w:t xml:space="preserve">1. Przedmiotem zamówienia jest jednorazowa dostawa wyświetlacza płaskiego wraz z akcesoriami, zwana dalej sprzętem, </w:t>
      </w:r>
      <w:r w:rsidRPr="001C4487">
        <w:rPr>
          <w:rFonts w:ascii="Times New Roman" w:eastAsia="Times New Roman" w:hAnsi="Times New Roman" w:cs="Times New Roman"/>
          <w:sz w:val="24"/>
          <w:szCs w:val="24"/>
          <w:lang w:eastAsia="pl-PL"/>
        </w:rPr>
        <w:lastRenderedPageBreak/>
        <w:t>dla Wydziału Chemii Uniwersytetu Gdańskiego. 2. Szczegółowy opis przedmiotu zamówienia określają: załącznik nr 1a do SIWZ do części II – formularz przedmiotowo-cenowy. 3. Miejsce dostawy: Uniwersytet Gdański, Instytut Filologii Polskiej, Katedra Teorii Literatury i Krytyki Artystycznej, 80-308 Gdańsk, ul. Wita Stwosza 55.</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 xml:space="preserve">2) Wspólny Słownik Zamówień (CPV): </w:t>
      </w:r>
      <w:r w:rsidRPr="001C4487">
        <w:rPr>
          <w:rFonts w:ascii="Times New Roman" w:eastAsia="Times New Roman" w:hAnsi="Times New Roman" w:cs="Times New Roman"/>
          <w:sz w:val="24"/>
          <w:szCs w:val="24"/>
          <w:lang w:eastAsia="pl-PL"/>
        </w:rPr>
        <w:t>32323100-4</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3) Wartość części zamówienia (jeżeli zamawiający podaje informacje o wartości zamówienia):</w:t>
      </w:r>
      <w:r w:rsidRPr="001C4487">
        <w:rPr>
          <w:rFonts w:ascii="Times New Roman" w:eastAsia="Times New Roman" w:hAnsi="Times New Roman" w:cs="Times New Roman"/>
          <w:sz w:val="24"/>
          <w:szCs w:val="24"/>
          <w:lang w:eastAsia="pl-PL"/>
        </w:rPr>
        <w:br/>
        <w:t xml:space="preserve">Wartość bez VAT: </w:t>
      </w:r>
      <w:r w:rsidRPr="001C4487">
        <w:rPr>
          <w:rFonts w:ascii="Times New Roman" w:eastAsia="Times New Roman" w:hAnsi="Times New Roman" w:cs="Times New Roman"/>
          <w:sz w:val="24"/>
          <w:szCs w:val="24"/>
          <w:lang w:eastAsia="pl-PL"/>
        </w:rPr>
        <w:br/>
        <w:t xml:space="preserve">Waluta: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 xml:space="preserve">4) Czas trwania lub termin wykonania: </w:t>
      </w:r>
      <w:r w:rsidRPr="001C4487">
        <w:rPr>
          <w:rFonts w:ascii="Times New Roman" w:eastAsia="Times New Roman" w:hAnsi="Times New Roman" w:cs="Times New Roman"/>
          <w:sz w:val="24"/>
          <w:szCs w:val="24"/>
          <w:lang w:eastAsia="pl-PL"/>
        </w:rPr>
        <w:t>okres w dniach: 10</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3319"/>
        <w:gridCol w:w="1334"/>
      </w:tblGrid>
      <w:tr w:rsidR="001C4487" w:rsidRPr="001C4487" w:rsidTr="001C4487">
        <w:trPr>
          <w:tblCellSpacing w:w="15" w:type="dxa"/>
        </w:trPr>
        <w:tc>
          <w:tcPr>
            <w:tcW w:w="0" w:type="auto"/>
            <w:vAlign w:val="center"/>
            <w:hideMark/>
          </w:tcPr>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i/>
                <w:iCs/>
                <w:sz w:val="24"/>
                <w:szCs w:val="24"/>
                <w:lang w:eastAsia="pl-PL"/>
              </w:rPr>
              <w:t>Kryteria</w:t>
            </w:r>
          </w:p>
        </w:tc>
        <w:tc>
          <w:tcPr>
            <w:tcW w:w="0" w:type="auto"/>
            <w:vAlign w:val="center"/>
            <w:hideMark/>
          </w:tcPr>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i/>
                <w:iCs/>
                <w:sz w:val="24"/>
                <w:szCs w:val="24"/>
                <w:lang w:eastAsia="pl-PL"/>
              </w:rPr>
              <w:t>Znaczenie</w:t>
            </w:r>
          </w:p>
        </w:tc>
      </w:tr>
      <w:tr w:rsidR="001C4487" w:rsidRPr="001C4487" w:rsidTr="001C4487">
        <w:trPr>
          <w:tblCellSpacing w:w="15" w:type="dxa"/>
        </w:trPr>
        <w:tc>
          <w:tcPr>
            <w:tcW w:w="0" w:type="auto"/>
            <w:vAlign w:val="center"/>
            <w:hideMark/>
          </w:tcPr>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cena oferty</w:t>
            </w:r>
          </w:p>
        </w:tc>
        <w:tc>
          <w:tcPr>
            <w:tcW w:w="0" w:type="auto"/>
            <w:vAlign w:val="center"/>
            <w:hideMark/>
          </w:tcPr>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60</w:t>
            </w:r>
          </w:p>
        </w:tc>
      </w:tr>
      <w:tr w:rsidR="001C4487" w:rsidRPr="001C4487" w:rsidTr="001C4487">
        <w:trPr>
          <w:tblCellSpacing w:w="15" w:type="dxa"/>
        </w:trPr>
        <w:tc>
          <w:tcPr>
            <w:tcW w:w="0" w:type="auto"/>
            <w:vAlign w:val="center"/>
            <w:hideMark/>
          </w:tcPr>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 xml:space="preserve">okres </w:t>
            </w:r>
            <w:proofErr w:type="spellStart"/>
            <w:r w:rsidRPr="001C4487">
              <w:rPr>
                <w:rFonts w:ascii="Times New Roman" w:eastAsia="Times New Roman" w:hAnsi="Times New Roman" w:cs="Times New Roman"/>
                <w:sz w:val="24"/>
                <w:szCs w:val="24"/>
                <w:lang w:eastAsia="pl-PL"/>
              </w:rPr>
              <w:t>gwrancji</w:t>
            </w:r>
            <w:proofErr w:type="spellEnd"/>
            <w:r w:rsidRPr="001C4487">
              <w:rPr>
                <w:rFonts w:ascii="Times New Roman" w:eastAsia="Times New Roman" w:hAnsi="Times New Roman" w:cs="Times New Roman"/>
                <w:sz w:val="24"/>
                <w:szCs w:val="24"/>
                <w:lang w:eastAsia="pl-PL"/>
              </w:rPr>
              <w:t xml:space="preserve"> </w:t>
            </w:r>
            <w:proofErr w:type="spellStart"/>
            <w:r w:rsidRPr="001C4487">
              <w:rPr>
                <w:rFonts w:ascii="Times New Roman" w:eastAsia="Times New Roman" w:hAnsi="Times New Roman" w:cs="Times New Roman"/>
                <w:sz w:val="24"/>
                <w:szCs w:val="24"/>
                <w:lang w:eastAsia="pl-PL"/>
              </w:rPr>
              <w:t>prducenta</w:t>
            </w:r>
            <w:proofErr w:type="spellEnd"/>
          </w:p>
        </w:tc>
        <w:tc>
          <w:tcPr>
            <w:tcW w:w="0" w:type="auto"/>
            <w:vAlign w:val="center"/>
            <w:hideMark/>
          </w:tcPr>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30</w:t>
            </w:r>
          </w:p>
        </w:tc>
      </w:tr>
      <w:tr w:rsidR="001C4487" w:rsidRPr="001C4487" w:rsidTr="001C4487">
        <w:trPr>
          <w:tblCellSpacing w:w="15" w:type="dxa"/>
        </w:trPr>
        <w:tc>
          <w:tcPr>
            <w:tcW w:w="0" w:type="auto"/>
            <w:vAlign w:val="center"/>
            <w:hideMark/>
          </w:tcPr>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termin wykonania zamówienia</w:t>
            </w:r>
          </w:p>
        </w:tc>
        <w:tc>
          <w:tcPr>
            <w:tcW w:w="0" w:type="auto"/>
            <w:vAlign w:val="center"/>
            <w:hideMark/>
          </w:tcPr>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10</w:t>
            </w:r>
          </w:p>
        </w:tc>
      </w:tr>
    </w:tbl>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b/>
          <w:bCs/>
          <w:sz w:val="24"/>
          <w:szCs w:val="24"/>
          <w:lang w:eastAsia="pl-PL"/>
        </w:rPr>
        <w:t xml:space="preserve">6) INFORMACJE DODATKOWE: </w:t>
      </w:r>
      <w:r w:rsidRPr="001C4487">
        <w:rPr>
          <w:rFonts w:ascii="Times New Roman" w:eastAsia="Times New Roman" w:hAnsi="Times New Roman" w:cs="Times New Roman"/>
          <w:sz w:val="24"/>
          <w:szCs w:val="24"/>
          <w:lang w:eastAsia="pl-PL"/>
        </w:rPr>
        <w:t xml:space="preserve">1. Termin wykonania zamówienia, nie może być dłuższy niż 10 dni roboczych* od dnia zawarcia umowy z uwzględnieniem zapisów rozdziału XIV SIWZ część II, pkt 1 ppkt 3) oraz pkt 4 – termin wykonania zamówienia jest jednym z kryteriów oceny ofert. 2. Sprzęt musi: 1) być fabrycznie nowy tzn. nie używany przed dniem dostarczenia z wyłączeniem używania niezbędnego do przeprowadzenia testu jego poprawnego działania, wymagane jest aby nie posiadał wad fizycznych i prawnych, 2) zostać dostarczony Zamawiającemu w oryginalnych fabrycznych opakowaniach, 3) być oznakowany (w tym oznakowaniem „CE”) zgodnie z wymogami określonymi w ustawie z dnia 13 kwietnia 2016r. o systemach oceny zgodności i nadzoru rynku (tekst jednolity Dz. U. 2016r. poz. 542 z późn. zm.), 4) w przypadku, gdy jest produktem wykorzystującym energię w rozumieniu art. 2 ustawy z dnia 14 września 2012r. o informowaniu o zużyciu energii przez produkty wykorzystujące energię oraz o kontroli realizacji programu znakowania urządzeń biurowych (Dz. U. z 2012r. poz. 1203 z późn. zm.): a) mieć dołączone do produktu wykorzystującego energię etykiety sporządzone w języku polskim, które będą zawierały informacje o klasie efektywności energetycznej (zużyciu energii lub o wpływie tego produktu na zużycie energii) oraz innych podstawowych zasobach (wody, chemikaliów lub innych substancji) zużywanych przez produkt wykorzystujący energię; b) mieć dołączoną do broszur lub innej dokumentacji dostarczanej z produktem wykorzystującym energię kartę sporządzoną w języku polskim, która będzie zawierała tabelę z informacjami technicznymi dotyczącymi produktu wykorzystującego energię; c) mieć umieszczone na etykiecie i w karcie dane zgodne z parametrami technicznymi produktu wykorzystującego energię; - zgodnie z wymaganiami określonymi w ww. ustawie. 3. Gwarancja na sprzęt, odpowiednio do części: nie krótsza niż 12 miesięcy, przy czym Wykonawca może zaoferować dłuższy okres gwarancji, z uwzględnieniem zapisów rozdziału XIV SIWZ część II. Okres gwarancji stanowi jedno z kryteriów oceny ofert. Szczegółowe zapisy dotyczące gwarancji zawarte są w § 6 projektu umowy – załącznik nr 4b do SIWZ. 4. Zamawiający odmówi odbioru dostarczonego sprzętu, w przypadku: 1) stwierdzenia rozbieżności pomiędzy cechami dostarczonego sprzętu a przedstawionymi w ofercie, z zastrzeżeniem zmian dokonanych na podstawie § 10 ust. 1 pkt 2 projektu umowy, 2) uszkodzenia lub wady uniemożliwiającej użycie sprzętu w jego pełnym zakresie. 5. W przypadkach określonych w pkt 7 przedstawiciel Zamawiającego sporządzi protokół zawierający przyczyny odmowy odebrania sprzętu, a Wykonawca będzie obowiązany do niezwłocznego dostarczenia sprzętu zgodnego ze złożoną ofertą. Jeżeli dostawa przekroczy termin wykonania zamówienia, o którym mowa w rozdziale IV SIWZ, Zamawiający będzie miał prawo do naliczenia kary umownej, o której mowa w § 8 ust. 1 pkt 1 projektu umowy.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b/>
          <w:bCs/>
          <w:sz w:val="24"/>
          <w:szCs w:val="24"/>
          <w:lang w:eastAsia="pl-PL"/>
        </w:rPr>
        <w:t xml:space="preserve">Część nr: </w:t>
      </w:r>
      <w:r w:rsidRPr="001C4487">
        <w:rPr>
          <w:rFonts w:ascii="Times New Roman" w:eastAsia="Times New Roman" w:hAnsi="Times New Roman" w:cs="Times New Roman"/>
          <w:sz w:val="24"/>
          <w:szCs w:val="24"/>
          <w:lang w:eastAsia="pl-PL"/>
        </w:rPr>
        <w:t xml:space="preserve">3    </w:t>
      </w:r>
      <w:r w:rsidRPr="001C4487">
        <w:rPr>
          <w:rFonts w:ascii="Times New Roman" w:eastAsia="Times New Roman" w:hAnsi="Times New Roman" w:cs="Times New Roman"/>
          <w:b/>
          <w:bCs/>
          <w:sz w:val="24"/>
          <w:szCs w:val="24"/>
          <w:lang w:eastAsia="pl-PL"/>
        </w:rPr>
        <w:t xml:space="preserve">Nazwa: </w:t>
      </w:r>
      <w:r w:rsidRPr="001C4487">
        <w:rPr>
          <w:rFonts w:ascii="Times New Roman" w:eastAsia="Times New Roman" w:hAnsi="Times New Roman" w:cs="Times New Roman"/>
          <w:sz w:val="24"/>
          <w:szCs w:val="24"/>
          <w:lang w:eastAsia="pl-PL"/>
        </w:rPr>
        <w:t>Jednorazowa dostawa uchwytu do monitora dla Uniwersytetu Gdańskiego</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b/>
          <w:bCs/>
          <w:sz w:val="24"/>
          <w:szCs w:val="24"/>
          <w:lang w:eastAsia="pl-PL"/>
        </w:rPr>
        <w:t xml:space="preserve">1) Krótki opis przedmiotu zamówienia </w:t>
      </w:r>
      <w:r w:rsidRPr="001C448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448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1C4487">
        <w:rPr>
          <w:rFonts w:ascii="Times New Roman" w:eastAsia="Times New Roman" w:hAnsi="Times New Roman" w:cs="Times New Roman"/>
          <w:sz w:val="24"/>
          <w:szCs w:val="24"/>
          <w:lang w:eastAsia="pl-PL"/>
        </w:rPr>
        <w:t>1. Przedmiotem zamówienia jest jednorazowa dostawa uchwytu do monitora, zwana dalej sprzętem, dla Uniwersytetu Gdańskiego. 2. Szczegółowy opis przedmiotu zamówienia określają: załącznik nr 1a do SIWZ do części III – formularz przedmiotowo-cenowy. 3. Miejsce dostawy: Uniwersytet Gdański, Biuro ds. Osób Niepełnosprawnych, 80-952 Gdańsk, ul. Jana Bażyńskiego 1A, pokój 100.</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 xml:space="preserve">2) Wspólny Słownik Zamówień (CPV): </w:t>
      </w:r>
      <w:r w:rsidRPr="001C4487">
        <w:rPr>
          <w:rFonts w:ascii="Times New Roman" w:eastAsia="Times New Roman" w:hAnsi="Times New Roman" w:cs="Times New Roman"/>
          <w:sz w:val="24"/>
          <w:szCs w:val="24"/>
          <w:lang w:eastAsia="pl-PL"/>
        </w:rPr>
        <w:t>32351000-8</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lastRenderedPageBreak/>
        <w:t>3) Wartość części zamówienia (jeżeli zamawiający podaje informacje o wartości zamówienia):</w:t>
      </w:r>
      <w:r w:rsidRPr="001C4487">
        <w:rPr>
          <w:rFonts w:ascii="Times New Roman" w:eastAsia="Times New Roman" w:hAnsi="Times New Roman" w:cs="Times New Roman"/>
          <w:sz w:val="24"/>
          <w:szCs w:val="24"/>
          <w:lang w:eastAsia="pl-PL"/>
        </w:rPr>
        <w:br/>
        <w:t xml:space="preserve">Wartość bez VAT: </w:t>
      </w:r>
      <w:r w:rsidRPr="001C4487">
        <w:rPr>
          <w:rFonts w:ascii="Times New Roman" w:eastAsia="Times New Roman" w:hAnsi="Times New Roman" w:cs="Times New Roman"/>
          <w:sz w:val="24"/>
          <w:szCs w:val="24"/>
          <w:lang w:eastAsia="pl-PL"/>
        </w:rPr>
        <w:br/>
        <w:t xml:space="preserve">Waluta: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 xml:space="preserve">4) Czas trwania lub termin wykonania: </w:t>
      </w:r>
      <w:r w:rsidRPr="001C4487">
        <w:rPr>
          <w:rFonts w:ascii="Times New Roman" w:eastAsia="Times New Roman" w:hAnsi="Times New Roman" w:cs="Times New Roman"/>
          <w:sz w:val="24"/>
          <w:szCs w:val="24"/>
          <w:lang w:eastAsia="pl-PL"/>
        </w:rPr>
        <w:t>okres w dniach: 10</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3319"/>
        <w:gridCol w:w="1334"/>
      </w:tblGrid>
      <w:tr w:rsidR="001C4487" w:rsidRPr="001C4487" w:rsidTr="001C4487">
        <w:trPr>
          <w:tblCellSpacing w:w="15" w:type="dxa"/>
        </w:trPr>
        <w:tc>
          <w:tcPr>
            <w:tcW w:w="0" w:type="auto"/>
            <w:vAlign w:val="center"/>
            <w:hideMark/>
          </w:tcPr>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i/>
                <w:iCs/>
                <w:sz w:val="24"/>
                <w:szCs w:val="24"/>
                <w:lang w:eastAsia="pl-PL"/>
              </w:rPr>
              <w:t>Kryteria</w:t>
            </w:r>
          </w:p>
        </w:tc>
        <w:tc>
          <w:tcPr>
            <w:tcW w:w="0" w:type="auto"/>
            <w:vAlign w:val="center"/>
            <w:hideMark/>
          </w:tcPr>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i/>
                <w:iCs/>
                <w:sz w:val="24"/>
                <w:szCs w:val="24"/>
                <w:lang w:eastAsia="pl-PL"/>
              </w:rPr>
              <w:t>Znaczenie</w:t>
            </w:r>
          </w:p>
        </w:tc>
      </w:tr>
      <w:tr w:rsidR="001C4487" w:rsidRPr="001C4487" w:rsidTr="001C4487">
        <w:trPr>
          <w:tblCellSpacing w:w="15" w:type="dxa"/>
        </w:trPr>
        <w:tc>
          <w:tcPr>
            <w:tcW w:w="0" w:type="auto"/>
            <w:vAlign w:val="center"/>
            <w:hideMark/>
          </w:tcPr>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cena oferty</w:t>
            </w:r>
          </w:p>
        </w:tc>
        <w:tc>
          <w:tcPr>
            <w:tcW w:w="0" w:type="auto"/>
            <w:vAlign w:val="center"/>
            <w:hideMark/>
          </w:tcPr>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60</w:t>
            </w:r>
          </w:p>
        </w:tc>
      </w:tr>
      <w:tr w:rsidR="001C4487" w:rsidRPr="001C4487" w:rsidTr="001C4487">
        <w:trPr>
          <w:tblCellSpacing w:w="15" w:type="dxa"/>
        </w:trPr>
        <w:tc>
          <w:tcPr>
            <w:tcW w:w="0" w:type="auto"/>
            <w:vAlign w:val="center"/>
            <w:hideMark/>
          </w:tcPr>
          <w:p w:rsidR="001C4487" w:rsidRPr="001C4487" w:rsidRDefault="001C4487" w:rsidP="001C4487">
            <w:pPr>
              <w:spacing w:after="0" w:line="240" w:lineRule="auto"/>
              <w:rPr>
                <w:rFonts w:ascii="Times New Roman" w:eastAsia="Times New Roman" w:hAnsi="Times New Roman" w:cs="Times New Roman"/>
                <w:sz w:val="24"/>
                <w:szCs w:val="24"/>
                <w:lang w:eastAsia="pl-PL"/>
              </w:rPr>
            </w:pPr>
            <w:proofErr w:type="spellStart"/>
            <w:r w:rsidRPr="001C4487">
              <w:rPr>
                <w:rFonts w:ascii="Times New Roman" w:eastAsia="Times New Roman" w:hAnsi="Times New Roman" w:cs="Times New Roman"/>
                <w:sz w:val="24"/>
                <w:szCs w:val="24"/>
                <w:lang w:eastAsia="pl-PL"/>
              </w:rPr>
              <w:t>ores</w:t>
            </w:r>
            <w:proofErr w:type="spellEnd"/>
            <w:r w:rsidRPr="001C4487">
              <w:rPr>
                <w:rFonts w:ascii="Times New Roman" w:eastAsia="Times New Roman" w:hAnsi="Times New Roman" w:cs="Times New Roman"/>
                <w:sz w:val="24"/>
                <w:szCs w:val="24"/>
                <w:lang w:eastAsia="pl-PL"/>
              </w:rPr>
              <w:t xml:space="preserve"> gwarancji producenta</w:t>
            </w:r>
          </w:p>
        </w:tc>
        <w:tc>
          <w:tcPr>
            <w:tcW w:w="0" w:type="auto"/>
            <w:vAlign w:val="center"/>
            <w:hideMark/>
          </w:tcPr>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30</w:t>
            </w:r>
          </w:p>
        </w:tc>
      </w:tr>
      <w:tr w:rsidR="001C4487" w:rsidRPr="001C4487" w:rsidTr="001C4487">
        <w:trPr>
          <w:tblCellSpacing w:w="15" w:type="dxa"/>
        </w:trPr>
        <w:tc>
          <w:tcPr>
            <w:tcW w:w="0" w:type="auto"/>
            <w:vAlign w:val="center"/>
            <w:hideMark/>
          </w:tcPr>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termin wykonania zamówienia</w:t>
            </w:r>
          </w:p>
        </w:tc>
        <w:tc>
          <w:tcPr>
            <w:tcW w:w="0" w:type="auto"/>
            <w:vAlign w:val="center"/>
            <w:hideMark/>
          </w:tcPr>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10</w:t>
            </w:r>
          </w:p>
        </w:tc>
      </w:tr>
    </w:tbl>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b/>
          <w:bCs/>
          <w:sz w:val="24"/>
          <w:szCs w:val="24"/>
          <w:lang w:eastAsia="pl-PL"/>
        </w:rPr>
        <w:t xml:space="preserve">6) INFORMACJE DODATKOWE: </w:t>
      </w:r>
      <w:r w:rsidRPr="001C4487">
        <w:rPr>
          <w:rFonts w:ascii="Times New Roman" w:eastAsia="Times New Roman" w:hAnsi="Times New Roman" w:cs="Times New Roman"/>
          <w:sz w:val="24"/>
          <w:szCs w:val="24"/>
          <w:lang w:eastAsia="pl-PL"/>
        </w:rPr>
        <w:t xml:space="preserve">1. Termin wykonania zamówienia, odpowiednio do części, nie może być dłuższy niż 10 dni roboczych* od dnia zawarcia umowy z uwzględnieniem zapisów rozdziału XIV SIWZ część III pkt 1 ppkt 3) oraz pkt 4 – termin wykonania zamówienia jest jednym z kryteriów oceny ofert. 2. Sprzęt musi: 1) być fabrycznie nowy tzn. nie używany przed dniem dostarczenia z wyłączeniem używania niezbędnego do przeprowadzenia testu jego poprawnego działania, wymagane jest aby nie posiadał wad fizycznych i prawnych, 2) zostać dostarczony Zamawiającemu w oryginalnych fabrycznych opakowaniach, , 3) być oznakowany (w tym oznakowaniem „CE”) zgodnie z wymogami określonymi w ustawie z dnia 13 kwietnia 2016r. o systemach oceny zgodności i nadzoru rynku (tekst jednolity Dz. U. 2016r. poz. 542 z późn. zm.), 4) w przypadku, gdy jest produktem wykorzystującym energię w rozumieniu art. 2 ustawy z dnia 14 września 2012r. o informowaniu o zużyciu energii przez produkty wykorzystujące energię oraz o kontroli realizacji programu znakowania urządzeń biurowych (Dz. U. z 2012r. poz. 1203 z późn. zm.): a) mieć dołączone do produktu wykorzystującego energię etykiety sporządzone w języku polskim, które będą zawierały informacje o klasie efektywności energetycznej (zużyciu energii lub o wpływie tego produktu na zużycie energii) oraz innych podstawowych zasobach (wody, chemikaliów lub innych substancji) zużywanych przez produkt wykorzystujący energię; b) mieć dołączoną do broszur lub innej dokumentacji dostarczanej z produktem wykorzystującym energię kartę sporządzoną w języku polskim, która będzie zawierała tabelę z informacjami technicznymi dotyczącymi produktu wykorzystującego energię; c) mieć umieszczone na etykiecie i w karcie dane zgodne z parametrami technicznymi produktu wykorzystującego energię; - zgodnie z wymaganiami określonymi w ww. ustawie. 3. Gwarancja na sprzęt, odpowiednio do części: nie krótsza niż 12 miesięcy, przy czym Wykonawca może zaoferować dłuższy okres gwarancji, z uwzględnieniem zapisów rozdziału XIV SIWZ część III. Okres gwarancji stanowi jedno z kryteriów oceny ofert. Szczegółowe zapisy dotyczące gwarancji zawarte są w § 6 projektu umowy – załącznik nr 4b do SIWZ. 4. Zamawiający odmówi odbioru dostarczonego sprzętu, w przypadku: 1) stwierdzenia rozbieżności pomiędzy cechami dostarczonego sprzętu a przedstawionymi w ofercie, z zastrzeżeniem zmian dokonanych na podstawie § 10 ust. 1 pkt 2 projektu umowy, 2) uszkodzenia lub wady uniemożliwiającej użycie sprzętu w jego pełnym zakresie. 5. W przypadkach określonych w pkt 7 przedstawiciel Zamawiającego sporządzi protokół zawierający przyczyny odmowy odebrania sprzętu, a Wykonawca będzie obowiązany do niezwłocznego dostarczenia sprzętu zgodnego ze złożoną ofertą. Jeżeli dostawa przekroczy termin wykonania zamówienia, o którym mowa w rozdziale IV SIWZ, Zamawiający będzie miał prawo do naliczenia kary umownej, o której mowa w § 8 ust. 1 pkt 1 projektu umowy.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b/>
          <w:bCs/>
          <w:sz w:val="24"/>
          <w:szCs w:val="24"/>
          <w:lang w:eastAsia="pl-PL"/>
        </w:rPr>
        <w:t xml:space="preserve">Część nr: </w:t>
      </w:r>
      <w:r w:rsidRPr="001C4487">
        <w:rPr>
          <w:rFonts w:ascii="Times New Roman" w:eastAsia="Times New Roman" w:hAnsi="Times New Roman" w:cs="Times New Roman"/>
          <w:sz w:val="24"/>
          <w:szCs w:val="24"/>
          <w:lang w:eastAsia="pl-PL"/>
        </w:rPr>
        <w:t xml:space="preserve">4    </w:t>
      </w:r>
      <w:r w:rsidRPr="001C4487">
        <w:rPr>
          <w:rFonts w:ascii="Times New Roman" w:eastAsia="Times New Roman" w:hAnsi="Times New Roman" w:cs="Times New Roman"/>
          <w:b/>
          <w:bCs/>
          <w:sz w:val="24"/>
          <w:szCs w:val="24"/>
          <w:lang w:eastAsia="pl-PL"/>
        </w:rPr>
        <w:t xml:space="preserve">Nazwa: </w:t>
      </w:r>
      <w:r w:rsidRPr="001C4487">
        <w:rPr>
          <w:rFonts w:ascii="Times New Roman" w:eastAsia="Times New Roman" w:hAnsi="Times New Roman" w:cs="Times New Roman"/>
          <w:sz w:val="24"/>
          <w:szCs w:val="24"/>
          <w:lang w:eastAsia="pl-PL"/>
        </w:rPr>
        <w:t>Jednorazowa dostawa projektora dla Instytutu Oceanografii Uniwersytetu Gdańskiego</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b/>
          <w:bCs/>
          <w:sz w:val="24"/>
          <w:szCs w:val="24"/>
          <w:lang w:eastAsia="pl-PL"/>
        </w:rPr>
        <w:t xml:space="preserve">1) Krótki opis przedmiotu zamówienia </w:t>
      </w:r>
      <w:r w:rsidRPr="001C448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448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1C4487">
        <w:rPr>
          <w:rFonts w:ascii="Times New Roman" w:eastAsia="Times New Roman" w:hAnsi="Times New Roman" w:cs="Times New Roman"/>
          <w:sz w:val="24"/>
          <w:szCs w:val="24"/>
          <w:lang w:eastAsia="pl-PL"/>
        </w:rPr>
        <w:t>1. Przedmiotem zamówienia jest jednorazowa dostawa projektora, zwana dalej sprzętem, dla Instytutu Oceanografii Uniwersytetu Gdańskiego. 2. Szczegółowy opis przedmiotu zamówienia określają: załącznik nr 1a do SIWZ do części IV – formularz przedmiotowo-cenowy. 3. Miejsce dostawy sprzętu: Uniwersytet Gdański, Instytut Oceanografii, 81-378 Gdynia, Al. Marszałka J. Piłsudskiego 46, pokój 227 (II piętro).</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 xml:space="preserve">2) Wspólny Słownik Zamówień (CPV): </w:t>
      </w:r>
      <w:r w:rsidRPr="001C4487">
        <w:rPr>
          <w:rFonts w:ascii="Times New Roman" w:eastAsia="Times New Roman" w:hAnsi="Times New Roman" w:cs="Times New Roman"/>
          <w:sz w:val="24"/>
          <w:szCs w:val="24"/>
          <w:lang w:eastAsia="pl-PL"/>
        </w:rPr>
        <w:t>32322000-6</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3) Wartość części zamówienia (jeżeli zamawiający podaje informacje o wartości zamówienia):</w:t>
      </w:r>
      <w:r w:rsidRPr="001C4487">
        <w:rPr>
          <w:rFonts w:ascii="Times New Roman" w:eastAsia="Times New Roman" w:hAnsi="Times New Roman" w:cs="Times New Roman"/>
          <w:sz w:val="24"/>
          <w:szCs w:val="24"/>
          <w:lang w:eastAsia="pl-PL"/>
        </w:rPr>
        <w:br/>
        <w:t xml:space="preserve">Wartość bez VAT: </w:t>
      </w:r>
      <w:r w:rsidRPr="001C4487">
        <w:rPr>
          <w:rFonts w:ascii="Times New Roman" w:eastAsia="Times New Roman" w:hAnsi="Times New Roman" w:cs="Times New Roman"/>
          <w:sz w:val="24"/>
          <w:szCs w:val="24"/>
          <w:lang w:eastAsia="pl-PL"/>
        </w:rPr>
        <w:br/>
        <w:t xml:space="preserve">Waluta: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lastRenderedPageBreak/>
        <w:br/>
      </w:r>
      <w:r w:rsidRPr="001C4487">
        <w:rPr>
          <w:rFonts w:ascii="Times New Roman" w:eastAsia="Times New Roman" w:hAnsi="Times New Roman" w:cs="Times New Roman"/>
          <w:b/>
          <w:bCs/>
          <w:sz w:val="24"/>
          <w:szCs w:val="24"/>
          <w:lang w:eastAsia="pl-PL"/>
        </w:rPr>
        <w:t xml:space="preserve">4) Czas trwania lub termin wykonania: </w:t>
      </w:r>
      <w:r w:rsidRPr="001C4487">
        <w:rPr>
          <w:rFonts w:ascii="Times New Roman" w:eastAsia="Times New Roman" w:hAnsi="Times New Roman" w:cs="Times New Roman"/>
          <w:sz w:val="24"/>
          <w:szCs w:val="24"/>
          <w:lang w:eastAsia="pl-PL"/>
        </w:rPr>
        <w:t>okres w dniach: 10</w:t>
      </w:r>
      <w:r w:rsidRPr="001C4487">
        <w:rPr>
          <w:rFonts w:ascii="Times New Roman" w:eastAsia="Times New Roman" w:hAnsi="Times New Roman" w:cs="Times New Roman"/>
          <w:sz w:val="24"/>
          <w:szCs w:val="24"/>
          <w:lang w:eastAsia="pl-PL"/>
        </w:rPr>
        <w:br/>
      </w:r>
      <w:r w:rsidRPr="001C4487">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3399"/>
        <w:gridCol w:w="1334"/>
      </w:tblGrid>
      <w:tr w:rsidR="001C4487" w:rsidRPr="001C4487" w:rsidTr="001C4487">
        <w:trPr>
          <w:tblCellSpacing w:w="15" w:type="dxa"/>
        </w:trPr>
        <w:tc>
          <w:tcPr>
            <w:tcW w:w="0" w:type="auto"/>
            <w:vAlign w:val="center"/>
            <w:hideMark/>
          </w:tcPr>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i/>
                <w:iCs/>
                <w:sz w:val="24"/>
                <w:szCs w:val="24"/>
                <w:lang w:eastAsia="pl-PL"/>
              </w:rPr>
              <w:t>Kryteria</w:t>
            </w:r>
          </w:p>
        </w:tc>
        <w:tc>
          <w:tcPr>
            <w:tcW w:w="0" w:type="auto"/>
            <w:vAlign w:val="center"/>
            <w:hideMark/>
          </w:tcPr>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i/>
                <w:iCs/>
                <w:sz w:val="24"/>
                <w:szCs w:val="24"/>
                <w:lang w:eastAsia="pl-PL"/>
              </w:rPr>
              <w:t>Znaczenie</w:t>
            </w:r>
          </w:p>
        </w:tc>
      </w:tr>
      <w:tr w:rsidR="001C4487" w:rsidRPr="001C4487" w:rsidTr="001C4487">
        <w:trPr>
          <w:tblCellSpacing w:w="15" w:type="dxa"/>
        </w:trPr>
        <w:tc>
          <w:tcPr>
            <w:tcW w:w="0" w:type="auto"/>
            <w:vAlign w:val="center"/>
            <w:hideMark/>
          </w:tcPr>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cena oferty</w:t>
            </w:r>
          </w:p>
        </w:tc>
        <w:tc>
          <w:tcPr>
            <w:tcW w:w="0" w:type="auto"/>
            <w:vAlign w:val="center"/>
            <w:hideMark/>
          </w:tcPr>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60</w:t>
            </w:r>
          </w:p>
        </w:tc>
      </w:tr>
      <w:tr w:rsidR="001C4487" w:rsidRPr="001C4487" w:rsidTr="001C4487">
        <w:trPr>
          <w:tblCellSpacing w:w="15" w:type="dxa"/>
        </w:trPr>
        <w:tc>
          <w:tcPr>
            <w:tcW w:w="0" w:type="auto"/>
            <w:vAlign w:val="center"/>
            <w:hideMark/>
          </w:tcPr>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okres gwarancji producenta</w:t>
            </w:r>
          </w:p>
        </w:tc>
        <w:tc>
          <w:tcPr>
            <w:tcW w:w="0" w:type="auto"/>
            <w:vAlign w:val="center"/>
            <w:hideMark/>
          </w:tcPr>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20</w:t>
            </w:r>
          </w:p>
        </w:tc>
      </w:tr>
      <w:tr w:rsidR="001C4487" w:rsidRPr="001C4487" w:rsidTr="001C4487">
        <w:trPr>
          <w:tblCellSpacing w:w="15" w:type="dxa"/>
        </w:trPr>
        <w:tc>
          <w:tcPr>
            <w:tcW w:w="0" w:type="auto"/>
            <w:vAlign w:val="center"/>
            <w:hideMark/>
          </w:tcPr>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Termin wykonania zamówienia</w:t>
            </w:r>
          </w:p>
        </w:tc>
        <w:tc>
          <w:tcPr>
            <w:tcW w:w="0" w:type="auto"/>
            <w:vAlign w:val="center"/>
            <w:hideMark/>
          </w:tcPr>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10</w:t>
            </w:r>
          </w:p>
        </w:tc>
      </w:tr>
      <w:tr w:rsidR="001C4487" w:rsidRPr="001C4487" w:rsidTr="001C4487">
        <w:trPr>
          <w:tblCellSpacing w:w="15" w:type="dxa"/>
        </w:trPr>
        <w:tc>
          <w:tcPr>
            <w:tcW w:w="0" w:type="auto"/>
            <w:vAlign w:val="center"/>
            <w:hideMark/>
          </w:tcPr>
          <w:p w:rsidR="001C4487" w:rsidRPr="001C4487" w:rsidRDefault="001C4487" w:rsidP="001C4487">
            <w:pPr>
              <w:spacing w:after="0" w:line="240" w:lineRule="auto"/>
              <w:rPr>
                <w:rFonts w:ascii="Times New Roman" w:eastAsia="Times New Roman" w:hAnsi="Times New Roman" w:cs="Times New Roman"/>
                <w:sz w:val="24"/>
                <w:szCs w:val="24"/>
                <w:lang w:eastAsia="pl-PL"/>
              </w:rPr>
            </w:pPr>
            <w:proofErr w:type="spellStart"/>
            <w:r w:rsidRPr="001C4487">
              <w:rPr>
                <w:rFonts w:ascii="Times New Roman" w:eastAsia="Times New Roman" w:hAnsi="Times New Roman" w:cs="Times New Roman"/>
                <w:sz w:val="24"/>
                <w:szCs w:val="24"/>
                <w:lang w:eastAsia="pl-PL"/>
              </w:rPr>
              <w:t>rozdzialczść</w:t>
            </w:r>
            <w:proofErr w:type="spellEnd"/>
            <w:r w:rsidRPr="001C4487">
              <w:rPr>
                <w:rFonts w:ascii="Times New Roman" w:eastAsia="Times New Roman" w:hAnsi="Times New Roman" w:cs="Times New Roman"/>
                <w:sz w:val="24"/>
                <w:szCs w:val="24"/>
                <w:lang w:eastAsia="pl-PL"/>
              </w:rPr>
              <w:t xml:space="preserve"> podstawowa</w:t>
            </w:r>
          </w:p>
        </w:tc>
        <w:tc>
          <w:tcPr>
            <w:tcW w:w="0" w:type="auto"/>
            <w:vAlign w:val="center"/>
            <w:hideMark/>
          </w:tcPr>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sz w:val="24"/>
                <w:szCs w:val="24"/>
                <w:lang w:eastAsia="pl-PL"/>
              </w:rPr>
              <w:t>10</w:t>
            </w:r>
          </w:p>
        </w:tc>
      </w:tr>
    </w:tbl>
    <w:p w:rsidR="001C4487" w:rsidRPr="001C4487" w:rsidRDefault="001C4487" w:rsidP="001C4487">
      <w:pPr>
        <w:spacing w:after="0" w:line="240" w:lineRule="auto"/>
        <w:rPr>
          <w:rFonts w:ascii="Times New Roman" w:eastAsia="Times New Roman" w:hAnsi="Times New Roman" w:cs="Times New Roman"/>
          <w:sz w:val="24"/>
          <w:szCs w:val="24"/>
          <w:lang w:eastAsia="pl-PL"/>
        </w:rPr>
      </w:pPr>
      <w:r w:rsidRPr="001C4487">
        <w:rPr>
          <w:rFonts w:ascii="Times New Roman" w:eastAsia="Times New Roman" w:hAnsi="Times New Roman" w:cs="Times New Roman"/>
          <w:b/>
          <w:bCs/>
          <w:sz w:val="24"/>
          <w:szCs w:val="24"/>
          <w:lang w:eastAsia="pl-PL"/>
        </w:rPr>
        <w:t xml:space="preserve">6) INFORMACJE DODATKOWE: </w:t>
      </w:r>
      <w:r w:rsidRPr="001C4487">
        <w:rPr>
          <w:rFonts w:ascii="Times New Roman" w:eastAsia="Times New Roman" w:hAnsi="Times New Roman" w:cs="Times New Roman"/>
          <w:sz w:val="24"/>
          <w:szCs w:val="24"/>
          <w:lang w:eastAsia="pl-PL"/>
        </w:rPr>
        <w:t xml:space="preserve">1. Termin wykonania zamówienia, odpowiednio do części, nie może być dłuższy niż 10 dni roboczych* od dnia zawarcia umowy z uwzględnieniem zapisów rozdziału XIV SIWZ część IV pkt 1 ppkt 3) oraz pkt 4 – termin wykonania zamówienia jest jednym z kryteriów oceny ofert. 2. Sprzęt musi: 1) być fabrycznie nowy tzn. nie używany przed dniem dostarczenia z wyłączeniem używania niezbędnego do przeprowadzenia testu jego poprawnego działania, wymagane jest aby nie posiadał wad fizycznych i prawnych, 2) zostać dostarczony Zamawiającemu w oryginalnych fabrycznych opakowaniach, , 3) być oznakowany (w tym oznakowaniem „CE”) zgodnie z wymogami określonymi w ustawie z dnia 13 kwietnia 2016r. o systemach oceny zgodności i nadzoru rynku (tekst jednolity Dz. U. 2016r. poz. 542 z późn. zm.), 4) w przypadku, gdy jest produktem wykorzystującym energię w rozumieniu art. 2 ustawy z dnia 14 września 2012r. o informowaniu o zużyciu energii przez produkty wykorzystujące energię oraz o kontroli realizacji programu znakowania urządzeń biurowych (Dz. U. z 2012r. poz. 1203 z późn. zm.): a) mieć dołączone do produktu wykorzystującego energię etykiety sporządzone w języku polskim, które będą zawierały informacje o klasie efektywności energetycznej (zużyciu energii lub o wpływie tego produktu na zużycie energii) oraz innych podstawowych zasobach (wody, chemikaliów lub innych substancji) zużywanych przez produkt wykorzystujący energię; b) mieć dołączoną do broszur lub innej dokumentacji dostarczanej z produktem wykorzystującym energię kartę sporządzoną w języku polskim, która będzie zawierała tabelę z informacjami technicznymi dotyczącymi produktu wykorzystującego energię; c) mieć umieszczone na etykiecie i w karcie dane zgodne z parametrami technicznymi produktu wykorzystującego energię; - zgodnie z wymaganiami określonymi w ww. ustawie. 3. Gwarancja na sprzęt, odpowiednio do części: nie krótsza niż 12 miesięcy, przy czym Wykonawca może zaoferować dłuższy okres gwarancji, z uwzględnieniem zapisów rozdziału XIV SIWZ część IV. Okres gwarancji stanowi jedno z kryteriów oceny ofert. Szczegółowe zapisy dotyczące gwarancji zawarte są w § 6 projektu umowy – załącznik nr 4b do SIWZ. 4. Zamawiający odmówi odbioru dostarczonego sprzętu, w przypadku: 1) stwierdzenia rozbieżności pomiędzy cechami dostarczonego sprzętu a przedstawionymi w ofercie, z zastrzeżeniem zmian dokonanych na podstawie § 10 ust. 1 pkt 2 projektu umowy, 2) uszkodzenia lub wady uniemożliwiającej użycie sprzętu w jego pełnym zakresie. 5. W przypadkach określonych w pkt 7 przedstawiciel Zamawiającego sporządzi protokół zawierający przyczyny odmowy odebrania sprzętu, a Wykonawca będzie obowiązany do niezwłocznego dostarczenia sprzętu zgodnego ze złożoną ofertą. Jeżeli dostawa przekroczy termin wykonania zamówienia, o którym mowa w rozdziale IV SIWZ, Zamawiający będzie miał prawo do naliczenia kary umownej, o której mowa w § 8 ust. 1 pkt 1 projektu umowy. </w:t>
      </w:r>
    </w:p>
    <w:p w:rsidR="001C4487" w:rsidRPr="001C4487" w:rsidRDefault="001C4487" w:rsidP="001C4487">
      <w:pPr>
        <w:spacing w:after="0" w:line="240" w:lineRule="auto"/>
        <w:rPr>
          <w:rFonts w:ascii="Times New Roman" w:eastAsia="Times New Roman" w:hAnsi="Times New Roman" w:cs="Times New Roman"/>
          <w:sz w:val="24"/>
          <w:szCs w:val="24"/>
          <w:lang w:eastAsia="pl-PL"/>
        </w:rPr>
      </w:pPr>
    </w:p>
    <w:p w:rsidR="001C4487" w:rsidRPr="001C4487" w:rsidRDefault="001C4487" w:rsidP="001C4487">
      <w:pPr>
        <w:spacing w:after="240" w:line="240" w:lineRule="auto"/>
        <w:rPr>
          <w:rFonts w:ascii="Times New Roman" w:eastAsia="Times New Roman" w:hAnsi="Times New Roman" w:cs="Times New Roman"/>
          <w:sz w:val="24"/>
          <w:szCs w:val="24"/>
          <w:lang w:eastAsia="pl-PL"/>
        </w:rPr>
      </w:pPr>
    </w:p>
    <w:p w:rsidR="00E620CE" w:rsidRDefault="00E620CE">
      <w:bookmarkStart w:id="0" w:name="_GoBack"/>
      <w:bookmarkEnd w:id="0"/>
    </w:p>
    <w:sectPr w:rsidR="00E620CE" w:rsidSect="001C4487">
      <w:pgSz w:w="11906" w:h="16838"/>
      <w:pgMar w:top="567" w:right="849"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87"/>
    <w:rsid w:val="001C4487"/>
    <w:rsid w:val="00E620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C448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C44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C448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C44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0071">
      <w:bodyDiv w:val="1"/>
      <w:marLeft w:val="0"/>
      <w:marRight w:val="0"/>
      <w:marTop w:val="0"/>
      <w:marBottom w:val="0"/>
      <w:divBdr>
        <w:top w:val="none" w:sz="0" w:space="0" w:color="auto"/>
        <w:left w:val="none" w:sz="0" w:space="0" w:color="auto"/>
        <w:bottom w:val="none" w:sz="0" w:space="0" w:color="auto"/>
        <w:right w:val="none" w:sz="0" w:space="0" w:color="auto"/>
      </w:divBdr>
      <w:divsChild>
        <w:div w:id="1583484268">
          <w:marLeft w:val="0"/>
          <w:marRight w:val="0"/>
          <w:marTop w:val="0"/>
          <w:marBottom w:val="0"/>
          <w:divBdr>
            <w:top w:val="none" w:sz="0" w:space="0" w:color="auto"/>
            <w:left w:val="none" w:sz="0" w:space="0" w:color="auto"/>
            <w:bottom w:val="none" w:sz="0" w:space="0" w:color="auto"/>
            <w:right w:val="none" w:sz="0" w:space="0" w:color="auto"/>
          </w:divBdr>
          <w:divsChild>
            <w:div w:id="586311770">
              <w:marLeft w:val="0"/>
              <w:marRight w:val="0"/>
              <w:marTop w:val="0"/>
              <w:marBottom w:val="0"/>
              <w:divBdr>
                <w:top w:val="none" w:sz="0" w:space="0" w:color="auto"/>
                <w:left w:val="none" w:sz="0" w:space="0" w:color="auto"/>
                <w:bottom w:val="none" w:sz="0" w:space="0" w:color="auto"/>
                <w:right w:val="none" w:sz="0" w:space="0" w:color="auto"/>
              </w:divBdr>
              <w:divsChild>
                <w:div w:id="1981155436">
                  <w:marLeft w:val="0"/>
                  <w:marRight w:val="0"/>
                  <w:marTop w:val="0"/>
                  <w:marBottom w:val="0"/>
                  <w:divBdr>
                    <w:top w:val="none" w:sz="0" w:space="0" w:color="auto"/>
                    <w:left w:val="none" w:sz="0" w:space="0" w:color="auto"/>
                    <w:bottom w:val="none" w:sz="0" w:space="0" w:color="auto"/>
                    <w:right w:val="none" w:sz="0" w:space="0" w:color="auto"/>
                  </w:divBdr>
                  <w:divsChild>
                    <w:div w:id="427122543">
                      <w:marLeft w:val="0"/>
                      <w:marRight w:val="0"/>
                      <w:marTop w:val="0"/>
                      <w:marBottom w:val="0"/>
                      <w:divBdr>
                        <w:top w:val="none" w:sz="0" w:space="0" w:color="auto"/>
                        <w:left w:val="none" w:sz="0" w:space="0" w:color="auto"/>
                        <w:bottom w:val="none" w:sz="0" w:space="0" w:color="auto"/>
                        <w:right w:val="none" w:sz="0" w:space="0" w:color="auto"/>
                      </w:divBdr>
                    </w:div>
                    <w:div w:id="1141655098">
                      <w:marLeft w:val="0"/>
                      <w:marRight w:val="0"/>
                      <w:marTop w:val="0"/>
                      <w:marBottom w:val="0"/>
                      <w:divBdr>
                        <w:top w:val="none" w:sz="0" w:space="0" w:color="auto"/>
                        <w:left w:val="none" w:sz="0" w:space="0" w:color="auto"/>
                        <w:bottom w:val="none" w:sz="0" w:space="0" w:color="auto"/>
                        <w:right w:val="none" w:sz="0" w:space="0" w:color="auto"/>
                      </w:divBdr>
                    </w:div>
                    <w:div w:id="1217005418">
                      <w:marLeft w:val="0"/>
                      <w:marRight w:val="0"/>
                      <w:marTop w:val="0"/>
                      <w:marBottom w:val="0"/>
                      <w:divBdr>
                        <w:top w:val="none" w:sz="0" w:space="0" w:color="auto"/>
                        <w:left w:val="none" w:sz="0" w:space="0" w:color="auto"/>
                        <w:bottom w:val="none" w:sz="0" w:space="0" w:color="auto"/>
                        <w:right w:val="none" w:sz="0" w:space="0" w:color="auto"/>
                      </w:divBdr>
                    </w:div>
                    <w:div w:id="90858568">
                      <w:marLeft w:val="0"/>
                      <w:marRight w:val="0"/>
                      <w:marTop w:val="0"/>
                      <w:marBottom w:val="0"/>
                      <w:divBdr>
                        <w:top w:val="none" w:sz="0" w:space="0" w:color="auto"/>
                        <w:left w:val="none" w:sz="0" w:space="0" w:color="auto"/>
                        <w:bottom w:val="none" w:sz="0" w:space="0" w:color="auto"/>
                        <w:right w:val="none" w:sz="0" w:space="0" w:color="auto"/>
                      </w:divBdr>
                      <w:divsChild>
                        <w:div w:id="39980620">
                          <w:marLeft w:val="0"/>
                          <w:marRight w:val="0"/>
                          <w:marTop w:val="0"/>
                          <w:marBottom w:val="0"/>
                          <w:divBdr>
                            <w:top w:val="none" w:sz="0" w:space="0" w:color="auto"/>
                            <w:left w:val="none" w:sz="0" w:space="0" w:color="auto"/>
                            <w:bottom w:val="none" w:sz="0" w:space="0" w:color="auto"/>
                            <w:right w:val="none" w:sz="0" w:space="0" w:color="auto"/>
                          </w:divBdr>
                        </w:div>
                      </w:divsChild>
                    </w:div>
                    <w:div w:id="1316837793">
                      <w:marLeft w:val="0"/>
                      <w:marRight w:val="0"/>
                      <w:marTop w:val="0"/>
                      <w:marBottom w:val="0"/>
                      <w:divBdr>
                        <w:top w:val="none" w:sz="0" w:space="0" w:color="auto"/>
                        <w:left w:val="none" w:sz="0" w:space="0" w:color="auto"/>
                        <w:bottom w:val="none" w:sz="0" w:space="0" w:color="auto"/>
                        <w:right w:val="none" w:sz="0" w:space="0" w:color="auto"/>
                      </w:divBdr>
                      <w:divsChild>
                        <w:div w:id="1384525079">
                          <w:marLeft w:val="0"/>
                          <w:marRight w:val="0"/>
                          <w:marTop w:val="0"/>
                          <w:marBottom w:val="0"/>
                          <w:divBdr>
                            <w:top w:val="none" w:sz="0" w:space="0" w:color="auto"/>
                            <w:left w:val="none" w:sz="0" w:space="0" w:color="auto"/>
                            <w:bottom w:val="none" w:sz="0" w:space="0" w:color="auto"/>
                            <w:right w:val="none" w:sz="0" w:space="0" w:color="auto"/>
                          </w:divBdr>
                        </w:div>
                      </w:divsChild>
                    </w:div>
                    <w:div w:id="12651376">
                      <w:marLeft w:val="0"/>
                      <w:marRight w:val="0"/>
                      <w:marTop w:val="0"/>
                      <w:marBottom w:val="0"/>
                      <w:divBdr>
                        <w:top w:val="none" w:sz="0" w:space="0" w:color="auto"/>
                        <w:left w:val="none" w:sz="0" w:space="0" w:color="auto"/>
                        <w:bottom w:val="none" w:sz="0" w:space="0" w:color="auto"/>
                        <w:right w:val="none" w:sz="0" w:space="0" w:color="auto"/>
                      </w:divBdr>
                      <w:divsChild>
                        <w:div w:id="180976448">
                          <w:marLeft w:val="0"/>
                          <w:marRight w:val="0"/>
                          <w:marTop w:val="0"/>
                          <w:marBottom w:val="0"/>
                          <w:divBdr>
                            <w:top w:val="none" w:sz="0" w:space="0" w:color="auto"/>
                            <w:left w:val="none" w:sz="0" w:space="0" w:color="auto"/>
                            <w:bottom w:val="none" w:sz="0" w:space="0" w:color="auto"/>
                            <w:right w:val="none" w:sz="0" w:space="0" w:color="auto"/>
                          </w:divBdr>
                        </w:div>
                        <w:div w:id="1858349391">
                          <w:marLeft w:val="0"/>
                          <w:marRight w:val="0"/>
                          <w:marTop w:val="0"/>
                          <w:marBottom w:val="0"/>
                          <w:divBdr>
                            <w:top w:val="none" w:sz="0" w:space="0" w:color="auto"/>
                            <w:left w:val="none" w:sz="0" w:space="0" w:color="auto"/>
                            <w:bottom w:val="none" w:sz="0" w:space="0" w:color="auto"/>
                            <w:right w:val="none" w:sz="0" w:space="0" w:color="auto"/>
                          </w:divBdr>
                        </w:div>
                        <w:div w:id="1481314259">
                          <w:marLeft w:val="0"/>
                          <w:marRight w:val="0"/>
                          <w:marTop w:val="0"/>
                          <w:marBottom w:val="0"/>
                          <w:divBdr>
                            <w:top w:val="none" w:sz="0" w:space="0" w:color="auto"/>
                            <w:left w:val="none" w:sz="0" w:space="0" w:color="auto"/>
                            <w:bottom w:val="none" w:sz="0" w:space="0" w:color="auto"/>
                            <w:right w:val="none" w:sz="0" w:space="0" w:color="auto"/>
                          </w:divBdr>
                        </w:div>
                        <w:div w:id="419568131">
                          <w:marLeft w:val="0"/>
                          <w:marRight w:val="0"/>
                          <w:marTop w:val="0"/>
                          <w:marBottom w:val="0"/>
                          <w:divBdr>
                            <w:top w:val="none" w:sz="0" w:space="0" w:color="auto"/>
                            <w:left w:val="none" w:sz="0" w:space="0" w:color="auto"/>
                            <w:bottom w:val="none" w:sz="0" w:space="0" w:color="auto"/>
                            <w:right w:val="none" w:sz="0" w:space="0" w:color="auto"/>
                          </w:divBdr>
                        </w:div>
                      </w:divsChild>
                    </w:div>
                    <w:div w:id="759327071">
                      <w:marLeft w:val="0"/>
                      <w:marRight w:val="0"/>
                      <w:marTop w:val="0"/>
                      <w:marBottom w:val="0"/>
                      <w:divBdr>
                        <w:top w:val="none" w:sz="0" w:space="0" w:color="auto"/>
                        <w:left w:val="none" w:sz="0" w:space="0" w:color="auto"/>
                        <w:bottom w:val="none" w:sz="0" w:space="0" w:color="auto"/>
                        <w:right w:val="none" w:sz="0" w:space="0" w:color="auto"/>
                      </w:divBdr>
                      <w:divsChild>
                        <w:div w:id="1295716496">
                          <w:marLeft w:val="0"/>
                          <w:marRight w:val="0"/>
                          <w:marTop w:val="0"/>
                          <w:marBottom w:val="0"/>
                          <w:divBdr>
                            <w:top w:val="none" w:sz="0" w:space="0" w:color="auto"/>
                            <w:left w:val="none" w:sz="0" w:space="0" w:color="auto"/>
                            <w:bottom w:val="none" w:sz="0" w:space="0" w:color="auto"/>
                            <w:right w:val="none" w:sz="0" w:space="0" w:color="auto"/>
                          </w:divBdr>
                        </w:div>
                        <w:div w:id="34307143">
                          <w:marLeft w:val="0"/>
                          <w:marRight w:val="0"/>
                          <w:marTop w:val="0"/>
                          <w:marBottom w:val="0"/>
                          <w:divBdr>
                            <w:top w:val="none" w:sz="0" w:space="0" w:color="auto"/>
                            <w:left w:val="none" w:sz="0" w:space="0" w:color="auto"/>
                            <w:bottom w:val="none" w:sz="0" w:space="0" w:color="auto"/>
                            <w:right w:val="none" w:sz="0" w:space="0" w:color="auto"/>
                          </w:divBdr>
                        </w:div>
                        <w:div w:id="1673753418">
                          <w:marLeft w:val="0"/>
                          <w:marRight w:val="0"/>
                          <w:marTop w:val="0"/>
                          <w:marBottom w:val="0"/>
                          <w:divBdr>
                            <w:top w:val="none" w:sz="0" w:space="0" w:color="auto"/>
                            <w:left w:val="none" w:sz="0" w:space="0" w:color="auto"/>
                            <w:bottom w:val="none" w:sz="0" w:space="0" w:color="auto"/>
                            <w:right w:val="none" w:sz="0" w:space="0" w:color="auto"/>
                          </w:divBdr>
                        </w:div>
                        <w:div w:id="290942781">
                          <w:marLeft w:val="0"/>
                          <w:marRight w:val="0"/>
                          <w:marTop w:val="0"/>
                          <w:marBottom w:val="0"/>
                          <w:divBdr>
                            <w:top w:val="none" w:sz="0" w:space="0" w:color="auto"/>
                            <w:left w:val="none" w:sz="0" w:space="0" w:color="auto"/>
                            <w:bottom w:val="none" w:sz="0" w:space="0" w:color="auto"/>
                            <w:right w:val="none" w:sz="0" w:space="0" w:color="auto"/>
                          </w:divBdr>
                        </w:div>
                        <w:div w:id="555705058">
                          <w:marLeft w:val="0"/>
                          <w:marRight w:val="0"/>
                          <w:marTop w:val="0"/>
                          <w:marBottom w:val="0"/>
                          <w:divBdr>
                            <w:top w:val="none" w:sz="0" w:space="0" w:color="auto"/>
                            <w:left w:val="none" w:sz="0" w:space="0" w:color="auto"/>
                            <w:bottom w:val="none" w:sz="0" w:space="0" w:color="auto"/>
                            <w:right w:val="none" w:sz="0" w:space="0" w:color="auto"/>
                          </w:divBdr>
                        </w:div>
                        <w:div w:id="594170277">
                          <w:marLeft w:val="0"/>
                          <w:marRight w:val="0"/>
                          <w:marTop w:val="0"/>
                          <w:marBottom w:val="0"/>
                          <w:divBdr>
                            <w:top w:val="none" w:sz="0" w:space="0" w:color="auto"/>
                            <w:left w:val="none" w:sz="0" w:space="0" w:color="auto"/>
                            <w:bottom w:val="none" w:sz="0" w:space="0" w:color="auto"/>
                            <w:right w:val="none" w:sz="0" w:space="0" w:color="auto"/>
                          </w:divBdr>
                        </w:div>
                        <w:div w:id="1178423333">
                          <w:marLeft w:val="0"/>
                          <w:marRight w:val="0"/>
                          <w:marTop w:val="0"/>
                          <w:marBottom w:val="0"/>
                          <w:divBdr>
                            <w:top w:val="none" w:sz="0" w:space="0" w:color="auto"/>
                            <w:left w:val="none" w:sz="0" w:space="0" w:color="auto"/>
                            <w:bottom w:val="none" w:sz="0" w:space="0" w:color="auto"/>
                            <w:right w:val="none" w:sz="0" w:space="0" w:color="auto"/>
                          </w:divBdr>
                        </w:div>
                      </w:divsChild>
                    </w:div>
                    <w:div w:id="548689158">
                      <w:marLeft w:val="0"/>
                      <w:marRight w:val="0"/>
                      <w:marTop w:val="0"/>
                      <w:marBottom w:val="0"/>
                      <w:divBdr>
                        <w:top w:val="none" w:sz="0" w:space="0" w:color="auto"/>
                        <w:left w:val="none" w:sz="0" w:space="0" w:color="auto"/>
                        <w:bottom w:val="none" w:sz="0" w:space="0" w:color="auto"/>
                        <w:right w:val="none" w:sz="0" w:space="0" w:color="auto"/>
                      </w:divBdr>
                      <w:divsChild>
                        <w:div w:id="399523108">
                          <w:marLeft w:val="0"/>
                          <w:marRight w:val="0"/>
                          <w:marTop w:val="0"/>
                          <w:marBottom w:val="0"/>
                          <w:divBdr>
                            <w:top w:val="none" w:sz="0" w:space="0" w:color="auto"/>
                            <w:left w:val="none" w:sz="0" w:space="0" w:color="auto"/>
                            <w:bottom w:val="none" w:sz="0" w:space="0" w:color="auto"/>
                            <w:right w:val="none" w:sz="0" w:space="0" w:color="auto"/>
                          </w:divBdr>
                        </w:div>
                        <w:div w:id="822621336">
                          <w:marLeft w:val="0"/>
                          <w:marRight w:val="0"/>
                          <w:marTop w:val="0"/>
                          <w:marBottom w:val="0"/>
                          <w:divBdr>
                            <w:top w:val="none" w:sz="0" w:space="0" w:color="auto"/>
                            <w:left w:val="none" w:sz="0" w:space="0" w:color="auto"/>
                            <w:bottom w:val="none" w:sz="0" w:space="0" w:color="auto"/>
                            <w:right w:val="none" w:sz="0" w:space="0" w:color="auto"/>
                          </w:divBdr>
                        </w:div>
                        <w:div w:id="1111901620">
                          <w:marLeft w:val="0"/>
                          <w:marRight w:val="0"/>
                          <w:marTop w:val="0"/>
                          <w:marBottom w:val="0"/>
                          <w:divBdr>
                            <w:top w:val="none" w:sz="0" w:space="0" w:color="auto"/>
                            <w:left w:val="none" w:sz="0" w:space="0" w:color="auto"/>
                            <w:bottom w:val="none" w:sz="0" w:space="0" w:color="auto"/>
                            <w:right w:val="none" w:sz="0" w:space="0" w:color="auto"/>
                          </w:divBdr>
                        </w:div>
                      </w:divsChild>
                    </w:div>
                    <w:div w:id="477648964">
                      <w:marLeft w:val="0"/>
                      <w:marRight w:val="0"/>
                      <w:marTop w:val="0"/>
                      <w:marBottom w:val="0"/>
                      <w:divBdr>
                        <w:top w:val="none" w:sz="0" w:space="0" w:color="auto"/>
                        <w:left w:val="none" w:sz="0" w:space="0" w:color="auto"/>
                        <w:bottom w:val="none" w:sz="0" w:space="0" w:color="auto"/>
                        <w:right w:val="none" w:sz="0" w:space="0" w:color="auto"/>
                      </w:divBdr>
                      <w:divsChild>
                        <w:div w:id="1908146180">
                          <w:marLeft w:val="0"/>
                          <w:marRight w:val="0"/>
                          <w:marTop w:val="0"/>
                          <w:marBottom w:val="0"/>
                          <w:divBdr>
                            <w:top w:val="none" w:sz="0" w:space="0" w:color="auto"/>
                            <w:left w:val="none" w:sz="0" w:space="0" w:color="auto"/>
                            <w:bottom w:val="none" w:sz="0" w:space="0" w:color="auto"/>
                            <w:right w:val="none" w:sz="0" w:space="0" w:color="auto"/>
                          </w:divBdr>
                        </w:div>
                        <w:div w:id="589854370">
                          <w:marLeft w:val="0"/>
                          <w:marRight w:val="0"/>
                          <w:marTop w:val="0"/>
                          <w:marBottom w:val="0"/>
                          <w:divBdr>
                            <w:top w:val="none" w:sz="0" w:space="0" w:color="auto"/>
                            <w:left w:val="none" w:sz="0" w:space="0" w:color="auto"/>
                            <w:bottom w:val="none" w:sz="0" w:space="0" w:color="auto"/>
                            <w:right w:val="none" w:sz="0" w:space="0" w:color="auto"/>
                          </w:divBdr>
                        </w:div>
                        <w:div w:id="1101728188">
                          <w:marLeft w:val="0"/>
                          <w:marRight w:val="0"/>
                          <w:marTop w:val="0"/>
                          <w:marBottom w:val="0"/>
                          <w:divBdr>
                            <w:top w:val="none" w:sz="0" w:space="0" w:color="auto"/>
                            <w:left w:val="none" w:sz="0" w:space="0" w:color="auto"/>
                            <w:bottom w:val="none" w:sz="0" w:space="0" w:color="auto"/>
                            <w:right w:val="none" w:sz="0" w:space="0" w:color="auto"/>
                          </w:divBdr>
                        </w:div>
                        <w:div w:id="1981809990">
                          <w:marLeft w:val="0"/>
                          <w:marRight w:val="0"/>
                          <w:marTop w:val="0"/>
                          <w:marBottom w:val="0"/>
                          <w:divBdr>
                            <w:top w:val="none" w:sz="0" w:space="0" w:color="auto"/>
                            <w:left w:val="none" w:sz="0" w:space="0" w:color="auto"/>
                            <w:bottom w:val="none" w:sz="0" w:space="0" w:color="auto"/>
                            <w:right w:val="none" w:sz="0" w:space="0" w:color="auto"/>
                          </w:divBdr>
                        </w:div>
                        <w:div w:id="1781796882">
                          <w:marLeft w:val="0"/>
                          <w:marRight w:val="0"/>
                          <w:marTop w:val="0"/>
                          <w:marBottom w:val="0"/>
                          <w:divBdr>
                            <w:top w:val="none" w:sz="0" w:space="0" w:color="auto"/>
                            <w:left w:val="none" w:sz="0" w:space="0" w:color="auto"/>
                            <w:bottom w:val="none" w:sz="0" w:space="0" w:color="auto"/>
                            <w:right w:val="none" w:sz="0" w:space="0" w:color="auto"/>
                          </w:divBdr>
                        </w:div>
                        <w:div w:id="12726967">
                          <w:marLeft w:val="0"/>
                          <w:marRight w:val="0"/>
                          <w:marTop w:val="0"/>
                          <w:marBottom w:val="0"/>
                          <w:divBdr>
                            <w:top w:val="none" w:sz="0" w:space="0" w:color="auto"/>
                            <w:left w:val="none" w:sz="0" w:space="0" w:color="auto"/>
                            <w:bottom w:val="none" w:sz="0" w:space="0" w:color="auto"/>
                            <w:right w:val="none" w:sz="0" w:space="0" w:color="auto"/>
                          </w:divBdr>
                        </w:div>
                      </w:divsChild>
                    </w:div>
                    <w:div w:id="2082288066">
                      <w:marLeft w:val="0"/>
                      <w:marRight w:val="0"/>
                      <w:marTop w:val="0"/>
                      <w:marBottom w:val="0"/>
                      <w:divBdr>
                        <w:top w:val="none" w:sz="0" w:space="0" w:color="auto"/>
                        <w:left w:val="none" w:sz="0" w:space="0" w:color="auto"/>
                        <w:bottom w:val="none" w:sz="0" w:space="0" w:color="auto"/>
                        <w:right w:val="none" w:sz="0" w:space="0" w:color="auto"/>
                      </w:divBdr>
                      <w:divsChild>
                        <w:div w:id="1459571498">
                          <w:marLeft w:val="0"/>
                          <w:marRight w:val="0"/>
                          <w:marTop w:val="0"/>
                          <w:marBottom w:val="0"/>
                          <w:divBdr>
                            <w:top w:val="none" w:sz="0" w:space="0" w:color="auto"/>
                            <w:left w:val="none" w:sz="0" w:space="0" w:color="auto"/>
                            <w:bottom w:val="none" w:sz="0" w:space="0" w:color="auto"/>
                            <w:right w:val="none" w:sz="0" w:space="0" w:color="auto"/>
                          </w:divBdr>
                        </w:div>
                        <w:div w:id="462892598">
                          <w:marLeft w:val="0"/>
                          <w:marRight w:val="0"/>
                          <w:marTop w:val="0"/>
                          <w:marBottom w:val="0"/>
                          <w:divBdr>
                            <w:top w:val="none" w:sz="0" w:space="0" w:color="auto"/>
                            <w:left w:val="none" w:sz="0" w:space="0" w:color="auto"/>
                            <w:bottom w:val="none" w:sz="0" w:space="0" w:color="auto"/>
                            <w:right w:val="none" w:sz="0" w:space="0" w:color="auto"/>
                          </w:divBdr>
                        </w:div>
                        <w:div w:id="1949578994">
                          <w:marLeft w:val="0"/>
                          <w:marRight w:val="0"/>
                          <w:marTop w:val="0"/>
                          <w:marBottom w:val="0"/>
                          <w:divBdr>
                            <w:top w:val="none" w:sz="0" w:space="0" w:color="auto"/>
                            <w:left w:val="none" w:sz="0" w:space="0" w:color="auto"/>
                            <w:bottom w:val="none" w:sz="0" w:space="0" w:color="auto"/>
                            <w:right w:val="none" w:sz="0" w:space="0" w:color="auto"/>
                          </w:divBdr>
                        </w:div>
                        <w:div w:id="1757945105">
                          <w:marLeft w:val="0"/>
                          <w:marRight w:val="0"/>
                          <w:marTop w:val="0"/>
                          <w:marBottom w:val="0"/>
                          <w:divBdr>
                            <w:top w:val="none" w:sz="0" w:space="0" w:color="auto"/>
                            <w:left w:val="none" w:sz="0" w:space="0" w:color="auto"/>
                            <w:bottom w:val="none" w:sz="0" w:space="0" w:color="auto"/>
                            <w:right w:val="none" w:sz="0" w:space="0" w:color="auto"/>
                          </w:divBdr>
                        </w:div>
                        <w:div w:id="416632623">
                          <w:marLeft w:val="0"/>
                          <w:marRight w:val="0"/>
                          <w:marTop w:val="0"/>
                          <w:marBottom w:val="0"/>
                          <w:divBdr>
                            <w:top w:val="none" w:sz="0" w:space="0" w:color="auto"/>
                            <w:left w:val="none" w:sz="0" w:space="0" w:color="auto"/>
                            <w:bottom w:val="none" w:sz="0" w:space="0" w:color="auto"/>
                            <w:right w:val="none" w:sz="0" w:space="0" w:color="auto"/>
                          </w:divBdr>
                        </w:div>
                        <w:div w:id="1556357363">
                          <w:marLeft w:val="0"/>
                          <w:marRight w:val="0"/>
                          <w:marTop w:val="0"/>
                          <w:marBottom w:val="0"/>
                          <w:divBdr>
                            <w:top w:val="none" w:sz="0" w:space="0" w:color="auto"/>
                            <w:left w:val="none" w:sz="0" w:space="0" w:color="auto"/>
                            <w:bottom w:val="none" w:sz="0" w:space="0" w:color="auto"/>
                            <w:right w:val="none" w:sz="0" w:space="0" w:color="auto"/>
                          </w:divBdr>
                        </w:div>
                        <w:div w:id="1620332155">
                          <w:marLeft w:val="0"/>
                          <w:marRight w:val="0"/>
                          <w:marTop w:val="0"/>
                          <w:marBottom w:val="0"/>
                          <w:divBdr>
                            <w:top w:val="none" w:sz="0" w:space="0" w:color="auto"/>
                            <w:left w:val="none" w:sz="0" w:space="0" w:color="auto"/>
                            <w:bottom w:val="none" w:sz="0" w:space="0" w:color="auto"/>
                            <w:right w:val="none" w:sz="0" w:space="0" w:color="auto"/>
                          </w:divBdr>
                        </w:div>
                        <w:div w:id="978221474">
                          <w:marLeft w:val="0"/>
                          <w:marRight w:val="0"/>
                          <w:marTop w:val="0"/>
                          <w:marBottom w:val="0"/>
                          <w:divBdr>
                            <w:top w:val="none" w:sz="0" w:space="0" w:color="auto"/>
                            <w:left w:val="none" w:sz="0" w:space="0" w:color="auto"/>
                            <w:bottom w:val="none" w:sz="0" w:space="0" w:color="auto"/>
                            <w:right w:val="none" w:sz="0" w:space="0" w:color="auto"/>
                          </w:divBdr>
                        </w:div>
                        <w:div w:id="7417145">
                          <w:marLeft w:val="0"/>
                          <w:marRight w:val="0"/>
                          <w:marTop w:val="0"/>
                          <w:marBottom w:val="0"/>
                          <w:divBdr>
                            <w:top w:val="none" w:sz="0" w:space="0" w:color="auto"/>
                            <w:left w:val="none" w:sz="0" w:space="0" w:color="auto"/>
                            <w:bottom w:val="none" w:sz="0" w:space="0" w:color="auto"/>
                            <w:right w:val="none" w:sz="0" w:space="0" w:color="auto"/>
                          </w:divBdr>
                        </w:div>
                      </w:divsChild>
                    </w:div>
                    <w:div w:id="1052773381">
                      <w:marLeft w:val="0"/>
                      <w:marRight w:val="0"/>
                      <w:marTop w:val="0"/>
                      <w:marBottom w:val="0"/>
                      <w:divBdr>
                        <w:top w:val="none" w:sz="0" w:space="0" w:color="auto"/>
                        <w:left w:val="none" w:sz="0" w:space="0" w:color="auto"/>
                        <w:bottom w:val="none" w:sz="0" w:space="0" w:color="auto"/>
                        <w:right w:val="none" w:sz="0" w:space="0" w:color="auto"/>
                      </w:divBdr>
                      <w:divsChild>
                        <w:div w:id="210268820">
                          <w:marLeft w:val="0"/>
                          <w:marRight w:val="0"/>
                          <w:marTop w:val="0"/>
                          <w:marBottom w:val="0"/>
                          <w:divBdr>
                            <w:top w:val="none" w:sz="0" w:space="0" w:color="auto"/>
                            <w:left w:val="none" w:sz="0" w:space="0" w:color="auto"/>
                            <w:bottom w:val="none" w:sz="0" w:space="0" w:color="auto"/>
                            <w:right w:val="none" w:sz="0" w:space="0" w:color="auto"/>
                          </w:divBdr>
                          <w:divsChild>
                            <w:div w:id="1024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39658">
                      <w:marLeft w:val="0"/>
                      <w:marRight w:val="0"/>
                      <w:marTop w:val="0"/>
                      <w:marBottom w:val="0"/>
                      <w:divBdr>
                        <w:top w:val="none" w:sz="0" w:space="0" w:color="auto"/>
                        <w:left w:val="none" w:sz="0" w:space="0" w:color="auto"/>
                        <w:bottom w:val="none" w:sz="0" w:space="0" w:color="auto"/>
                        <w:right w:val="none" w:sz="0" w:space="0" w:color="auto"/>
                      </w:divBdr>
                      <w:divsChild>
                        <w:div w:id="1374110489">
                          <w:marLeft w:val="0"/>
                          <w:marRight w:val="0"/>
                          <w:marTop w:val="0"/>
                          <w:marBottom w:val="0"/>
                          <w:divBdr>
                            <w:top w:val="none" w:sz="0" w:space="0" w:color="auto"/>
                            <w:left w:val="none" w:sz="0" w:space="0" w:color="auto"/>
                            <w:bottom w:val="none" w:sz="0" w:space="0" w:color="auto"/>
                            <w:right w:val="none" w:sz="0" w:space="0" w:color="auto"/>
                          </w:divBdr>
                          <w:divsChild>
                            <w:div w:id="17874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90205">
                      <w:marLeft w:val="0"/>
                      <w:marRight w:val="0"/>
                      <w:marTop w:val="0"/>
                      <w:marBottom w:val="0"/>
                      <w:divBdr>
                        <w:top w:val="none" w:sz="0" w:space="0" w:color="auto"/>
                        <w:left w:val="none" w:sz="0" w:space="0" w:color="auto"/>
                        <w:bottom w:val="none" w:sz="0" w:space="0" w:color="auto"/>
                        <w:right w:val="none" w:sz="0" w:space="0" w:color="auto"/>
                      </w:divBdr>
                      <w:divsChild>
                        <w:div w:id="2027631388">
                          <w:marLeft w:val="0"/>
                          <w:marRight w:val="0"/>
                          <w:marTop w:val="0"/>
                          <w:marBottom w:val="0"/>
                          <w:divBdr>
                            <w:top w:val="none" w:sz="0" w:space="0" w:color="auto"/>
                            <w:left w:val="none" w:sz="0" w:space="0" w:color="auto"/>
                            <w:bottom w:val="none" w:sz="0" w:space="0" w:color="auto"/>
                            <w:right w:val="none" w:sz="0" w:space="0" w:color="auto"/>
                          </w:divBdr>
                          <w:divsChild>
                            <w:div w:id="8892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61039">
                      <w:marLeft w:val="0"/>
                      <w:marRight w:val="0"/>
                      <w:marTop w:val="0"/>
                      <w:marBottom w:val="0"/>
                      <w:divBdr>
                        <w:top w:val="none" w:sz="0" w:space="0" w:color="auto"/>
                        <w:left w:val="none" w:sz="0" w:space="0" w:color="auto"/>
                        <w:bottom w:val="none" w:sz="0" w:space="0" w:color="auto"/>
                        <w:right w:val="none" w:sz="0" w:space="0" w:color="auto"/>
                      </w:divBdr>
                      <w:divsChild>
                        <w:div w:id="766384833">
                          <w:marLeft w:val="0"/>
                          <w:marRight w:val="0"/>
                          <w:marTop w:val="0"/>
                          <w:marBottom w:val="0"/>
                          <w:divBdr>
                            <w:top w:val="none" w:sz="0" w:space="0" w:color="auto"/>
                            <w:left w:val="none" w:sz="0" w:space="0" w:color="auto"/>
                            <w:bottom w:val="none" w:sz="0" w:space="0" w:color="auto"/>
                            <w:right w:val="none" w:sz="0" w:space="0" w:color="auto"/>
                          </w:divBdr>
                          <w:divsChild>
                            <w:div w:id="6108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rch.ug.edu.pl/pl/zamowienia/?id_kat=2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10575</Words>
  <Characters>63453</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73881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Bocian</dc:creator>
  <cp:lastModifiedBy>Marek Bocian</cp:lastModifiedBy>
  <cp:revision>1</cp:revision>
  <dcterms:created xsi:type="dcterms:W3CDTF">2016-12-22T08:43:00Z</dcterms:created>
  <dcterms:modified xsi:type="dcterms:W3CDTF">2016-12-22T08:45:00Z</dcterms:modified>
</cp:coreProperties>
</file>